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FE73C" w14:textId="77777777" w:rsidR="00A020A2" w:rsidRPr="00A020A2" w:rsidRDefault="00A020A2" w:rsidP="00A020A2">
      <w:pPr>
        <w:jc w:val="center"/>
        <w:rPr>
          <w:bCs/>
          <w:sz w:val="28"/>
          <w:szCs w:val="28"/>
        </w:rPr>
      </w:pPr>
      <w:r w:rsidRPr="00A020A2">
        <w:rPr>
          <w:bCs/>
          <w:sz w:val="28"/>
          <w:szCs w:val="28"/>
        </w:rPr>
        <w:t>АДМИНИСТРАЦИЯ</w:t>
      </w:r>
    </w:p>
    <w:p w14:paraId="0B66DA64" w14:textId="77777777" w:rsidR="00A020A2" w:rsidRPr="00A020A2" w:rsidRDefault="00A020A2" w:rsidP="00A020A2">
      <w:pPr>
        <w:jc w:val="center"/>
        <w:rPr>
          <w:bCs/>
          <w:sz w:val="28"/>
          <w:szCs w:val="28"/>
        </w:rPr>
      </w:pPr>
      <w:r w:rsidRPr="00A020A2">
        <w:rPr>
          <w:bCs/>
          <w:sz w:val="28"/>
          <w:szCs w:val="28"/>
        </w:rPr>
        <w:t>КАРТАЛИНСКОГО МУНИЦИПАЛЬНОГО ОКРУГА</w:t>
      </w:r>
    </w:p>
    <w:p w14:paraId="03D4EFE5" w14:textId="77777777" w:rsidR="00A020A2" w:rsidRPr="00A020A2" w:rsidRDefault="00A020A2" w:rsidP="00A020A2">
      <w:pPr>
        <w:jc w:val="center"/>
        <w:rPr>
          <w:bCs/>
          <w:sz w:val="28"/>
          <w:szCs w:val="28"/>
        </w:rPr>
      </w:pPr>
      <w:r w:rsidRPr="00A020A2">
        <w:rPr>
          <w:bCs/>
          <w:sz w:val="28"/>
          <w:szCs w:val="28"/>
        </w:rPr>
        <w:t>ЧЕЛЯБИНСКОЙ ОБЛАСТИ</w:t>
      </w:r>
    </w:p>
    <w:p w14:paraId="1B03D532" w14:textId="3BA9CA6F" w:rsidR="00A020A2" w:rsidRDefault="00A020A2" w:rsidP="00A020A2">
      <w:pPr>
        <w:jc w:val="center"/>
        <w:rPr>
          <w:bCs/>
          <w:sz w:val="20"/>
          <w:szCs w:val="20"/>
        </w:rPr>
      </w:pPr>
      <w:r w:rsidRPr="00A020A2">
        <w:rPr>
          <w:bCs/>
          <w:sz w:val="28"/>
          <w:szCs w:val="28"/>
        </w:rPr>
        <w:t>ПОСТАНОВЛЕНИЕ</w:t>
      </w:r>
    </w:p>
    <w:p w14:paraId="7BC7D997" w14:textId="77777777" w:rsidR="00A020A2" w:rsidRPr="00A020A2" w:rsidRDefault="00A020A2" w:rsidP="00A020A2">
      <w:pPr>
        <w:jc w:val="center"/>
        <w:rPr>
          <w:bCs/>
          <w:sz w:val="20"/>
          <w:szCs w:val="20"/>
        </w:rPr>
      </w:pPr>
    </w:p>
    <w:p w14:paraId="218808A5" w14:textId="77777777" w:rsidR="00A020A2" w:rsidRPr="00A020A2" w:rsidRDefault="00A020A2" w:rsidP="00A020A2">
      <w:pPr>
        <w:ind w:firstLine="709"/>
        <w:jc w:val="center"/>
        <w:rPr>
          <w:bCs/>
          <w:sz w:val="28"/>
          <w:szCs w:val="28"/>
        </w:rPr>
      </w:pPr>
    </w:p>
    <w:p w14:paraId="6A937ABE" w14:textId="1F2EA487" w:rsidR="00A020A2" w:rsidRDefault="00A020A2" w:rsidP="00A020A2">
      <w:pPr>
        <w:rPr>
          <w:bCs/>
          <w:sz w:val="28"/>
          <w:szCs w:val="28"/>
        </w:rPr>
      </w:pPr>
      <w:r w:rsidRPr="00A020A2">
        <w:rPr>
          <w:bCs/>
          <w:sz w:val="28"/>
          <w:szCs w:val="28"/>
        </w:rPr>
        <w:t>13.01.2026 года № 0</w:t>
      </w:r>
      <w:r>
        <w:rPr>
          <w:bCs/>
          <w:sz w:val="28"/>
          <w:szCs w:val="28"/>
        </w:rPr>
        <w:t>3</w:t>
      </w:r>
    </w:p>
    <w:p w14:paraId="5B6A8DC2" w14:textId="77777777" w:rsidR="00A020A2" w:rsidRPr="00A020A2" w:rsidRDefault="00A020A2" w:rsidP="00A020A2">
      <w:pPr>
        <w:rPr>
          <w:bCs/>
          <w:sz w:val="28"/>
          <w:szCs w:val="28"/>
        </w:rPr>
      </w:pPr>
    </w:p>
    <w:p w14:paraId="4AA39ED3" w14:textId="77777777" w:rsidR="0014368A" w:rsidRDefault="0014368A" w:rsidP="00A020A2">
      <w:pPr>
        <w:rPr>
          <w:sz w:val="16"/>
          <w:szCs w:val="16"/>
        </w:rPr>
      </w:pPr>
    </w:p>
    <w:p w14:paraId="66221D68" w14:textId="0210F0A1" w:rsidR="00301FAA" w:rsidRDefault="0073036F" w:rsidP="00A020A2">
      <w:pPr>
        <w:rPr>
          <w:sz w:val="28"/>
          <w:szCs w:val="28"/>
        </w:rPr>
      </w:pPr>
      <w:proofErr w:type="gramStart"/>
      <w:r>
        <w:rPr>
          <w:sz w:val="28"/>
          <w:szCs w:val="28"/>
        </w:rPr>
        <w:t xml:space="preserve">Об </w:t>
      </w:r>
      <w:r w:rsidR="00301FAA">
        <w:rPr>
          <w:sz w:val="28"/>
          <w:szCs w:val="28"/>
        </w:rPr>
        <w:t xml:space="preserve"> </w:t>
      </w:r>
      <w:r>
        <w:rPr>
          <w:sz w:val="28"/>
          <w:szCs w:val="28"/>
        </w:rPr>
        <w:t>утверждении</w:t>
      </w:r>
      <w:proofErr w:type="gramEnd"/>
      <w:r>
        <w:rPr>
          <w:sz w:val="28"/>
          <w:szCs w:val="28"/>
        </w:rPr>
        <w:t xml:space="preserve"> муниципальной </w:t>
      </w:r>
    </w:p>
    <w:p w14:paraId="23FB590D" w14:textId="39E214DC" w:rsidR="008B24D8" w:rsidRDefault="0073036F" w:rsidP="00A020A2">
      <w:pPr>
        <w:rPr>
          <w:sz w:val="28"/>
          <w:szCs w:val="28"/>
        </w:rPr>
      </w:pPr>
      <w:r>
        <w:rPr>
          <w:sz w:val="28"/>
          <w:szCs w:val="28"/>
        </w:rPr>
        <w:t xml:space="preserve">программы «Организация отдыха, </w:t>
      </w:r>
    </w:p>
    <w:p w14:paraId="2D775D84" w14:textId="58D262B0" w:rsidR="00301FAA" w:rsidRDefault="0073036F" w:rsidP="00A020A2">
      <w:pPr>
        <w:rPr>
          <w:sz w:val="28"/>
          <w:szCs w:val="28"/>
        </w:rPr>
      </w:pPr>
      <w:proofErr w:type="gramStart"/>
      <w:r>
        <w:rPr>
          <w:sz w:val="28"/>
          <w:szCs w:val="28"/>
        </w:rPr>
        <w:t xml:space="preserve">оздоровления </w:t>
      </w:r>
      <w:r w:rsidR="00301FAA">
        <w:rPr>
          <w:sz w:val="28"/>
          <w:szCs w:val="28"/>
        </w:rPr>
        <w:t xml:space="preserve"> </w:t>
      </w:r>
      <w:r>
        <w:rPr>
          <w:sz w:val="28"/>
          <w:szCs w:val="28"/>
        </w:rPr>
        <w:t>и</w:t>
      </w:r>
      <w:proofErr w:type="gramEnd"/>
      <w:r w:rsidR="00301FAA">
        <w:rPr>
          <w:sz w:val="28"/>
          <w:szCs w:val="28"/>
        </w:rPr>
        <w:t xml:space="preserve"> </w:t>
      </w:r>
      <w:r>
        <w:rPr>
          <w:sz w:val="28"/>
          <w:szCs w:val="28"/>
        </w:rPr>
        <w:t xml:space="preserve"> занятости </w:t>
      </w:r>
      <w:r w:rsidR="00301FAA">
        <w:rPr>
          <w:sz w:val="28"/>
          <w:szCs w:val="28"/>
        </w:rPr>
        <w:t xml:space="preserve"> </w:t>
      </w:r>
      <w:r>
        <w:rPr>
          <w:sz w:val="28"/>
          <w:szCs w:val="28"/>
        </w:rPr>
        <w:t xml:space="preserve">детей </w:t>
      </w:r>
    </w:p>
    <w:p w14:paraId="5BE9E7E8" w14:textId="3D4D216D" w:rsidR="00301FAA" w:rsidRDefault="0073036F" w:rsidP="00A020A2">
      <w:pPr>
        <w:rPr>
          <w:sz w:val="28"/>
          <w:szCs w:val="28"/>
        </w:rPr>
      </w:pPr>
      <w:r>
        <w:rPr>
          <w:sz w:val="28"/>
          <w:szCs w:val="28"/>
        </w:rPr>
        <w:t>и</w:t>
      </w:r>
      <w:r w:rsidR="00301FAA">
        <w:rPr>
          <w:sz w:val="28"/>
          <w:szCs w:val="28"/>
        </w:rPr>
        <w:t xml:space="preserve"> </w:t>
      </w:r>
      <w:r>
        <w:rPr>
          <w:sz w:val="28"/>
          <w:szCs w:val="28"/>
        </w:rPr>
        <w:t xml:space="preserve"> </w:t>
      </w:r>
      <w:r w:rsidR="00301FAA">
        <w:rPr>
          <w:sz w:val="28"/>
          <w:szCs w:val="28"/>
        </w:rPr>
        <w:t xml:space="preserve">  </w:t>
      </w:r>
      <w:r>
        <w:rPr>
          <w:sz w:val="28"/>
          <w:szCs w:val="28"/>
        </w:rPr>
        <w:t>подростков</w:t>
      </w:r>
      <w:r w:rsidR="00301FAA">
        <w:rPr>
          <w:sz w:val="28"/>
          <w:szCs w:val="28"/>
        </w:rPr>
        <w:t xml:space="preserve"> </w:t>
      </w:r>
      <w:r>
        <w:rPr>
          <w:sz w:val="28"/>
          <w:szCs w:val="28"/>
        </w:rPr>
        <w:t xml:space="preserve"> </w:t>
      </w:r>
      <w:r w:rsidR="00301FAA">
        <w:rPr>
          <w:sz w:val="28"/>
          <w:szCs w:val="28"/>
        </w:rPr>
        <w:t xml:space="preserve"> </w:t>
      </w:r>
      <w:r>
        <w:rPr>
          <w:sz w:val="28"/>
          <w:szCs w:val="28"/>
        </w:rPr>
        <w:t xml:space="preserve">в </w:t>
      </w:r>
      <w:r w:rsidR="00301FAA">
        <w:rPr>
          <w:sz w:val="28"/>
          <w:szCs w:val="28"/>
        </w:rPr>
        <w:t xml:space="preserve">  </w:t>
      </w:r>
      <w:r>
        <w:rPr>
          <w:sz w:val="28"/>
          <w:szCs w:val="28"/>
        </w:rPr>
        <w:t xml:space="preserve">Карталинском </w:t>
      </w:r>
    </w:p>
    <w:p w14:paraId="708C8CEC" w14:textId="7F5CB4E8" w:rsidR="008B24D8" w:rsidRDefault="0073036F" w:rsidP="00A020A2">
      <w:pPr>
        <w:rPr>
          <w:sz w:val="28"/>
          <w:szCs w:val="28"/>
        </w:rPr>
      </w:pPr>
      <w:r>
        <w:rPr>
          <w:sz w:val="28"/>
          <w:szCs w:val="28"/>
        </w:rPr>
        <w:t xml:space="preserve">муниципальном </w:t>
      </w:r>
      <w:r w:rsidR="00301FAA">
        <w:rPr>
          <w:sz w:val="28"/>
          <w:szCs w:val="28"/>
        </w:rPr>
        <w:t>о</w:t>
      </w:r>
      <w:r>
        <w:rPr>
          <w:sz w:val="28"/>
          <w:szCs w:val="28"/>
        </w:rPr>
        <w:t>круге»</w:t>
      </w:r>
    </w:p>
    <w:p w14:paraId="0831BA96" w14:textId="76CFBFE4" w:rsidR="00301FAA" w:rsidRDefault="00301FAA" w:rsidP="00301FAA">
      <w:pPr>
        <w:rPr>
          <w:sz w:val="28"/>
          <w:szCs w:val="28"/>
        </w:rPr>
      </w:pPr>
    </w:p>
    <w:p w14:paraId="3BB4670F" w14:textId="77777777" w:rsidR="008B24D8" w:rsidRDefault="0073036F" w:rsidP="00301FAA">
      <w:pPr>
        <w:ind w:firstLine="709"/>
        <w:jc w:val="both"/>
        <w:rPr>
          <w:sz w:val="28"/>
          <w:szCs w:val="28"/>
        </w:rPr>
      </w:pPr>
      <w:r>
        <w:rPr>
          <w:sz w:val="28"/>
          <w:szCs w:val="28"/>
        </w:rPr>
        <w:t xml:space="preserve">В соответствии с постановлением Правительства Челябинской области от 28.12.2017 года № 732-П «О государственной программе Челябинской области «Развитие образования в Челябинской области», </w:t>
      </w:r>
    </w:p>
    <w:p w14:paraId="5825DCAC" w14:textId="02C166DC" w:rsidR="00301FAA" w:rsidRDefault="002360AF" w:rsidP="00301FAA">
      <w:pPr>
        <w:ind w:firstLine="709"/>
        <w:jc w:val="both"/>
        <w:rPr>
          <w:sz w:val="28"/>
          <w:szCs w:val="28"/>
        </w:rPr>
      </w:pPr>
      <w:r>
        <w:rPr>
          <w:sz w:val="28"/>
          <w:szCs w:val="28"/>
        </w:rPr>
        <w:t>А</w:t>
      </w:r>
      <w:r w:rsidR="0073036F">
        <w:rPr>
          <w:sz w:val="28"/>
          <w:szCs w:val="28"/>
        </w:rPr>
        <w:t xml:space="preserve">дминистрация Карталинского муниципального </w:t>
      </w:r>
      <w:r w:rsidR="00DE764D" w:rsidRPr="00DE764D">
        <w:rPr>
          <w:sz w:val="28"/>
          <w:szCs w:val="28"/>
        </w:rPr>
        <w:t>округа</w:t>
      </w:r>
      <w:r w:rsidR="00301FAA">
        <w:rPr>
          <w:sz w:val="28"/>
          <w:szCs w:val="28"/>
        </w:rPr>
        <w:t xml:space="preserve"> Челябинской области</w:t>
      </w:r>
      <w:r w:rsidR="0073036F">
        <w:rPr>
          <w:sz w:val="28"/>
          <w:szCs w:val="28"/>
        </w:rPr>
        <w:t xml:space="preserve"> ПОСТАНОВЛЯЕТ:</w:t>
      </w:r>
    </w:p>
    <w:p w14:paraId="18DFA6B4" w14:textId="2613941D" w:rsidR="008B24D8" w:rsidRDefault="0073036F" w:rsidP="00301FAA">
      <w:pPr>
        <w:ind w:firstLine="709"/>
        <w:jc w:val="both"/>
        <w:rPr>
          <w:sz w:val="28"/>
          <w:szCs w:val="28"/>
        </w:rPr>
      </w:pPr>
      <w:r>
        <w:rPr>
          <w:sz w:val="28"/>
          <w:szCs w:val="28"/>
        </w:rPr>
        <w:t>1. Утвердить прилагаемую муниципальную программу «Организация отдыха, оздоровления и занятости детей и подростков в Карталинском муниципальном округе».</w:t>
      </w:r>
    </w:p>
    <w:p w14:paraId="570AF47F" w14:textId="1773BFFC" w:rsidR="00673EC9" w:rsidRDefault="0073036F" w:rsidP="00301FAA">
      <w:pPr>
        <w:ind w:firstLine="709"/>
        <w:jc w:val="both"/>
        <w:rPr>
          <w:sz w:val="28"/>
          <w:szCs w:val="28"/>
        </w:rPr>
      </w:pPr>
      <w:r>
        <w:rPr>
          <w:sz w:val="28"/>
          <w:szCs w:val="28"/>
        </w:rPr>
        <w:t xml:space="preserve">2. </w:t>
      </w:r>
      <w:r w:rsidR="00673EC9">
        <w:rPr>
          <w:sz w:val="28"/>
          <w:szCs w:val="28"/>
        </w:rPr>
        <w:t>Признать утративш</w:t>
      </w:r>
      <w:r w:rsidR="00D2136B">
        <w:rPr>
          <w:sz w:val="28"/>
          <w:szCs w:val="28"/>
        </w:rPr>
        <w:t>им</w:t>
      </w:r>
      <w:r w:rsidR="00673EC9">
        <w:rPr>
          <w:sz w:val="28"/>
          <w:szCs w:val="28"/>
        </w:rPr>
        <w:t xml:space="preserve"> силу с 01 января 202</w:t>
      </w:r>
      <w:r w:rsidR="0014368A">
        <w:rPr>
          <w:sz w:val="28"/>
          <w:szCs w:val="28"/>
        </w:rPr>
        <w:t>6</w:t>
      </w:r>
      <w:r w:rsidR="00673EC9">
        <w:rPr>
          <w:sz w:val="28"/>
          <w:szCs w:val="28"/>
        </w:rPr>
        <w:t xml:space="preserve"> года:</w:t>
      </w:r>
    </w:p>
    <w:p w14:paraId="5A529350" w14:textId="19DC95BB" w:rsidR="00673EC9" w:rsidRDefault="00673EC9" w:rsidP="00301FAA">
      <w:pPr>
        <w:ind w:firstLine="709"/>
        <w:jc w:val="both"/>
        <w:rPr>
          <w:sz w:val="28"/>
          <w:szCs w:val="28"/>
        </w:rPr>
      </w:pPr>
      <w:r>
        <w:rPr>
          <w:sz w:val="28"/>
          <w:szCs w:val="28"/>
        </w:rPr>
        <w:t>1) п</w:t>
      </w:r>
      <w:r w:rsidR="0073036F">
        <w:rPr>
          <w:sz w:val="28"/>
          <w:szCs w:val="28"/>
        </w:rPr>
        <w:t>остановление администрации Карталинского муниципального района от 19.12.2024</w:t>
      </w:r>
      <w:r w:rsidR="00301FAA">
        <w:rPr>
          <w:sz w:val="28"/>
          <w:szCs w:val="28"/>
        </w:rPr>
        <w:t xml:space="preserve"> </w:t>
      </w:r>
      <w:r w:rsidR="0073036F">
        <w:rPr>
          <w:sz w:val="28"/>
          <w:szCs w:val="28"/>
        </w:rPr>
        <w:t>г</w:t>
      </w:r>
      <w:r w:rsidR="00301FAA">
        <w:rPr>
          <w:sz w:val="28"/>
          <w:szCs w:val="28"/>
        </w:rPr>
        <w:t>ода</w:t>
      </w:r>
      <w:r w:rsidR="0073036F">
        <w:rPr>
          <w:sz w:val="28"/>
          <w:szCs w:val="28"/>
        </w:rPr>
        <w:t xml:space="preserve"> № 1559 «Об утверждении муниципальной программы «Организация отдыха, оздоровления и занятости детей и подростков в Карталинском муниципальном районе на 2025-2027 годы»</w:t>
      </w:r>
      <w:r>
        <w:rPr>
          <w:sz w:val="28"/>
          <w:szCs w:val="28"/>
        </w:rPr>
        <w:t>;</w:t>
      </w:r>
    </w:p>
    <w:p w14:paraId="2CEA4279" w14:textId="159C01CE" w:rsidR="008B24D8" w:rsidRDefault="00673EC9" w:rsidP="00301FAA">
      <w:pPr>
        <w:ind w:firstLine="709"/>
        <w:jc w:val="both"/>
        <w:rPr>
          <w:sz w:val="28"/>
          <w:szCs w:val="28"/>
        </w:rPr>
      </w:pPr>
      <w:r>
        <w:rPr>
          <w:sz w:val="28"/>
          <w:szCs w:val="28"/>
        </w:rPr>
        <w:t xml:space="preserve">2) </w:t>
      </w:r>
      <w:r w:rsidRPr="00673EC9">
        <w:rPr>
          <w:sz w:val="28"/>
          <w:szCs w:val="28"/>
        </w:rPr>
        <w:t xml:space="preserve">постановление администрации Карталинского муниципального района от </w:t>
      </w:r>
      <w:r w:rsidR="0073036F">
        <w:rPr>
          <w:sz w:val="28"/>
          <w:szCs w:val="28"/>
        </w:rPr>
        <w:t>10.11.2025 г</w:t>
      </w:r>
      <w:r w:rsidR="00301FAA">
        <w:rPr>
          <w:sz w:val="28"/>
          <w:szCs w:val="28"/>
        </w:rPr>
        <w:t>ода</w:t>
      </w:r>
      <w:r w:rsidR="0073036F">
        <w:rPr>
          <w:sz w:val="28"/>
          <w:szCs w:val="28"/>
        </w:rPr>
        <w:t xml:space="preserve"> № 938</w:t>
      </w:r>
      <w:r>
        <w:rPr>
          <w:sz w:val="28"/>
          <w:szCs w:val="28"/>
        </w:rPr>
        <w:t xml:space="preserve"> «О внесении изменения в </w:t>
      </w:r>
      <w:r w:rsidRPr="00673EC9">
        <w:rPr>
          <w:sz w:val="28"/>
          <w:szCs w:val="28"/>
        </w:rPr>
        <w:t>постановление администрации Карталинского муниципального района от 19.12.2024</w:t>
      </w:r>
      <w:r w:rsidR="00301FAA">
        <w:rPr>
          <w:sz w:val="28"/>
          <w:szCs w:val="28"/>
        </w:rPr>
        <w:t xml:space="preserve"> </w:t>
      </w:r>
      <w:r w:rsidRPr="00673EC9">
        <w:rPr>
          <w:sz w:val="28"/>
          <w:szCs w:val="28"/>
        </w:rPr>
        <w:t>г</w:t>
      </w:r>
      <w:r w:rsidR="00301FAA">
        <w:rPr>
          <w:sz w:val="28"/>
          <w:szCs w:val="28"/>
        </w:rPr>
        <w:t xml:space="preserve">ода    </w:t>
      </w:r>
      <w:r w:rsidRPr="00673EC9">
        <w:rPr>
          <w:sz w:val="28"/>
          <w:szCs w:val="28"/>
        </w:rPr>
        <w:t xml:space="preserve"> № 1559</w:t>
      </w:r>
      <w:r>
        <w:rPr>
          <w:sz w:val="28"/>
          <w:szCs w:val="28"/>
        </w:rPr>
        <w:t>».</w:t>
      </w:r>
    </w:p>
    <w:p w14:paraId="3204F0B4" w14:textId="044B9811" w:rsidR="008B24D8" w:rsidRDefault="0073036F" w:rsidP="00301FAA">
      <w:pPr>
        <w:ind w:firstLine="709"/>
        <w:jc w:val="both"/>
        <w:rPr>
          <w:sz w:val="28"/>
          <w:szCs w:val="28"/>
        </w:rPr>
      </w:pPr>
      <w:r>
        <w:rPr>
          <w:sz w:val="28"/>
          <w:szCs w:val="28"/>
        </w:rPr>
        <w:t xml:space="preserve">3. Разместить настоящее постановление на официальном сайте </w:t>
      </w:r>
      <w:r w:rsidR="002360AF">
        <w:rPr>
          <w:sz w:val="28"/>
          <w:szCs w:val="28"/>
        </w:rPr>
        <w:t>А</w:t>
      </w:r>
      <w:r>
        <w:rPr>
          <w:sz w:val="28"/>
          <w:szCs w:val="28"/>
        </w:rPr>
        <w:t>дминистрации Карталинского муниципального округа</w:t>
      </w:r>
      <w:r w:rsidR="008358AB">
        <w:rPr>
          <w:sz w:val="28"/>
          <w:szCs w:val="28"/>
        </w:rPr>
        <w:t xml:space="preserve"> Челябинской области</w:t>
      </w:r>
      <w:r>
        <w:rPr>
          <w:sz w:val="28"/>
          <w:szCs w:val="28"/>
        </w:rPr>
        <w:t>.</w:t>
      </w:r>
    </w:p>
    <w:p w14:paraId="0292ED94" w14:textId="4F16B09B" w:rsidR="008B24D8" w:rsidRDefault="0073036F" w:rsidP="00301FAA">
      <w:pPr>
        <w:ind w:firstLine="709"/>
        <w:jc w:val="both"/>
        <w:rPr>
          <w:sz w:val="28"/>
          <w:szCs w:val="28"/>
        </w:rPr>
      </w:pPr>
      <w:r>
        <w:rPr>
          <w:sz w:val="28"/>
          <w:szCs w:val="28"/>
        </w:rPr>
        <w:t xml:space="preserve">4. Контроль за исполнением настоящего постановления </w:t>
      </w:r>
      <w:r w:rsidR="00301FAA">
        <w:rPr>
          <w:sz w:val="28"/>
          <w:szCs w:val="28"/>
        </w:rPr>
        <w:t>оставляю за собой.</w:t>
      </w:r>
    </w:p>
    <w:p w14:paraId="59B1057B" w14:textId="77777777" w:rsidR="008B24D8" w:rsidRDefault="0073036F" w:rsidP="00301FAA">
      <w:pPr>
        <w:ind w:firstLine="709"/>
        <w:jc w:val="both"/>
        <w:rPr>
          <w:sz w:val="28"/>
          <w:szCs w:val="28"/>
        </w:rPr>
      </w:pPr>
      <w:r>
        <w:rPr>
          <w:sz w:val="28"/>
          <w:szCs w:val="28"/>
        </w:rPr>
        <w:t xml:space="preserve">5. </w:t>
      </w:r>
      <w:r w:rsidR="00DE764D" w:rsidRPr="00DE764D">
        <w:rPr>
          <w:sz w:val="28"/>
          <w:szCs w:val="28"/>
        </w:rPr>
        <w:t>Настоящее постановление распространяет свое действие на правоотношения</w:t>
      </w:r>
      <w:r w:rsidR="00C253A4">
        <w:rPr>
          <w:sz w:val="28"/>
          <w:szCs w:val="28"/>
        </w:rPr>
        <w:t>,</w:t>
      </w:r>
      <w:r w:rsidR="00DE764D" w:rsidRPr="00DE764D">
        <w:rPr>
          <w:sz w:val="28"/>
          <w:szCs w:val="28"/>
        </w:rPr>
        <w:t xml:space="preserve"> возникшие с 01 января 2026 года</w:t>
      </w:r>
    </w:p>
    <w:p w14:paraId="772C1ACC" w14:textId="77777777" w:rsidR="008B24D8" w:rsidRDefault="008B24D8">
      <w:pPr>
        <w:widowControl w:val="0"/>
        <w:jc w:val="both"/>
        <w:rPr>
          <w:rFonts w:eastAsia="Arial Unicode MS"/>
          <w:color w:val="000000"/>
          <w:sz w:val="28"/>
          <w:szCs w:val="28"/>
          <w:lang w:bidi="ru-RU"/>
        </w:rPr>
      </w:pPr>
    </w:p>
    <w:p w14:paraId="756605AC" w14:textId="3515F167" w:rsidR="008B24D8" w:rsidRDefault="0073036F">
      <w:pPr>
        <w:widowControl w:val="0"/>
        <w:jc w:val="both"/>
        <w:rPr>
          <w:rFonts w:eastAsia="Arial Unicode MS"/>
          <w:color w:val="000000"/>
          <w:sz w:val="28"/>
          <w:szCs w:val="28"/>
          <w:lang w:bidi="ru-RU"/>
        </w:rPr>
      </w:pPr>
      <w:r>
        <w:rPr>
          <w:rFonts w:eastAsia="Arial Unicode MS"/>
          <w:color w:val="000000"/>
          <w:sz w:val="28"/>
          <w:szCs w:val="28"/>
          <w:lang w:bidi="ru-RU"/>
        </w:rPr>
        <w:t xml:space="preserve">Глава </w:t>
      </w:r>
      <w:r w:rsidR="00301FAA">
        <w:rPr>
          <w:rFonts w:eastAsia="Arial Unicode MS"/>
          <w:color w:val="000000"/>
          <w:sz w:val="28"/>
          <w:szCs w:val="28"/>
          <w:lang w:bidi="ru-RU"/>
        </w:rPr>
        <w:t xml:space="preserve">  </w:t>
      </w:r>
      <w:r w:rsidR="006E43CB">
        <w:rPr>
          <w:rFonts w:eastAsia="Arial Unicode MS"/>
          <w:color w:val="000000"/>
          <w:sz w:val="28"/>
          <w:szCs w:val="28"/>
          <w:lang w:bidi="ru-RU"/>
        </w:rPr>
        <w:t xml:space="preserve"> </w:t>
      </w:r>
      <w:r w:rsidR="00301FAA">
        <w:rPr>
          <w:rFonts w:eastAsia="Arial Unicode MS"/>
          <w:color w:val="000000"/>
          <w:sz w:val="28"/>
          <w:szCs w:val="28"/>
          <w:lang w:bidi="ru-RU"/>
        </w:rPr>
        <w:t xml:space="preserve"> </w:t>
      </w:r>
      <w:r>
        <w:rPr>
          <w:rFonts w:eastAsia="Arial Unicode MS"/>
          <w:color w:val="000000"/>
          <w:sz w:val="28"/>
          <w:szCs w:val="28"/>
          <w:lang w:bidi="ru-RU"/>
        </w:rPr>
        <w:t xml:space="preserve">Карталинского                                                                      </w:t>
      </w:r>
    </w:p>
    <w:p w14:paraId="65F47AEA" w14:textId="58399A8C" w:rsidR="008B24D8" w:rsidRDefault="0073036F">
      <w:pPr>
        <w:widowControl w:val="0"/>
        <w:jc w:val="both"/>
        <w:rPr>
          <w:rFonts w:eastAsia="Arial Unicode MS"/>
          <w:color w:val="000000"/>
          <w:sz w:val="28"/>
          <w:szCs w:val="28"/>
          <w:lang w:bidi="ru-RU"/>
        </w:rPr>
      </w:pPr>
      <w:r>
        <w:rPr>
          <w:rFonts w:eastAsia="Arial Unicode MS"/>
          <w:color w:val="000000"/>
          <w:sz w:val="28"/>
          <w:szCs w:val="28"/>
          <w:lang w:bidi="ru-RU"/>
        </w:rPr>
        <w:t xml:space="preserve">муниципального </w:t>
      </w:r>
      <w:r w:rsidR="00DE764D" w:rsidRPr="00C253A4">
        <w:rPr>
          <w:rFonts w:eastAsia="Arial Unicode MS"/>
          <w:color w:val="000000"/>
          <w:sz w:val="28"/>
          <w:szCs w:val="28"/>
          <w:lang w:bidi="ru-RU"/>
        </w:rPr>
        <w:t>округа</w:t>
      </w:r>
    </w:p>
    <w:p w14:paraId="34EAD78F" w14:textId="579E3806" w:rsidR="00301FAA" w:rsidRDefault="00301FAA">
      <w:pPr>
        <w:widowControl w:val="0"/>
        <w:jc w:val="both"/>
        <w:rPr>
          <w:rFonts w:eastAsia="Arial Unicode MS"/>
          <w:color w:val="000000"/>
          <w:sz w:val="28"/>
          <w:szCs w:val="28"/>
          <w:lang w:bidi="ru-RU"/>
        </w:rPr>
      </w:pPr>
      <w:r>
        <w:rPr>
          <w:rFonts w:eastAsia="Arial Unicode MS"/>
          <w:color w:val="000000"/>
          <w:sz w:val="28"/>
          <w:szCs w:val="28"/>
          <w:lang w:bidi="ru-RU"/>
        </w:rPr>
        <w:t>Челябинской области                                                                           А.Г. Вдовин</w:t>
      </w:r>
    </w:p>
    <w:p w14:paraId="62DE7D0D" w14:textId="77777777" w:rsidR="00F8184B" w:rsidRDefault="00F8184B" w:rsidP="006E1E89">
      <w:pPr>
        <w:jc w:val="both"/>
        <w:rPr>
          <w:sz w:val="28"/>
          <w:szCs w:val="28"/>
        </w:rPr>
      </w:pPr>
    </w:p>
    <w:p w14:paraId="6CE267DD" w14:textId="77777777" w:rsidR="00A020A2" w:rsidRDefault="00A020A2" w:rsidP="00301FAA">
      <w:pPr>
        <w:ind w:firstLine="4536"/>
        <w:jc w:val="center"/>
        <w:rPr>
          <w:sz w:val="28"/>
          <w:szCs w:val="28"/>
        </w:rPr>
      </w:pPr>
    </w:p>
    <w:p w14:paraId="3D8EFA8F" w14:textId="001DA19D" w:rsidR="008B24D8" w:rsidRDefault="00301FAA" w:rsidP="00301FAA">
      <w:pPr>
        <w:ind w:firstLine="4536"/>
        <w:jc w:val="center"/>
        <w:rPr>
          <w:sz w:val="28"/>
          <w:szCs w:val="28"/>
        </w:rPr>
      </w:pPr>
      <w:r>
        <w:rPr>
          <w:sz w:val="28"/>
          <w:szCs w:val="28"/>
        </w:rPr>
        <w:lastRenderedPageBreak/>
        <w:t>УТВЕРЖДЕНА</w:t>
      </w:r>
    </w:p>
    <w:p w14:paraId="1F324A02" w14:textId="77777777" w:rsidR="00301FAA" w:rsidRDefault="0073036F" w:rsidP="00301FAA">
      <w:pPr>
        <w:ind w:firstLine="4536"/>
        <w:jc w:val="center"/>
        <w:rPr>
          <w:sz w:val="28"/>
          <w:szCs w:val="28"/>
        </w:rPr>
      </w:pPr>
      <w:r>
        <w:rPr>
          <w:sz w:val="28"/>
          <w:szCs w:val="28"/>
        </w:rPr>
        <w:t xml:space="preserve">постановлением администрации </w:t>
      </w:r>
      <w:r>
        <w:rPr>
          <w:sz w:val="28"/>
          <w:szCs w:val="28"/>
        </w:rPr>
        <w:br/>
      </w:r>
      <w:r w:rsidR="00301FAA">
        <w:rPr>
          <w:sz w:val="28"/>
          <w:szCs w:val="28"/>
        </w:rPr>
        <w:t xml:space="preserve">                                                             </w:t>
      </w:r>
      <w:r>
        <w:rPr>
          <w:sz w:val="28"/>
          <w:szCs w:val="28"/>
        </w:rPr>
        <w:t xml:space="preserve">Карталинского муниципального </w:t>
      </w:r>
    </w:p>
    <w:p w14:paraId="60B6A115" w14:textId="3344A70B" w:rsidR="00301FAA" w:rsidRDefault="0073036F" w:rsidP="00301FAA">
      <w:pPr>
        <w:ind w:firstLine="4536"/>
        <w:jc w:val="center"/>
        <w:rPr>
          <w:sz w:val="28"/>
          <w:szCs w:val="28"/>
        </w:rPr>
      </w:pPr>
      <w:r>
        <w:rPr>
          <w:sz w:val="28"/>
          <w:szCs w:val="28"/>
        </w:rPr>
        <w:t>округа</w:t>
      </w:r>
      <w:r w:rsidR="00301FAA">
        <w:rPr>
          <w:sz w:val="28"/>
          <w:szCs w:val="28"/>
        </w:rPr>
        <w:t xml:space="preserve"> Челябинской области</w:t>
      </w:r>
    </w:p>
    <w:p w14:paraId="7778C67E" w14:textId="7CDE8DC0" w:rsidR="008B24D8" w:rsidRDefault="0073036F" w:rsidP="00301FAA">
      <w:pPr>
        <w:ind w:firstLine="4536"/>
        <w:jc w:val="center"/>
      </w:pPr>
      <w:r>
        <w:rPr>
          <w:sz w:val="28"/>
          <w:szCs w:val="28"/>
        </w:rPr>
        <w:t>от</w:t>
      </w:r>
      <w:r w:rsidR="00301FAA">
        <w:rPr>
          <w:sz w:val="28"/>
          <w:szCs w:val="28"/>
        </w:rPr>
        <w:t xml:space="preserve"> </w:t>
      </w:r>
      <w:r w:rsidR="000F7C10">
        <w:rPr>
          <w:sz w:val="28"/>
          <w:szCs w:val="28"/>
        </w:rPr>
        <w:t>13.01.</w:t>
      </w:r>
      <w:r w:rsidR="00301FAA">
        <w:rPr>
          <w:sz w:val="28"/>
          <w:szCs w:val="28"/>
        </w:rPr>
        <w:t>2026 года №</w:t>
      </w:r>
      <w:r w:rsidR="000F7C10">
        <w:rPr>
          <w:sz w:val="28"/>
          <w:szCs w:val="28"/>
        </w:rPr>
        <w:t xml:space="preserve"> 03</w:t>
      </w:r>
      <w:r>
        <w:rPr>
          <w:sz w:val="28"/>
          <w:szCs w:val="28"/>
        </w:rPr>
        <w:t xml:space="preserve">  </w:t>
      </w:r>
      <w:r>
        <w:t xml:space="preserve">        </w:t>
      </w:r>
    </w:p>
    <w:p w14:paraId="739969F6" w14:textId="77777777" w:rsidR="00CA3138" w:rsidRDefault="00CA3138" w:rsidP="00301FAA">
      <w:pPr>
        <w:ind w:firstLine="4536"/>
        <w:jc w:val="center"/>
      </w:pPr>
    </w:p>
    <w:p w14:paraId="618A978C" w14:textId="1CE4B432" w:rsidR="00301FAA" w:rsidRDefault="00301FAA" w:rsidP="00301FAA">
      <w:pPr>
        <w:ind w:firstLine="4536"/>
        <w:jc w:val="center"/>
      </w:pPr>
    </w:p>
    <w:p w14:paraId="6F63B7C5" w14:textId="77777777" w:rsidR="008B24D8" w:rsidRDefault="008B24D8" w:rsidP="00301FAA">
      <w:pPr>
        <w:jc w:val="right"/>
      </w:pPr>
    </w:p>
    <w:p w14:paraId="5F8E0543" w14:textId="77777777" w:rsidR="008B24D8" w:rsidRDefault="0073036F" w:rsidP="00301FAA">
      <w:pPr>
        <w:pStyle w:val="af4"/>
        <w:spacing w:before="0" w:after="0"/>
        <w:jc w:val="center"/>
        <w:rPr>
          <w:rFonts w:ascii="Times New Roman" w:hAnsi="Times New Roman" w:cs="Times New Roman"/>
          <w:color w:val="auto"/>
          <w:sz w:val="28"/>
          <w:szCs w:val="28"/>
        </w:rPr>
      </w:pPr>
      <w:r>
        <w:rPr>
          <w:rFonts w:ascii="Times New Roman" w:hAnsi="Times New Roman" w:cs="Times New Roman"/>
          <w:color w:val="auto"/>
          <w:sz w:val="28"/>
          <w:szCs w:val="28"/>
        </w:rPr>
        <w:t>Муниципальная программа</w:t>
      </w:r>
    </w:p>
    <w:p w14:paraId="666CCF8D" w14:textId="77777777" w:rsidR="008B24D8" w:rsidRDefault="0073036F" w:rsidP="00301FAA">
      <w:pPr>
        <w:pStyle w:val="af4"/>
        <w:spacing w:before="0" w:after="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отдыха, оздоровления </w:t>
      </w:r>
    </w:p>
    <w:p w14:paraId="776349DB" w14:textId="77777777" w:rsidR="008B24D8" w:rsidRDefault="0073036F" w:rsidP="00301FAA">
      <w:pPr>
        <w:pStyle w:val="af4"/>
        <w:spacing w:before="0" w:after="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и занятости детей и подростков в </w:t>
      </w:r>
    </w:p>
    <w:p w14:paraId="37155D81" w14:textId="77777777" w:rsidR="008B24D8" w:rsidRDefault="0073036F" w:rsidP="00301FAA">
      <w:pPr>
        <w:pStyle w:val="af4"/>
        <w:spacing w:before="0" w:after="0"/>
        <w:jc w:val="center"/>
        <w:rPr>
          <w:rFonts w:ascii="Times New Roman" w:hAnsi="Times New Roman" w:cs="Times New Roman"/>
          <w:color w:val="auto"/>
          <w:sz w:val="28"/>
          <w:szCs w:val="28"/>
        </w:rPr>
      </w:pPr>
      <w:r>
        <w:rPr>
          <w:rFonts w:ascii="Times New Roman" w:hAnsi="Times New Roman" w:cs="Times New Roman"/>
          <w:color w:val="auto"/>
          <w:sz w:val="28"/>
          <w:szCs w:val="28"/>
        </w:rPr>
        <w:t>Карталинском муниципальном округе»</w:t>
      </w:r>
    </w:p>
    <w:p w14:paraId="49B0FCF2" w14:textId="2922F848" w:rsidR="008B24D8" w:rsidRDefault="002360AF" w:rsidP="00301FAA">
      <w:pPr>
        <w:pStyle w:val="af4"/>
        <w:spacing w:before="0" w:after="0"/>
        <w:jc w:val="center"/>
        <w:rPr>
          <w:rFonts w:ascii="Times New Roman" w:hAnsi="Times New Roman" w:cs="Times New Roman"/>
          <w:color w:val="auto"/>
          <w:sz w:val="28"/>
          <w:szCs w:val="28"/>
        </w:rPr>
      </w:pPr>
      <w:r>
        <w:rPr>
          <w:rFonts w:ascii="Times New Roman" w:hAnsi="Times New Roman" w:cs="Times New Roman"/>
          <w:color w:val="auto"/>
          <w:sz w:val="28"/>
          <w:szCs w:val="28"/>
        </w:rPr>
        <w:t>(далее</w:t>
      </w:r>
      <w:r w:rsidR="00301FAA">
        <w:rPr>
          <w:rFonts w:ascii="Times New Roman" w:hAnsi="Times New Roman" w:cs="Times New Roman"/>
          <w:color w:val="auto"/>
          <w:sz w:val="28"/>
          <w:szCs w:val="28"/>
        </w:rPr>
        <w:t xml:space="preserve"> именуется </w:t>
      </w:r>
      <w:r>
        <w:rPr>
          <w:rFonts w:ascii="Times New Roman" w:hAnsi="Times New Roman" w:cs="Times New Roman"/>
          <w:color w:val="auto"/>
          <w:sz w:val="28"/>
          <w:szCs w:val="28"/>
        </w:rPr>
        <w:t>- Программа)</w:t>
      </w:r>
    </w:p>
    <w:p w14:paraId="0A544E44" w14:textId="5F4B3EF9" w:rsidR="00301FAA" w:rsidRDefault="00301FAA" w:rsidP="00301FAA">
      <w:pPr>
        <w:pStyle w:val="af4"/>
        <w:spacing w:before="0" w:after="0"/>
        <w:jc w:val="center"/>
        <w:rPr>
          <w:rFonts w:ascii="Times New Roman" w:hAnsi="Times New Roman" w:cs="Times New Roman"/>
          <w:color w:val="auto"/>
          <w:sz w:val="28"/>
          <w:szCs w:val="28"/>
        </w:rPr>
      </w:pPr>
    </w:p>
    <w:p w14:paraId="64BBC01B" w14:textId="77777777" w:rsidR="00301FAA" w:rsidRDefault="00301FAA" w:rsidP="00301FAA">
      <w:pPr>
        <w:pStyle w:val="af4"/>
        <w:spacing w:before="0" w:after="0"/>
        <w:jc w:val="center"/>
        <w:rPr>
          <w:rFonts w:ascii="Times New Roman" w:hAnsi="Times New Roman" w:cs="Times New Roman"/>
          <w:color w:val="auto"/>
          <w:sz w:val="28"/>
          <w:szCs w:val="28"/>
        </w:rPr>
      </w:pPr>
    </w:p>
    <w:p w14:paraId="200CDEF3" w14:textId="61C6CBD7" w:rsidR="00301FAA" w:rsidRDefault="008358AB" w:rsidP="008358AB">
      <w:pPr>
        <w:pStyle w:val="af4"/>
        <w:spacing w:before="0" w:after="0"/>
        <w:rPr>
          <w:rFonts w:ascii="Times New Roman" w:hAnsi="Times New Roman" w:cs="Times New Roman"/>
          <w:bCs/>
          <w:sz w:val="28"/>
          <w:szCs w:val="28"/>
        </w:rPr>
      </w:pPr>
      <w:r>
        <w:rPr>
          <w:rFonts w:ascii="Times New Roman" w:hAnsi="Times New Roman" w:cs="Times New Roman"/>
          <w:bCs/>
          <w:sz w:val="28"/>
          <w:szCs w:val="28"/>
        </w:rPr>
        <w:t xml:space="preserve">                          </w:t>
      </w:r>
      <w:r w:rsidR="0073036F" w:rsidRPr="00301FAA">
        <w:rPr>
          <w:rFonts w:ascii="Times New Roman" w:hAnsi="Times New Roman" w:cs="Times New Roman"/>
          <w:bCs/>
          <w:sz w:val="28"/>
          <w:szCs w:val="28"/>
        </w:rPr>
        <w:t xml:space="preserve">Раздел </w:t>
      </w:r>
      <w:r w:rsidR="0073036F" w:rsidRPr="00301FAA">
        <w:rPr>
          <w:rFonts w:ascii="Times New Roman" w:hAnsi="Times New Roman" w:cs="Times New Roman"/>
          <w:bCs/>
          <w:sz w:val="28"/>
          <w:szCs w:val="28"/>
          <w:lang w:val="en-US"/>
        </w:rPr>
        <w:t>I</w:t>
      </w:r>
      <w:r w:rsidR="0073036F" w:rsidRPr="00301FA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73036F" w:rsidRPr="00301FAA">
        <w:rPr>
          <w:rFonts w:ascii="Times New Roman" w:hAnsi="Times New Roman" w:cs="Times New Roman"/>
          <w:bCs/>
          <w:sz w:val="28"/>
          <w:szCs w:val="28"/>
        </w:rPr>
        <w:t>Стратегические приоритеты</w:t>
      </w:r>
    </w:p>
    <w:p w14:paraId="25E4BD03" w14:textId="2D7CF260" w:rsidR="008B24D8" w:rsidRDefault="008358AB" w:rsidP="008358AB">
      <w:pPr>
        <w:pStyle w:val="af4"/>
        <w:spacing w:before="0" w:after="0"/>
        <w:rPr>
          <w:rFonts w:ascii="Times New Roman" w:hAnsi="Times New Roman" w:cs="Times New Roman"/>
          <w:bCs/>
          <w:sz w:val="28"/>
          <w:szCs w:val="28"/>
        </w:rPr>
      </w:pPr>
      <w:r>
        <w:rPr>
          <w:rFonts w:ascii="Times New Roman" w:hAnsi="Times New Roman" w:cs="Times New Roman"/>
          <w:bCs/>
          <w:sz w:val="28"/>
          <w:szCs w:val="28"/>
        </w:rPr>
        <w:t xml:space="preserve">                                         </w:t>
      </w:r>
      <w:r w:rsidR="0073036F" w:rsidRPr="00301FAA">
        <w:rPr>
          <w:rFonts w:ascii="Times New Roman" w:hAnsi="Times New Roman" w:cs="Times New Roman"/>
          <w:bCs/>
          <w:sz w:val="28"/>
          <w:szCs w:val="28"/>
        </w:rPr>
        <w:t>и цели муниципальной программы</w:t>
      </w:r>
    </w:p>
    <w:p w14:paraId="5F17A2C2" w14:textId="77777777" w:rsidR="00301FAA" w:rsidRPr="00301FAA" w:rsidRDefault="00301FAA" w:rsidP="00301FAA">
      <w:pPr>
        <w:pStyle w:val="af4"/>
        <w:spacing w:before="0" w:after="0"/>
        <w:jc w:val="center"/>
        <w:rPr>
          <w:rFonts w:ascii="Times New Roman" w:hAnsi="Times New Roman" w:cs="Times New Roman"/>
          <w:bCs/>
          <w:sz w:val="28"/>
          <w:szCs w:val="28"/>
        </w:rPr>
      </w:pPr>
    </w:p>
    <w:p w14:paraId="5333E18C" w14:textId="77777777" w:rsidR="008B24D8" w:rsidRPr="00301FAA" w:rsidRDefault="008B24D8" w:rsidP="00301FAA">
      <w:pPr>
        <w:pStyle w:val="af4"/>
        <w:spacing w:before="0" w:after="0"/>
        <w:jc w:val="center"/>
        <w:rPr>
          <w:rFonts w:ascii="Times New Roman" w:hAnsi="Times New Roman" w:cs="Times New Roman"/>
          <w:bCs/>
        </w:rPr>
      </w:pPr>
    </w:p>
    <w:p w14:paraId="2D22118E" w14:textId="77777777" w:rsidR="008358AB" w:rsidRDefault="0073036F" w:rsidP="00301FAA">
      <w:pPr>
        <w:pStyle w:val="af4"/>
        <w:spacing w:before="0" w:after="0"/>
        <w:jc w:val="center"/>
        <w:rPr>
          <w:rFonts w:ascii="Times New Roman" w:hAnsi="Times New Roman" w:cs="Times New Roman"/>
          <w:bCs/>
          <w:sz w:val="28"/>
          <w:szCs w:val="28"/>
        </w:rPr>
      </w:pPr>
      <w:r w:rsidRPr="00301FAA">
        <w:rPr>
          <w:rFonts w:ascii="Times New Roman" w:hAnsi="Times New Roman" w:cs="Times New Roman"/>
          <w:bCs/>
          <w:sz w:val="28"/>
          <w:szCs w:val="28"/>
          <w:lang w:val="en-US"/>
        </w:rPr>
        <w:t>I</w:t>
      </w:r>
      <w:r w:rsidRPr="00301FAA">
        <w:rPr>
          <w:rFonts w:ascii="Times New Roman" w:hAnsi="Times New Roman" w:cs="Times New Roman"/>
          <w:bCs/>
          <w:sz w:val="28"/>
          <w:szCs w:val="28"/>
        </w:rPr>
        <w:t xml:space="preserve">. Оценка текущего состояния </w:t>
      </w:r>
    </w:p>
    <w:p w14:paraId="0860A050" w14:textId="0F084C41" w:rsidR="008B24D8" w:rsidRDefault="0073036F" w:rsidP="00301FAA">
      <w:pPr>
        <w:pStyle w:val="af4"/>
        <w:spacing w:before="0" w:after="0"/>
        <w:jc w:val="center"/>
        <w:rPr>
          <w:rFonts w:ascii="Times New Roman" w:hAnsi="Times New Roman" w:cs="Times New Roman"/>
          <w:bCs/>
          <w:sz w:val="28"/>
          <w:szCs w:val="28"/>
        </w:rPr>
      </w:pPr>
      <w:r w:rsidRPr="00301FAA">
        <w:rPr>
          <w:rFonts w:ascii="Times New Roman" w:hAnsi="Times New Roman" w:cs="Times New Roman"/>
          <w:bCs/>
          <w:sz w:val="28"/>
          <w:szCs w:val="28"/>
        </w:rPr>
        <w:t xml:space="preserve">сферы реализации </w:t>
      </w:r>
      <w:r w:rsidR="008358AB">
        <w:rPr>
          <w:rFonts w:ascii="Times New Roman" w:hAnsi="Times New Roman" w:cs="Times New Roman"/>
          <w:bCs/>
          <w:sz w:val="28"/>
          <w:szCs w:val="28"/>
        </w:rPr>
        <w:t>П</w:t>
      </w:r>
      <w:r w:rsidRPr="00301FAA">
        <w:rPr>
          <w:rFonts w:ascii="Times New Roman" w:hAnsi="Times New Roman" w:cs="Times New Roman"/>
          <w:bCs/>
          <w:sz w:val="28"/>
          <w:szCs w:val="28"/>
        </w:rPr>
        <w:t>рограммы</w:t>
      </w:r>
    </w:p>
    <w:p w14:paraId="2FA01F47" w14:textId="77777777" w:rsidR="00301FAA" w:rsidRPr="00301FAA" w:rsidRDefault="00301FAA" w:rsidP="00301FAA">
      <w:pPr>
        <w:pStyle w:val="af4"/>
        <w:spacing w:before="0" w:after="0"/>
        <w:jc w:val="center"/>
        <w:rPr>
          <w:rFonts w:ascii="Times New Roman" w:hAnsi="Times New Roman" w:cs="Times New Roman"/>
          <w:bCs/>
          <w:sz w:val="28"/>
          <w:szCs w:val="28"/>
        </w:rPr>
      </w:pPr>
    </w:p>
    <w:p w14:paraId="7DF2D87A" w14:textId="77777777" w:rsidR="008B24D8" w:rsidRDefault="008B24D8" w:rsidP="00301FAA">
      <w:pPr>
        <w:pStyle w:val="af4"/>
        <w:spacing w:before="0" w:after="0"/>
        <w:jc w:val="center"/>
        <w:rPr>
          <w:rFonts w:ascii="Times New Roman" w:hAnsi="Times New Roman" w:cs="Times New Roman"/>
          <w:b/>
        </w:rPr>
      </w:pPr>
    </w:p>
    <w:p w14:paraId="6867C218" w14:textId="087072EF" w:rsidR="008B24D8" w:rsidRDefault="0073036F" w:rsidP="00907CDF">
      <w:pPr>
        <w:widowControl w:val="0"/>
        <w:autoSpaceDE w:val="0"/>
        <w:autoSpaceDN w:val="0"/>
        <w:ind w:right="140" w:firstLine="709"/>
        <w:jc w:val="both"/>
        <w:rPr>
          <w:sz w:val="28"/>
          <w:szCs w:val="28"/>
          <w:lang w:eastAsia="en-US"/>
        </w:rPr>
      </w:pPr>
      <w:r>
        <w:rPr>
          <w:sz w:val="28"/>
          <w:szCs w:val="28"/>
        </w:rPr>
        <w:t xml:space="preserve">1. </w:t>
      </w:r>
      <w:r>
        <w:rPr>
          <w:sz w:val="28"/>
          <w:szCs w:val="28"/>
          <w:lang w:eastAsia="en-US"/>
        </w:rPr>
        <w:t>Организация отдыха детей - важная составляющая социальной политики. Необходимо обеспечить все условия для нормального содержательного отдыха детей, позволяющего организовать их свободное время,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w:t>
      </w:r>
    </w:p>
    <w:p w14:paraId="6F8E03A2" w14:textId="77777777" w:rsidR="008B24D8" w:rsidRDefault="0073036F" w:rsidP="00907CDF">
      <w:pPr>
        <w:ind w:firstLine="709"/>
        <w:jc w:val="both"/>
        <w:rPr>
          <w:sz w:val="28"/>
          <w:szCs w:val="28"/>
          <w:lang w:eastAsia="en-US"/>
        </w:rPr>
      </w:pPr>
      <w:r>
        <w:rPr>
          <w:sz w:val="28"/>
          <w:szCs w:val="28"/>
          <w:lang w:eastAsia="en-US"/>
        </w:rPr>
        <w:t>Организация</w:t>
      </w:r>
      <w:r>
        <w:rPr>
          <w:spacing w:val="40"/>
          <w:sz w:val="28"/>
          <w:szCs w:val="28"/>
          <w:lang w:eastAsia="en-US"/>
        </w:rPr>
        <w:t xml:space="preserve"> </w:t>
      </w:r>
      <w:r>
        <w:rPr>
          <w:sz w:val="28"/>
          <w:szCs w:val="28"/>
          <w:lang w:eastAsia="en-US"/>
        </w:rPr>
        <w:t>полноценного</w:t>
      </w:r>
      <w:r>
        <w:rPr>
          <w:spacing w:val="40"/>
          <w:sz w:val="28"/>
          <w:szCs w:val="28"/>
          <w:lang w:eastAsia="en-US"/>
        </w:rPr>
        <w:t xml:space="preserve"> </w:t>
      </w:r>
      <w:r>
        <w:rPr>
          <w:sz w:val="28"/>
          <w:szCs w:val="28"/>
          <w:lang w:eastAsia="en-US"/>
        </w:rPr>
        <w:t>отдыха,</w:t>
      </w:r>
      <w:r>
        <w:rPr>
          <w:spacing w:val="40"/>
          <w:sz w:val="28"/>
          <w:szCs w:val="28"/>
          <w:lang w:eastAsia="en-US"/>
        </w:rPr>
        <w:t xml:space="preserve"> </w:t>
      </w:r>
      <w:r>
        <w:rPr>
          <w:sz w:val="28"/>
          <w:szCs w:val="28"/>
          <w:lang w:eastAsia="en-US"/>
        </w:rPr>
        <w:t>оздоровления,</w:t>
      </w:r>
      <w:r>
        <w:rPr>
          <w:spacing w:val="40"/>
          <w:sz w:val="28"/>
          <w:szCs w:val="28"/>
          <w:lang w:eastAsia="en-US"/>
        </w:rPr>
        <w:t xml:space="preserve"> </w:t>
      </w:r>
      <w:r>
        <w:rPr>
          <w:sz w:val="28"/>
          <w:szCs w:val="28"/>
          <w:lang w:eastAsia="en-US"/>
        </w:rPr>
        <w:t>занятости</w:t>
      </w:r>
      <w:r>
        <w:rPr>
          <w:spacing w:val="40"/>
          <w:sz w:val="28"/>
          <w:szCs w:val="28"/>
          <w:lang w:eastAsia="en-US"/>
        </w:rPr>
        <w:t xml:space="preserve"> </w:t>
      </w:r>
      <w:r>
        <w:rPr>
          <w:sz w:val="28"/>
          <w:szCs w:val="28"/>
          <w:lang w:eastAsia="en-US"/>
        </w:rPr>
        <w:t>детей</w:t>
      </w:r>
      <w:r>
        <w:rPr>
          <w:spacing w:val="40"/>
          <w:sz w:val="28"/>
          <w:szCs w:val="28"/>
          <w:lang w:eastAsia="en-US"/>
        </w:rPr>
        <w:t xml:space="preserve"> </w:t>
      </w:r>
      <w:r>
        <w:rPr>
          <w:sz w:val="28"/>
          <w:szCs w:val="28"/>
          <w:lang w:eastAsia="en-US"/>
        </w:rPr>
        <w:t>и подростков</w:t>
      </w:r>
      <w:r>
        <w:rPr>
          <w:spacing w:val="40"/>
          <w:sz w:val="28"/>
          <w:szCs w:val="28"/>
          <w:lang w:eastAsia="en-US"/>
        </w:rPr>
        <w:t xml:space="preserve"> </w:t>
      </w:r>
      <w:r>
        <w:rPr>
          <w:sz w:val="28"/>
          <w:szCs w:val="28"/>
          <w:lang w:eastAsia="en-US"/>
        </w:rPr>
        <w:t>в</w:t>
      </w:r>
      <w:r>
        <w:rPr>
          <w:spacing w:val="40"/>
          <w:sz w:val="28"/>
          <w:szCs w:val="28"/>
          <w:lang w:eastAsia="en-US"/>
        </w:rPr>
        <w:t xml:space="preserve"> </w:t>
      </w:r>
      <w:r>
        <w:rPr>
          <w:sz w:val="28"/>
          <w:szCs w:val="28"/>
          <w:lang w:eastAsia="en-US"/>
        </w:rPr>
        <w:t>летнее</w:t>
      </w:r>
      <w:r>
        <w:rPr>
          <w:spacing w:val="40"/>
          <w:sz w:val="28"/>
          <w:szCs w:val="28"/>
          <w:lang w:eastAsia="en-US"/>
        </w:rPr>
        <w:t xml:space="preserve"> </w:t>
      </w:r>
      <w:r>
        <w:rPr>
          <w:sz w:val="28"/>
          <w:szCs w:val="28"/>
          <w:lang w:eastAsia="en-US"/>
        </w:rPr>
        <w:t>каникулярное</w:t>
      </w:r>
      <w:r>
        <w:rPr>
          <w:spacing w:val="40"/>
          <w:sz w:val="28"/>
          <w:szCs w:val="28"/>
          <w:lang w:eastAsia="en-US"/>
        </w:rPr>
        <w:t xml:space="preserve"> </w:t>
      </w:r>
      <w:r>
        <w:rPr>
          <w:sz w:val="28"/>
          <w:szCs w:val="28"/>
          <w:lang w:eastAsia="en-US"/>
        </w:rPr>
        <w:t>время</w:t>
      </w:r>
      <w:r>
        <w:rPr>
          <w:spacing w:val="40"/>
          <w:sz w:val="28"/>
          <w:szCs w:val="28"/>
          <w:lang w:eastAsia="en-US"/>
        </w:rPr>
        <w:t xml:space="preserve"> </w:t>
      </w:r>
      <w:r>
        <w:rPr>
          <w:sz w:val="28"/>
          <w:szCs w:val="28"/>
          <w:lang w:eastAsia="en-US"/>
        </w:rPr>
        <w:t>является</w:t>
      </w:r>
      <w:r>
        <w:rPr>
          <w:spacing w:val="40"/>
          <w:sz w:val="28"/>
          <w:szCs w:val="28"/>
          <w:lang w:eastAsia="en-US"/>
        </w:rPr>
        <w:t xml:space="preserve"> </w:t>
      </w:r>
      <w:r>
        <w:rPr>
          <w:sz w:val="28"/>
          <w:szCs w:val="28"/>
          <w:lang w:eastAsia="en-US"/>
        </w:rPr>
        <w:t>одним</w:t>
      </w:r>
      <w:r>
        <w:rPr>
          <w:spacing w:val="40"/>
          <w:sz w:val="28"/>
          <w:szCs w:val="28"/>
          <w:lang w:eastAsia="en-US"/>
        </w:rPr>
        <w:t xml:space="preserve"> </w:t>
      </w:r>
      <w:r>
        <w:rPr>
          <w:sz w:val="28"/>
          <w:szCs w:val="28"/>
          <w:lang w:eastAsia="en-US"/>
        </w:rPr>
        <w:t>из</w:t>
      </w:r>
      <w:r>
        <w:rPr>
          <w:spacing w:val="40"/>
          <w:sz w:val="28"/>
          <w:szCs w:val="28"/>
          <w:lang w:eastAsia="en-US"/>
        </w:rPr>
        <w:t xml:space="preserve"> </w:t>
      </w:r>
      <w:r>
        <w:rPr>
          <w:sz w:val="28"/>
          <w:szCs w:val="28"/>
          <w:lang w:eastAsia="en-US"/>
        </w:rPr>
        <w:t>приоритетных направлений деятельности Карталинского муниципального округа.</w:t>
      </w:r>
    </w:p>
    <w:p w14:paraId="362E53CA" w14:textId="0B4D5F1A" w:rsidR="008B24D8" w:rsidRDefault="0073036F" w:rsidP="00907CDF">
      <w:pPr>
        <w:ind w:firstLine="709"/>
        <w:jc w:val="both"/>
        <w:rPr>
          <w:sz w:val="28"/>
          <w:szCs w:val="28"/>
          <w:lang w:eastAsia="en-US"/>
        </w:rPr>
      </w:pPr>
      <w:r>
        <w:rPr>
          <w:sz w:val="28"/>
          <w:szCs w:val="28"/>
          <w:lang w:eastAsia="en-US"/>
        </w:rPr>
        <w:t>2. На</w:t>
      </w:r>
      <w:r>
        <w:rPr>
          <w:sz w:val="28"/>
          <w:szCs w:val="28"/>
          <w:lang w:eastAsia="en-US"/>
        </w:rPr>
        <w:tab/>
        <w:t>территории</w:t>
      </w:r>
      <w:r>
        <w:rPr>
          <w:sz w:val="28"/>
          <w:szCs w:val="28"/>
          <w:lang w:eastAsia="en-US"/>
        </w:rPr>
        <w:tab/>
      </w:r>
      <w:r>
        <w:rPr>
          <w:sz w:val="28"/>
          <w:szCs w:val="28"/>
          <w:lang w:eastAsia="en-US"/>
        </w:rPr>
        <w:tab/>
        <w:t>Карталинского муниципального округа в загородных оздоровительных лагерях,</w:t>
      </w:r>
      <w:r>
        <w:rPr>
          <w:sz w:val="28"/>
          <w:szCs w:val="28"/>
          <w:lang w:eastAsia="en-US"/>
        </w:rPr>
        <w:tab/>
        <w:t>лагерях</w:t>
      </w:r>
      <w:r>
        <w:rPr>
          <w:sz w:val="28"/>
          <w:szCs w:val="28"/>
          <w:lang w:eastAsia="en-US"/>
        </w:rPr>
        <w:tab/>
        <w:t>дневного</w:t>
      </w:r>
      <w:r>
        <w:rPr>
          <w:sz w:val="28"/>
          <w:szCs w:val="28"/>
          <w:lang w:eastAsia="en-US"/>
        </w:rPr>
        <w:tab/>
        <w:t>пребывания, в учреждениях образования, культуры, спорта и молодёжной политики, учреждениях социальной защиты создаются условия для  обеспечения активного, безопасного, интеллектуального и эмоционально - насыщенного летнего</w:t>
      </w:r>
      <w:r>
        <w:rPr>
          <w:sz w:val="28"/>
          <w:szCs w:val="28"/>
          <w:lang w:eastAsia="en-US"/>
        </w:rPr>
        <w:tab/>
        <w:t>отдыха</w:t>
      </w:r>
      <w:r>
        <w:rPr>
          <w:sz w:val="28"/>
          <w:szCs w:val="28"/>
          <w:lang w:eastAsia="en-US"/>
        </w:rPr>
        <w:tab/>
        <w:t>детей, всестороннего развития личности ребёнка, укрепления и профилактики здоровья детей, формирования и развития у подростков коммуникативных навыков, раскрытие их творческого потенциала и любознательности.</w:t>
      </w:r>
    </w:p>
    <w:p w14:paraId="2A5142A0" w14:textId="6B9806A3" w:rsidR="008B24D8" w:rsidRDefault="0073036F" w:rsidP="00907CDF">
      <w:pPr>
        <w:ind w:firstLine="709"/>
        <w:jc w:val="both"/>
        <w:rPr>
          <w:sz w:val="28"/>
          <w:szCs w:val="28"/>
          <w:lang w:eastAsia="en-US"/>
        </w:rPr>
      </w:pPr>
      <w:r>
        <w:rPr>
          <w:sz w:val="28"/>
          <w:szCs w:val="28"/>
          <w:lang w:eastAsia="en-US"/>
        </w:rPr>
        <w:t xml:space="preserve">3. В рамках проведения летней оздоровительной кампании в период с 2025 года отдых и оздоровление детей осуществляется традиционно по направлениям: оздоровление детей в пришкольных лагерях, в загородных </w:t>
      </w:r>
      <w:r>
        <w:rPr>
          <w:sz w:val="28"/>
          <w:szCs w:val="28"/>
          <w:lang w:eastAsia="en-US"/>
        </w:rPr>
        <w:lastRenderedPageBreak/>
        <w:t>оздоровительных лагерях, малозатратные формы отдыха, трудоустройство и занятость подростков.</w:t>
      </w:r>
    </w:p>
    <w:p w14:paraId="0A75D097" w14:textId="65DBDD23" w:rsidR="008B24D8" w:rsidRDefault="0073036F" w:rsidP="00907CDF">
      <w:pPr>
        <w:ind w:firstLine="709"/>
        <w:jc w:val="both"/>
        <w:rPr>
          <w:sz w:val="28"/>
          <w:szCs w:val="28"/>
          <w:lang w:eastAsia="en-US"/>
        </w:rPr>
      </w:pPr>
      <w:r>
        <w:rPr>
          <w:sz w:val="28"/>
          <w:szCs w:val="28"/>
          <w:lang w:eastAsia="en-US"/>
        </w:rPr>
        <w:t>4. Особое внимание уделяется детям, находящимся на различных видах учета, в трудной жизненной ситуации, детям с ограниченными возможностями здоровья, в том числе несовершеннолетним из многодетных, малообеспеченных, неблагополучных семей, детям участников специальной военной операции.</w:t>
      </w:r>
    </w:p>
    <w:p w14:paraId="64CFE9E0" w14:textId="77777777" w:rsidR="008B24D8" w:rsidRDefault="0073036F" w:rsidP="00907CDF">
      <w:pPr>
        <w:ind w:firstLine="709"/>
        <w:jc w:val="both"/>
        <w:rPr>
          <w:sz w:val="28"/>
          <w:szCs w:val="28"/>
          <w:lang w:eastAsia="en-US"/>
        </w:rPr>
      </w:pPr>
      <w:r>
        <w:rPr>
          <w:sz w:val="28"/>
          <w:szCs w:val="28"/>
          <w:lang w:eastAsia="en-US"/>
        </w:rPr>
        <w:t xml:space="preserve">Отдых и оздоровление детей осуществляется в загородных оздоровительных лагерях «Чайка», «Лесная сказка», «Абзаково», палаточном лагере «Заря» и 14 лагерях дневного пребывания. </w:t>
      </w:r>
    </w:p>
    <w:p w14:paraId="174C18FC" w14:textId="28EAD53A" w:rsidR="008B24D8" w:rsidRDefault="0073036F" w:rsidP="00907CDF">
      <w:pPr>
        <w:ind w:firstLine="709"/>
        <w:jc w:val="both"/>
        <w:rPr>
          <w:sz w:val="28"/>
          <w:szCs w:val="28"/>
          <w:lang w:eastAsia="en-US"/>
        </w:rPr>
      </w:pPr>
      <w:r>
        <w:rPr>
          <w:sz w:val="28"/>
          <w:szCs w:val="28"/>
          <w:lang w:eastAsia="en-US"/>
        </w:rPr>
        <w:t xml:space="preserve">5. Во всех </w:t>
      </w:r>
      <w:r>
        <w:rPr>
          <w:sz w:val="28"/>
          <w:szCs w:val="28"/>
        </w:rPr>
        <w:t xml:space="preserve">лагерях дневного пребывания на базе образовательных организаций </w:t>
      </w:r>
      <w:r>
        <w:rPr>
          <w:sz w:val="28"/>
          <w:szCs w:val="28"/>
          <w:lang w:eastAsia="en-US"/>
        </w:rPr>
        <w:t>разработана и реализуется программа Воспитания различной направленности: художественной, естественно-научной,</w:t>
      </w:r>
      <w:r>
        <w:rPr>
          <w:sz w:val="28"/>
          <w:szCs w:val="28"/>
          <w:lang w:eastAsia="en-US"/>
        </w:rPr>
        <w:tab/>
        <w:t xml:space="preserve">технической, физкультурно-спортивной, </w:t>
      </w:r>
      <w:proofErr w:type="spellStart"/>
      <w:r>
        <w:rPr>
          <w:sz w:val="28"/>
          <w:szCs w:val="28"/>
          <w:lang w:eastAsia="en-US"/>
        </w:rPr>
        <w:t>туристко</w:t>
      </w:r>
      <w:proofErr w:type="spellEnd"/>
      <w:r>
        <w:rPr>
          <w:sz w:val="28"/>
          <w:szCs w:val="28"/>
          <w:lang w:eastAsia="en-US"/>
        </w:rPr>
        <w:t xml:space="preserve"> - краеведческой, социально - гуманитарной.</w:t>
      </w:r>
    </w:p>
    <w:p w14:paraId="5D673085" w14:textId="26B5EC68" w:rsidR="008B24D8" w:rsidRDefault="0073036F" w:rsidP="00907CDF">
      <w:pPr>
        <w:ind w:firstLine="709"/>
        <w:jc w:val="both"/>
        <w:rPr>
          <w:sz w:val="28"/>
          <w:szCs w:val="28"/>
          <w:lang w:eastAsia="en-US"/>
        </w:rPr>
      </w:pPr>
      <w:r>
        <w:rPr>
          <w:sz w:val="28"/>
          <w:szCs w:val="28"/>
          <w:lang w:eastAsia="en-US"/>
        </w:rPr>
        <w:t xml:space="preserve">6. В рамках работы лагерей дневного пребывания определен широкий спектр разнообразных игровых и интеллектуальных мероприятий: дни единых действий, спортивные, творческие, профилактические, туристические, мероприятия, направленные на соблюдение безопасности. Особое внимание уделяется патриотическому воспитанию, развивается традиция церемонии </w:t>
      </w:r>
      <w:proofErr w:type="gramStart"/>
      <w:r>
        <w:rPr>
          <w:sz w:val="28"/>
          <w:szCs w:val="28"/>
          <w:lang w:eastAsia="en-US"/>
        </w:rPr>
        <w:t>подъема  государственного</w:t>
      </w:r>
      <w:proofErr w:type="gramEnd"/>
      <w:r>
        <w:rPr>
          <w:sz w:val="28"/>
          <w:szCs w:val="28"/>
          <w:lang w:eastAsia="en-US"/>
        </w:rPr>
        <w:t xml:space="preserve"> флага России и исполнение гимна.</w:t>
      </w:r>
    </w:p>
    <w:p w14:paraId="5ABD4844" w14:textId="03CC0618" w:rsidR="008B24D8" w:rsidRDefault="0073036F" w:rsidP="00907CDF">
      <w:pPr>
        <w:ind w:firstLine="709"/>
        <w:jc w:val="both"/>
        <w:rPr>
          <w:sz w:val="28"/>
          <w:szCs w:val="28"/>
          <w:lang w:eastAsia="en-US"/>
        </w:rPr>
      </w:pPr>
      <w:r>
        <w:rPr>
          <w:sz w:val="28"/>
          <w:szCs w:val="28"/>
          <w:lang w:eastAsia="en-US"/>
        </w:rPr>
        <w:t>7. Ежегодно проводится акция «Летний лагерь - территория здоровья». Во время акции организуется более 160 мероприятий. В рамках акции принимают участие и помогают разнообразить мероприятия сотрудники отделения по делам несовершеннолетних межмуниципального отдела Министерства внутренних дел Российской Федерации «Карталинский», Управления по делам культуры   и спорта.</w:t>
      </w:r>
    </w:p>
    <w:p w14:paraId="2A8A2C66" w14:textId="77777777" w:rsidR="008B24D8" w:rsidRDefault="0073036F" w:rsidP="00907CDF">
      <w:pPr>
        <w:ind w:firstLine="709"/>
        <w:jc w:val="both"/>
        <w:rPr>
          <w:sz w:val="28"/>
          <w:szCs w:val="28"/>
          <w:lang w:eastAsia="en-US"/>
        </w:rPr>
      </w:pPr>
      <w:r>
        <w:rPr>
          <w:sz w:val="28"/>
          <w:szCs w:val="28"/>
          <w:lang w:eastAsia="en-US"/>
        </w:rPr>
        <w:t>Проводятся для детей профилактические беседы, тренинги по правилам дорожного движения, пожарной безопасности, поведения на объектах железнодорожного транспорта, вблизи водоемов, по профилактике социально - негативных явлений, по здоровому образу жизни.</w:t>
      </w:r>
    </w:p>
    <w:p w14:paraId="11D61AC7" w14:textId="2E47374E" w:rsidR="008B24D8" w:rsidRDefault="0073036F" w:rsidP="00907CDF">
      <w:pPr>
        <w:ind w:firstLine="709"/>
        <w:jc w:val="both"/>
        <w:rPr>
          <w:sz w:val="28"/>
          <w:szCs w:val="28"/>
          <w:lang w:eastAsia="en-US"/>
        </w:rPr>
      </w:pPr>
      <w:r>
        <w:rPr>
          <w:sz w:val="28"/>
          <w:szCs w:val="28"/>
          <w:lang w:eastAsia="en-US"/>
        </w:rPr>
        <w:t xml:space="preserve">8. Сотрудниками отделения по делам несовершеннолетних </w:t>
      </w:r>
      <w:r w:rsidR="00C51021">
        <w:rPr>
          <w:sz w:val="28"/>
          <w:szCs w:val="28"/>
          <w:lang w:eastAsia="en-US"/>
        </w:rPr>
        <w:t>М</w:t>
      </w:r>
      <w:r>
        <w:rPr>
          <w:sz w:val="28"/>
          <w:szCs w:val="28"/>
          <w:lang w:eastAsia="en-US"/>
        </w:rPr>
        <w:t>ежмуниципального отдела Министерства внутренних дел Российской Федерации «Карталинский», с детьми проводятся учебные эвакуации, инструктажи по правилам поведения на воде, правилам безопасности, правилам безопасного поведения в лесу во время экскурсии, в быту.</w:t>
      </w:r>
    </w:p>
    <w:p w14:paraId="5DCDEFFA" w14:textId="486598D7" w:rsidR="008B24D8" w:rsidRDefault="0073036F" w:rsidP="00907CDF">
      <w:pPr>
        <w:ind w:firstLine="709"/>
        <w:jc w:val="both"/>
        <w:rPr>
          <w:sz w:val="28"/>
          <w:szCs w:val="28"/>
          <w:lang w:eastAsia="en-US"/>
        </w:rPr>
      </w:pPr>
      <w:r>
        <w:rPr>
          <w:sz w:val="28"/>
          <w:szCs w:val="28"/>
          <w:lang w:eastAsia="en-US"/>
        </w:rPr>
        <w:t>9. В летний период для несовершеннолетних, организуется проезд до загородных оздоровительных учреждений и обратно за счет средств местного бюджета. В организации перевозки участвует транспортная организация, соответствующая требованиям организованной перевозки группы детей автобусами.</w:t>
      </w:r>
    </w:p>
    <w:p w14:paraId="407C1FB0" w14:textId="12B65BA2" w:rsidR="008B24D8" w:rsidRDefault="0073036F" w:rsidP="00907CDF">
      <w:pPr>
        <w:ind w:firstLine="709"/>
        <w:jc w:val="both"/>
        <w:rPr>
          <w:sz w:val="28"/>
          <w:szCs w:val="28"/>
          <w:lang w:eastAsia="en-US"/>
        </w:rPr>
      </w:pPr>
      <w:r>
        <w:rPr>
          <w:sz w:val="28"/>
          <w:szCs w:val="28"/>
          <w:lang w:eastAsia="en-US"/>
        </w:rPr>
        <w:t xml:space="preserve">10. Одним из приоритетных направлений в проведении летней работы является вовлечение в различные формы отдыха и занятости детей, </w:t>
      </w:r>
      <w:r>
        <w:rPr>
          <w:sz w:val="28"/>
          <w:szCs w:val="28"/>
          <w:lang w:eastAsia="en-US"/>
        </w:rPr>
        <w:lastRenderedPageBreak/>
        <w:t>находящихся на летних каникулах в округе и несовершеннолетних детей, состоящих на всех видах учета.</w:t>
      </w:r>
    </w:p>
    <w:p w14:paraId="74D882EB" w14:textId="77777777" w:rsidR="008B24D8" w:rsidRDefault="0073036F" w:rsidP="00301FAA">
      <w:pPr>
        <w:jc w:val="both"/>
        <w:rPr>
          <w:sz w:val="28"/>
          <w:szCs w:val="28"/>
          <w:lang w:eastAsia="en-US"/>
        </w:rPr>
      </w:pPr>
      <w:r>
        <w:rPr>
          <w:sz w:val="28"/>
          <w:szCs w:val="28"/>
          <w:lang w:eastAsia="en-US"/>
        </w:rPr>
        <w:t>Большое внимание во время летней кампании уделяется профилактике безопасности детей, дорожно-транспортного травматизма, пропаганде здорового образа жизни, патриотической и волонтерской деятельности.</w:t>
      </w:r>
    </w:p>
    <w:p w14:paraId="3123655C" w14:textId="0A169F11" w:rsidR="008B24D8" w:rsidRDefault="0073036F" w:rsidP="00907CDF">
      <w:pPr>
        <w:ind w:firstLine="709"/>
        <w:jc w:val="both"/>
        <w:rPr>
          <w:spacing w:val="-5"/>
          <w:sz w:val="28"/>
          <w:szCs w:val="28"/>
        </w:rPr>
      </w:pPr>
      <w:r>
        <w:rPr>
          <w:sz w:val="28"/>
          <w:szCs w:val="28"/>
          <w:lang w:eastAsia="en-US"/>
        </w:rPr>
        <w:t xml:space="preserve">11. В летние месяцы организуются и проводятся дни безопасности, дворовые и патриотические акции, мастер-классы по различным видам организованной культурно-досуговой деятельности детей и подростков, сдача нормативов всероссийского физкультурно-спортивного комплекса «Готов к труду и обороне», фестивали, молодежные активности, </w:t>
      </w:r>
      <w:r>
        <w:rPr>
          <w:rFonts w:eastAsia="Calibri"/>
          <w:sz w:val="28"/>
          <w:szCs w:val="28"/>
          <w:lang w:eastAsia="en-US"/>
        </w:rPr>
        <w:t xml:space="preserve">театрализованные игровые-развлекательные программы, квесты.   </w:t>
      </w:r>
    </w:p>
    <w:p w14:paraId="35F45B28" w14:textId="58B65A31" w:rsidR="008B24D8" w:rsidRDefault="0073036F" w:rsidP="00907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inherit" w:hAnsi="inherit" w:cs="Courier New"/>
          <w:spacing w:val="-5"/>
          <w:sz w:val="28"/>
          <w:szCs w:val="28"/>
        </w:rPr>
      </w:pPr>
      <w:r>
        <w:rPr>
          <w:rFonts w:ascii="inherit" w:eastAsia="Calibri" w:hAnsi="inherit" w:cs="Courier New"/>
          <w:spacing w:val="-5"/>
          <w:sz w:val="28"/>
          <w:szCs w:val="28"/>
          <w:lang w:eastAsia="en-US"/>
        </w:rPr>
        <w:t>12. Одним из значимых ежегодных мероприятий, посвященный Дню защиты детей является, фестиваль «</w:t>
      </w:r>
      <w:proofErr w:type="spellStart"/>
      <w:r>
        <w:rPr>
          <w:rFonts w:ascii="inherit" w:eastAsia="Calibri" w:hAnsi="inherit" w:cs="Courier New"/>
          <w:spacing w:val="-5"/>
          <w:sz w:val="28"/>
          <w:szCs w:val="28"/>
          <w:lang w:eastAsia="en-US"/>
        </w:rPr>
        <w:t>Карталинская</w:t>
      </w:r>
      <w:proofErr w:type="spellEnd"/>
      <w:r>
        <w:rPr>
          <w:rFonts w:ascii="inherit" w:eastAsia="Calibri" w:hAnsi="inherit" w:cs="Courier New"/>
          <w:spacing w:val="-5"/>
          <w:sz w:val="28"/>
          <w:szCs w:val="28"/>
          <w:lang w:eastAsia="en-US"/>
        </w:rPr>
        <w:t xml:space="preserve"> жемчужина», другие праздничные мероприятия. </w:t>
      </w:r>
      <w:r>
        <w:rPr>
          <w:rFonts w:ascii="inherit" w:hAnsi="inherit" w:cs="Courier New"/>
          <w:spacing w:val="-5"/>
          <w:sz w:val="28"/>
          <w:szCs w:val="28"/>
        </w:rPr>
        <w:t xml:space="preserve">    Кроме того, учреждение спорта проводят традиционные соревнования «Папа, мама, я</w:t>
      </w:r>
      <w:r w:rsidR="006E1E89">
        <w:rPr>
          <w:rFonts w:ascii="inherit" w:hAnsi="inherit" w:cs="Courier New"/>
          <w:spacing w:val="-5"/>
          <w:sz w:val="28"/>
          <w:szCs w:val="28"/>
        </w:rPr>
        <w:t xml:space="preserve"> - </w:t>
      </w:r>
      <w:r>
        <w:rPr>
          <w:rFonts w:ascii="inherit" w:hAnsi="inherit" w:cs="Courier New"/>
          <w:spacing w:val="-5"/>
          <w:sz w:val="28"/>
          <w:szCs w:val="28"/>
        </w:rPr>
        <w:t xml:space="preserve">спортивная семья» на площадках физкультурно-оздоровительного комплекса «Юбилейный», спортивного комплекса «Локомотив» и Спортивной школы «Эверест». Данные мероприятия способствуют вовлечению несовершеннолетних и их родителей в активную физическую активность и пропаганде здорового образа жизни. </w:t>
      </w:r>
    </w:p>
    <w:p w14:paraId="7A59D41C" w14:textId="06F6A33B" w:rsidR="008B24D8" w:rsidRDefault="0073036F" w:rsidP="00907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rPr>
      </w:pPr>
      <w:r>
        <w:rPr>
          <w:rFonts w:ascii="inherit" w:hAnsi="inherit" w:cs="Courier New"/>
          <w:spacing w:val="-5"/>
          <w:sz w:val="28"/>
          <w:szCs w:val="28"/>
        </w:rPr>
        <w:t>13. Организациями отдыха и оздоровления детей Карталинского муниципального округа активно</w:t>
      </w:r>
      <w:r>
        <w:rPr>
          <w:sz w:val="28"/>
          <w:szCs w:val="28"/>
        </w:rPr>
        <w:t xml:space="preserve"> разрабатываются и проводятся в летний период познавательные мероприятия и экскурсии совместно с историко-краеведческим музеем.</w:t>
      </w:r>
    </w:p>
    <w:p w14:paraId="0C6D0BA4" w14:textId="42326303" w:rsidR="008B24D8" w:rsidRDefault="0073036F" w:rsidP="00907CDF">
      <w:pPr>
        <w:shd w:val="clear" w:color="auto" w:fill="FFFFFF" w:themeFill="background1"/>
        <w:ind w:firstLine="709"/>
        <w:jc w:val="both"/>
        <w:rPr>
          <w:sz w:val="28"/>
          <w:szCs w:val="28"/>
          <w:lang w:eastAsia="en-US"/>
        </w:rPr>
      </w:pPr>
      <w:r>
        <w:rPr>
          <w:sz w:val="28"/>
          <w:szCs w:val="28"/>
          <w:lang w:eastAsia="en-US"/>
        </w:rPr>
        <w:t>На территории округа и в отдаленных поселках организуются и проводятся для детей следующие мероприятия: детский карнавал «Карнавал сказок»; детский праздник «Сказочная страна детства»; цикл мероприятий в летнем читальном зале; на базе библиотек- филиалов спектакли, тематические вечера, различные мастер-классы, фестиваль декоративно-прикладного искусства, фестиваль национальных культур, патриотические мероприятия; спортивные мероприятия, велопробеги, сдача норм Всероссийского физкультурно-спортивного комплекса «Готов к труду и обороне», активности по здоровому образу жизни, дворовые акции.</w:t>
      </w:r>
    </w:p>
    <w:p w14:paraId="4E645437" w14:textId="0B85AC1E" w:rsidR="008B24D8" w:rsidRDefault="0073036F" w:rsidP="00907CDF">
      <w:pPr>
        <w:shd w:val="clear" w:color="auto" w:fill="FFFFFF" w:themeFill="background1"/>
        <w:ind w:firstLine="709"/>
        <w:jc w:val="both"/>
        <w:rPr>
          <w:sz w:val="28"/>
          <w:szCs w:val="28"/>
          <w:lang w:eastAsia="en-US"/>
        </w:rPr>
      </w:pPr>
      <w:r>
        <w:rPr>
          <w:sz w:val="28"/>
          <w:szCs w:val="28"/>
          <w:lang w:eastAsia="en-US"/>
        </w:rPr>
        <w:t>14. Ежегодно на территории округа проводится профилактическая акция «Лето. Занятость. Подросток», направленная на вовлечение детей в досуговую занятость.</w:t>
      </w:r>
    </w:p>
    <w:p w14:paraId="79FFA050" w14:textId="77777777" w:rsidR="008B24D8" w:rsidRDefault="0073036F" w:rsidP="00907CDF">
      <w:pPr>
        <w:shd w:val="clear" w:color="auto" w:fill="FFFFFF" w:themeFill="background1"/>
        <w:ind w:firstLine="709"/>
        <w:jc w:val="both"/>
        <w:rPr>
          <w:sz w:val="28"/>
          <w:szCs w:val="28"/>
          <w:lang w:eastAsia="en-US"/>
        </w:rPr>
      </w:pPr>
      <w:r>
        <w:rPr>
          <w:sz w:val="28"/>
          <w:szCs w:val="28"/>
          <w:lang w:eastAsia="en-US"/>
        </w:rPr>
        <w:t>В рамках акции проводится более 140 мероприятий, в них принимают участие несовершеннолетние дети, в том числе, состоящие на различных видах учета.</w:t>
      </w:r>
    </w:p>
    <w:p w14:paraId="3B157975" w14:textId="77777777" w:rsidR="00907CDF" w:rsidRDefault="0073036F" w:rsidP="00907CDF">
      <w:pPr>
        <w:shd w:val="clear" w:color="auto" w:fill="FFFFFF" w:themeFill="background1"/>
        <w:ind w:firstLine="709"/>
        <w:jc w:val="both"/>
        <w:rPr>
          <w:sz w:val="28"/>
          <w:szCs w:val="28"/>
          <w:lang w:eastAsia="en-US"/>
        </w:rPr>
      </w:pPr>
      <w:r>
        <w:rPr>
          <w:sz w:val="28"/>
          <w:szCs w:val="28"/>
          <w:lang w:eastAsia="en-US"/>
        </w:rPr>
        <w:t>15. В летний период времени организуется работа по проведению мероприятий, направленных на профилактику детской смертности и травматизма на водных объектах субъектами системы профилактики: проведение рейдов в местах несанкционированного массового купания, распространение среди населения памяток по вопросам безопасности на водных объектах «Оказание первой помощи людям, потерпевшим бедствие на воде».</w:t>
      </w:r>
    </w:p>
    <w:p w14:paraId="723FDE59" w14:textId="77777777" w:rsidR="00907CDF" w:rsidRDefault="0073036F" w:rsidP="00907CDF">
      <w:pPr>
        <w:shd w:val="clear" w:color="auto" w:fill="FFFFFF" w:themeFill="background1"/>
        <w:ind w:firstLine="709"/>
        <w:jc w:val="both"/>
        <w:rPr>
          <w:sz w:val="28"/>
          <w:szCs w:val="28"/>
          <w:lang w:eastAsia="en-US"/>
        </w:rPr>
      </w:pPr>
      <w:r>
        <w:rPr>
          <w:sz w:val="28"/>
          <w:szCs w:val="28"/>
          <w:lang w:eastAsia="en-US"/>
        </w:rPr>
        <w:lastRenderedPageBreak/>
        <w:t>16. Организация отдыха, оздоровления и занятости детей и подростков в летний период традиционно запланирована по следующим направлениям:</w:t>
      </w:r>
    </w:p>
    <w:p w14:paraId="01D8AF78" w14:textId="5B959207" w:rsidR="00907CDF" w:rsidRDefault="0073036F" w:rsidP="00907CDF">
      <w:pPr>
        <w:shd w:val="clear" w:color="auto" w:fill="FFFFFF" w:themeFill="background1"/>
        <w:ind w:firstLine="709"/>
        <w:jc w:val="both"/>
        <w:rPr>
          <w:sz w:val="28"/>
          <w:szCs w:val="28"/>
          <w:lang w:eastAsia="en-US"/>
        </w:rPr>
      </w:pPr>
      <w:r>
        <w:rPr>
          <w:sz w:val="28"/>
          <w:szCs w:val="28"/>
          <w:lang w:eastAsia="en-US"/>
        </w:rPr>
        <w:t>1</w:t>
      </w:r>
      <w:r w:rsidR="00673EC9">
        <w:rPr>
          <w:sz w:val="28"/>
          <w:szCs w:val="28"/>
          <w:lang w:eastAsia="en-US"/>
        </w:rPr>
        <w:t xml:space="preserve">) </w:t>
      </w:r>
      <w:r w:rsidR="00D84032">
        <w:rPr>
          <w:sz w:val="28"/>
          <w:szCs w:val="28"/>
          <w:lang w:eastAsia="en-US"/>
        </w:rPr>
        <w:t>о</w:t>
      </w:r>
      <w:r>
        <w:rPr>
          <w:sz w:val="28"/>
          <w:szCs w:val="28"/>
          <w:lang w:eastAsia="en-US"/>
        </w:rPr>
        <w:t>здоровление детей и подростков в загородных оздоровительных лагерях</w:t>
      </w:r>
      <w:r w:rsidR="00D84032">
        <w:rPr>
          <w:sz w:val="28"/>
          <w:szCs w:val="28"/>
          <w:lang w:eastAsia="en-US"/>
        </w:rPr>
        <w:t>;</w:t>
      </w:r>
    </w:p>
    <w:p w14:paraId="54C5CF40" w14:textId="4573EF85" w:rsidR="00907CDF" w:rsidRDefault="0073036F" w:rsidP="00907CDF">
      <w:pPr>
        <w:shd w:val="clear" w:color="auto" w:fill="FFFFFF" w:themeFill="background1"/>
        <w:ind w:firstLine="709"/>
        <w:jc w:val="both"/>
        <w:rPr>
          <w:sz w:val="28"/>
          <w:szCs w:val="28"/>
          <w:lang w:eastAsia="en-US"/>
        </w:rPr>
      </w:pPr>
      <w:r>
        <w:rPr>
          <w:sz w:val="28"/>
          <w:szCs w:val="28"/>
          <w:lang w:eastAsia="en-US"/>
        </w:rPr>
        <w:t>2</w:t>
      </w:r>
      <w:r w:rsidR="00673EC9">
        <w:rPr>
          <w:sz w:val="28"/>
          <w:szCs w:val="28"/>
          <w:lang w:eastAsia="en-US"/>
        </w:rPr>
        <w:t xml:space="preserve">) </w:t>
      </w:r>
      <w:r w:rsidR="00D84032">
        <w:rPr>
          <w:sz w:val="28"/>
          <w:szCs w:val="28"/>
          <w:lang w:eastAsia="en-US"/>
        </w:rPr>
        <w:t>о</w:t>
      </w:r>
      <w:r>
        <w:rPr>
          <w:sz w:val="28"/>
          <w:szCs w:val="28"/>
          <w:lang w:eastAsia="en-US"/>
        </w:rPr>
        <w:t>здоровление детей в лагерях дневного пребывания</w:t>
      </w:r>
      <w:r w:rsidR="00D84032">
        <w:rPr>
          <w:sz w:val="28"/>
          <w:szCs w:val="28"/>
          <w:lang w:eastAsia="en-US"/>
        </w:rPr>
        <w:t>;</w:t>
      </w:r>
    </w:p>
    <w:p w14:paraId="03707E51" w14:textId="5FA8D735" w:rsidR="00907CDF" w:rsidRDefault="0073036F" w:rsidP="00907CDF">
      <w:pPr>
        <w:shd w:val="clear" w:color="auto" w:fill="FFFFFF" w:themeFill="background1"/>
        <w:ind w:firstLine="709"/>
        <w:jc w:val="both"/>
        <w:rPr>
          <w:sz w:val="28"/>
          <w:szCs w:val="28"/>
          <w:lang w:eastAsia="en-US"/>
        </w:rPr>
      </w:pPr>
      <w:r>
        <w:rPr>
          <w:sz w:val="28"/>
          <w:szCs w:val="28"/>
          <w:lang w:eastAsia="en-US"/>
        </w:rPr>
        <w:t>3</w:t>
      </w:r>
      <w:r w:rsidR="00673EC9">
        <w:rPr>
          <w:sz w:val="28"/>
          <w:szCs w:val="28"/>
          <w:lang w:eastAsia="en-US"/>
        </w:rPr>
        <w:t xml:space="preserve">) </w:t>
      </w:r>
      <w:r w:rsidR="00D84032">
        <w:rPr>
          <w:sz w:val="28"/>
          <w:szCs w:val="28"/>
          <w:lang w:eastAsia="en-US"/>
        </w:rPr>
        <w:t>о</w:t>
      </w:r>
      <w:r>
        <w:rPr>
          <w:sz w:val="28"/>
          <w:szCs w:val="28"/>
          <w:lang w:eastAsia="en-US"/>
        </w:rPr>
        <w:t>рганизация и проведение малозатратных форм отдыха для детей и подростков.</w:t>
      </w:r>
    </w:p>
    <w:p w14:paraId="702DCF70" w14:textId="77777777" w:rsidR="00907CDF" w:rsidRDefault="0073036F" w:rsidP="00907CDF">
      <w:pPr>
        <w:shd w:val="clear" w:color="auto" w:fill="FFFFFF" w:themeFill="background1"/>
        <w:ind w:firstLine="709"/>
        <w:jc w:val="both"/>
        <w:rPr>
          <w:sz w:val="28"/>
          <w:szCs w:val="28"/>
          <w:lang w:eastAsia="en-US"/>
        </w:rPr>
      </w:pPr>
      <w:r>
        <w:rPr>
          <w:sz w:val="28"/>
          <w:szCs w:val="28"/>
          <w:lang w:eastAsia="en-US"/>
        </w:rPr>
        <w:t>17. По первому направлению в 2026-2028 годах планируется осуществлять оздоровление детей и подростков на базе имеющихся загородных оздоровительных лагерей ежегодно на уровне 2025 года.</w:t>
      </w:r>
    </w:p>
    <w:p w14:paraId="573C9556" w14:textId="73A2DF78" w:rsidR="00907CDF" w:rsidRDefault="0073036F" w:rsidP="00907CDF">
      <w:pPr>
        <w:shd w:val="clear" w:color="auto" w:fill="FFFFFF" w:themeFill="background1"/>
        <w:ind w:firstLine="709"/>
        <w:jc w:val="both"/>
        <w:rPr>
          <w:sz w:val="28"/>
          <w:szCs w:val="28"/>
          <w:lang w:eastAsia="en-US"/>
        </w:rPr>
      </w:pPr>
      <w:r>
        <w:rPr>
          <w:sz w:val="28"/>
          <w:szCs w:val="28"/>
          <w:lang w:eastAsia="en-US"/>
        </w:rPr>
        <w:t>18. По второму направлению, связанному с укреплением здоровья детей и подростков в округе, в 2026 году планируется оздоровление в</w:t>
      </w:r>
      <w:r w:rsidR="00D84032">
        <w:rPr>
          <w:sz w:val="28"/>
          <w:szCs w:val="28"/>
          <w:lang w:eastAsia="en-US"/>
        </w:rPr>
        <w:t xml:space="preserve">          </w:t>
      </w:r>
      <w:r>
        <w:rPr>
          <w:sz w:val="28"/>
          <w:szCs w:val="28"/>
          <w:lang w:eastAsia="en-US"/>
        </w:rPr>
        <w:t xml:space="preserve"> 14 лагерях дневного пребывания на базе 19 муниципальных образовательных организаций, общей численностью 1440 детей.</w:t>
      </w:r>
    </w:p>
    <w:p w14:paraId="250936B7" w14:textId="77777777" w:rsidR="00907CDF" w:rsidRDefault="0073036F" w:rsidP="00907CDF">
      <w:pPr>
        <w:shd w:val="clear" w:color="auto" w:fill="FFFFFF" w:themeFill="background1"/>
        <w:ind w:firstLine="709"/>
        <w:jc w:val="both"/>
        <w:rPr>
          <w:sz w:val="28"/>
          <w:szCs w:val="28"/>
          <w:lang w:eastAsia="en-US"/>
        </w:rPr>
      </w:pPr>
      <w:r>
        <w:rPr>
          <w:sz w:val="28"/>
          <w:szCs w:val="28"/>
          <w:lang w:eastAsia="en-US"/>
        </w:rPr>
        <w:t>19. Оздоровление детей проходит в два этапа: весеннее и летнее. В связи с таким подходом сохраняется показатель охвата детей в лагерях с дневным пребыванием на уровне прошлых лет.</w:t>
      </w:r>
    </w:p>
    <w:p w14:paraId="5A3F17D3" w14:textId="40E82611" w:rsidR="008B24D8" w:rsidRDefault="0073036F" w:rsidP="00907CDF">
      <w:pPr>
        <w:shd w:val="clear" w:color="auto" w:fill="FFFFFF" w:themeFill="background1"/>
        <w:ind w:firstLine="709"/>
        <w:jc w:val="both"/>
        <w:rPr>
          <w:sz w:val="28"/>
          <w:szCs w:val="28"/>
          <w:lang w:eastAsia="en-US"/>
        </w:rPr>
      </w:pPr>
      <w:r>
        <w:rPr>
          <w:sz w:val="28"/>
          <w:szCs w:val="28"/>
          <w:lang w:eastAsia="en-US"/>
        </w:rPr>
        <w:t>20. Учреждениями образования запланированы спортивные, творческие, культурные, профилактические, игровые, праздничные мероприятия с детьми разного возраста, а также с законными представителями.</w:t>
      </w:r>
    </w:p>
    <w:p w14:paraId="40EBAE12" w14:textId="7E8D52A1" w:rsidR="00907CDF" w:rsidRDefault="00D84032" w:rsidP="00907CDF">
      <w:pPr>
        <w:shd w:val="clear" w:color="auto" w:fill="FFFFFF" w:themeFill="background1"/>
        <w:ind w:firstLine="709"/>
        <w:jc w:val="both"/>
        <w:rPr>
          <w:sz w:val="28"/>
          <w:szCs w:val="28"/>
          <w:lang w:eastAsia="en-US"/>
        </w:rPr>
      </w:pPr>
      <w:r>
        <w:rPr>
          <w:sz w:val="28"/>
          <w:szCs w:val="28"/>
          <w:lang w:eastAsia="en-US"/>
        </w:rPr>
        <w:t>П</w:t>
      </w:r>
      <w:r w:rsidR="0073036F">
        <w:rPr>
          <w:sz w:val="28"/>
          <w:szCs w:val="28"/>
          <w:lang w:eastAsia="en-US"/>
        </w:rPr>
        <w:t>рограмма ориентирована на сохранение и улучшение физического и духовного здоровья детей и подростков, организацию отдыха детей как на территории округа, так и за его пределами.</w:t>
      </w:r>
    </w:p>
    <w:p w14:paraId="7D003F0D" w14:textId="77777777" w:rsidR="00907CDF" w:rsidRDefault="0073036F" w:rsidP="00907CDF">
      <w:pPr>
        <w:shd w:val="clear" w:color="auto" w:fill="FFFFFF" w:themeFill="background1"/>
        <w:ind w:firstLine="709"/>
        <w:jc w:val="both"/>
        <w:rPr>
          <w:sz w:val="28"/>
          <w:szCs w:val="28"/>
          <w:lang w:eastAsia="en-US"/>
        </w:rPr>
      </w:pPr>
      <w:r>
        <w:rPr>
          <w:sz w:val="28"/>
          <w:szCs w:val="28"/>
        </w:rPr>
        <w:t>21. Для создания благоприятных и безопасных условий отдыха и оздоровления детей   в летний период, образовательные организации оснащены технологическим и холодильным оборудованием, а также приобретается посуда на пищеблок образовательных организаций из средств местного бюджета.</w:t>
      </w:r>
    </w:p>
    <w:p w14:paraId="3E0E1079" w14:textId="77777777" w:rsidR="00907CDF" w:rsidRDefault="0073036F" w:rsidP="00907CDF">
      <w:pPr>
        <w:shd w:val="clear" w:color="auto" w:fill="FFFFFF" w:themeFill="background1"/>
        <w:ind w:firstLine="709"/>
        <w:jc w:val="both"/>
        <w:rPr>
          <w:sz w:val="28"/>
          <w:szCs w:val="28"/>
          <w:lang w:eastAsia="en-US"/>
        </w:rPr>
      </w:pPr>
      <w:r>
        <w:rPr>
          <w:sz w:val="28"/>
          <w:szCs w:val="28"/>
        </w:rPr>
        <w:t xml:space="preserve">22. Выполнение образовательными организациями санитарно-гигиенических норм, обеспечения качественного, благополучного отдыха детей (обучение и аттестация сотрудников, </w:t>
      </w:r>
      <w:proofErr w:type="spellStart"/>
      <w:r>
        <w:rPr>
          <w:sz w:val="28"/>
          <w:szCs w:val="28"/>
        </w:rPr>
        <w:t>аккарицидная</w:t>
      </w:r>
      <w:proofErr w:type="spellEnd"/>
      <w:r>
        <w:rPr>
          <w:sz w:val="28"/>
          <w:szCs w:val="28"/>
        </w:rPr>
        <w:t xml:space="preserve"> обработка территорий образовательных учреждений, дератизация, вакцинация сотрудников пищеблоков, приёмка лагерей дневного пребывания) позволила   создать благоприятные условия отдыха и оздоровления для воспитанников и обучающихся.  </w:t>
      </w:r>
    </w:p>
    <w:p w14:paraId="7BB275CC" w14:textId="76FF0B92" w:rsidR="00907CDF" w:rsidRDefault="0073036F" w:rsidP="00907CDF">
      <w:pPr>
        <w:shd w:val="clear" w:color="auto" w:fill="FFFFFF" w:themeFill="background1"/>
        <w:ind w:firstLine="709"/>
        <w:jc w:val="both"/>
        <w:rPr>
          <w:sz w:val="28"/>
          <w:szCs w:val="28"/>
          <w:lang w:eastAsia="en-US"/>
        </w:rPr>
      </w:pPr>
      <w:r>
        <w:rPr>
          <w:sz w:val="28"/>
          <w:szCs w:val="28"/>
        </w:rPr>
        <w:t>23. Проведен анализ воды на микро - биологические исследования, на санитарно-химические показатели из разводящей системы</w:t>
      </w:r>
      <w:r w:rsidR="00907CDF">
        <w:rPr>
          <w:sz w:val="28"/>
          <w:szCs w:val="28"/>
        </w:rPr>
        <w:t xml:space="preserve">                             </w:t>
      </w:r>
      <w:r>
        <w:rPr>
          <w:sz w:val="28"/>
          <w:szCs w:val="28"/>
        </w:rPr>
        <w:t xml:space="preserve"> 14 образовательных организаций. </w:t>
      </w:r>
      <w:r>
        <w:rPr>
          <w:rFonts w:eastAsia="Calibri"/>
          <w:sz w:val="28"/>
          <w:szCs w:val="28"/>
        </w:rPr>
        <w:t xml:space="preserve"> </w:t>
      </w:r>
    </w:p>
    <w:p w14:paraId="4A28B09D" w14:textId="77777777" w:rsidR="00907CDF" w:rsidRDefault="0073036F" w:rsidP="00907CDF">
      <w:pPr>
        <w:shd w:val="clear" w:color="auto" w:fill="FFFFFF" w:themeFill="background1"/>
        <w:ind w:firstLine="709"/>
        <w:jc w:val="both"/>
        <w:rPr>
          <w:sz w:val="28"/>
          <w:szCs w:val="28"/>
          <w:lang w:eastAsia="en-US"/>
        </w:rPr>
      </w:pPr>
      <w:r>
        <w:rPr>
          <w:rFonts w:eastAsia="Calibri"/>
          <w:sz w:val="28"/>
          <w:szCs w:val="28"/>
        </w:rPr>
        <w:t>24. Медицинские работники проводили лекции и беседы о здоровом образе жизни, безопасности в различных сферах жизнедеятельности. Для учащихся работали кружки и секции. Также были организованы не только инструктажи по соблюдению техники безопасности, правил поведения на водных объектах, правил дорожного движения, правила пользования с электроприборами, но и тренировочные занятия по эвакуации.</w:t>
      </w:r>
    </w:p>
    <w:p w14:paraId="03723C5D" w14:textId="51E2B607" w:rsidR="008B24D8" w:rsidRDefault="0073036F" w:rsidP="00907CDF">
      <w:pPr>
        <w:shd w:val="clear" w:color="auto" w:fill="FFFFFF" w:themeFill="background1"/>
        <w:ind w:firstLine="709"/>
        <w:jc w:val="both"/>
        <w:rPr>
          <w:sz w:val="28"/>
          <w:szCs w:val="28"/>
        </w:rPr>
      </w:pPr>
      <w:r>
        <w:rPr>
          <w:sz w:val="28"/>
          <w:szCs w:val="28"/>
        </w:rPr>
        <w:lastRenderedPageBreak/>
        <w:t>25. Созданы трудовые отряды школьников в городских и сельских общеобразовательных организациях, в которых трудоустроено 220 человек. Для учащихся городских школ (109 чел.) работа трудового отряда была организована на территории Анненского сельского поселения, для сельских школ (111 чел.) на пришкольных огородах образовательных организаций. Несовершеннолетние 14 -15 лет работали на пришкольных огородах по выращиванию овощей для школьного питания.</w:t>
      </w:r>
    </w:p>
    <w:p w14:paraId="016E037D" w14:textId="77777777" w:rsidR="00741AA3" w:rsidRDefault="00741AA3" w:rsidP="00907CDF">
      <w:pPr>
        <w:shd w:val="clear" w:color="auto" w:fill="FFFFFF" w:themeFill="background1"/>
        <w:ind w:firstLine="709"/>
        <w:jc w:val="both"/>
        <w:rPr>
          <w:sz w:val="28"/>
          <w:szCs w:val="28"/>
        </w:rPr>
      </w:pPr>
    </w:p>
    <w:p w14:paraId="291E3856" w14:textId="77777777" w:rsidR="009176B2" w:rsidRDefault="009176B2" w:rsidP="00907CDF">
      <w:pPr>
        <w:shd w:val="clear" w:color="auto" w:fill="FFFFFF" w:themeFill="background1"/>
        <w:ind w:firstLine="709"/>
        <w:jc w:val="both"/>
        <w:rPr>
          <w:sz w:val="28"/>
          <w:szCs w:val="28"/>
          <w:lang w:eastAsia="en-US"/>
        </w:rPr>
      </w:pPr>
    </w:p>
    <w:p w14:paraId="32F2AE08" w14:textId="77777777" w:rsidR="00BF3672" w:rsidRDefault="0073036F" w:rsidP="00301FAA">
      <w:pPr>
        <w:widowControl w:val="0"/>
        <w:shd w:val="clear" w:color="auto" w:fill="FFFFFF" w:themeFill="background1"/>
        <w:autoSpaceDE w:val="0"/>
        <w:autoSpaceDN w:val="0"/>
        <w:adjustRightInd w:val="0"/>
        <w:jc w:val="center"/>
        <w:outlineLvl w:val="0"/>
        <w:rPr>
          <w:rFonts w:ascii="Times New Roman CYR" w:hAnsi="Times New Roman CYR" w:cs="Times New Roman CYR"/>
          <w:color w:val="26282F"/>
          <w:sz w:val="28"/>
          <w:szCs w:val="28"/>
        </w:rPr>
      </w:pPr>
      <w:r w:rsidRPr="009176B2">
        <w:rPr>
          <w:rFonts w:ascii="Times New Roman CYR" w:hAnsi="Times New Roman CYR" w:cs="Times New Roman CYR"/>
          <w:color w:val="26282F"/>
          <w:sz w:val="28"/>
          <w:szCs w:val="28"/>
          <w:lang w:val="en-US"/>
        </w:rPr>
        <w:t>II</w:t>
      </w:r>
      <w:r w:rsidRPr="009176B2">
        <w:rPr>
          <w:rFonts w:ascii="Times New Roman CYR" w:hAnsi="Times New Roman CYR" w:cs="Times New Roman CYR"/>
          <w:color w:val="26282F"/>
          <w:sz w:val="28"/>
          <w:szCs w:val="28"/>
        </w:rPr>
        <w:t xml:space="preserve">. Описание приоритетов </w:t>
      </w:r>
    </w:p>
    <w:p w14:paraId="50827A80" w14:textId="0E84A5A2" w:rsidR="008B24D8" w:rsidRDefault="0073036F" w:rsidP="00301FAA">
      <w:pPr>
        <w:widowControl w:val="0"/>
        <w:shd w:val="clear" w:color="auto" w:fill="FFFFFF" w:themeFill="background1"/>
        <w:autoSpaceDE w:val="0"/>
        <w:autoSpaceDN w:val="0"/>
        <w:adjustRightInd w:val="0"/>
        <w:jc w:val="center"/>
        <w:outlineLvl w:val="0"/>
        <w:rPr>
          <w:rFonts w:ascii="Times New Roman CYR" w:hAnsi="Times New Roman CYR" w:cs="Times New Roman CYR"/>
          <w:color w:val="26282F"/>
          <w:sz w:val="28"/>
          <w:szCs w:val="28"/>
        </w:rPr>
      </w:pPr>
      <w:r w:rsidRPr="009176B2">
        <w:rPr>
          <w:rFonts w:ascii="Times New Roman CYR" w:hAnsi="Times New Roman CYR" w:cs="Times New Roman CYR"/>
          <w:color w:val="26282F"/>
          <w:sz w:val="28"/>
          <w:szCs w:val="28"/>
        </w:rPr>
        <w:t xml:space="preserve">и целей </w:t>
      </w:r>
      <w:r w:rsidR="00BF3672">
        <w:rPr>
          <w:rFonts w:ascii="Times New Roman CYR" w:hAnsi="Times New Roman CYR" w:cs="Times New Roman CYR"/>
          <w:color w:val="26282F"/>
          <w:sz w:val="28"/>
          <w:szCs w:val="28"/>
        </w:rPr>
        <w:t>П</w:t>
      </w:r>
      <w:r w:rsidRPr="009176B2">
        <w:rPr>
          <w:rFonts w:ascii="Times New Roman CYR" w:hAnsi="Times New Roman CYR" w:cs="Times New Roman CYR"/>
          <w:color w:val="26282F"/>
          <w:sz w:val="28"/>
          <w:szCs w:val="28"/>
        </w:rPr>
        <w:t>рограммы</w:t>
      </w:r>
    </w:p>
    <w:p w14:paraId="35B5D96E" w14:textId="77777777" w:rsidR="00741AA3" w:rsidRPr="009176B2" w:rsidRDefault="00741AA3" w:rsidP="00301FAA">
      <w:pPr>
        <w:widowControl w:val="0"/>
        <w:shd w:val="clear" w:color="auto" w:fill="FFFFFF" w:themeFill="background1"/>
        <w:autoSpaceDE w:val="0"/>
        <w:autoSpaceDN w:val="0"/>
        <w:adjustRightInd w:val="0"/>
        <w:jc w:val="center"/>
        <w:outlineLvl w:val="0"/>
        <w:rPr>
          <w:sz w:val="28"/>
          <w:szCs w:val="28"/>
        </w:rPr>
      </w:pPr>
    </w:p>
    <w:p w14:paraId="38A25B9D" w14:textId="77777777" w:rsidR="008B24D8" w:rsidRDefault="008B24D8" w:rsidP="00301FAA">
      <w:pPr>
        <w:pStyle w:val="af4"/>
        <w:shd w:val="clear" w:color="auto" w:fill="FFFFFF" w:themeFill="background1"/>
        <w:spacing w:before="0" w:after="0"/>
        <w:jc w:val="both"/>
        <w:rPr>
          <w:rFonts w:ascii="Times New Roman" w:hAnsi="Times New Roman" w:cs="Times New Roman"/>
          <w:b/>
        </w:rPr>
      </w:pPr>
    </w:p>
    <w:p w14:paraId="47A16B14" w14:textId="48F76B42" w:rsidR="008B24D8" w:rsidRDefault="009176B2" w:rsidP="009176B2">
      <w:pPr>
        <w:pStyle w:val="af4"/>
        <w:shd w:val="clear" w:color="auto" w:fill="FFFFFF" w:themeFill="background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0073036F">
        <w:rPr>
          <w:rFonts w:ascii="Times New Roman" w:hAnsi="Times New Roman" w:cs="Times New Roman"/>
          <w:sz w:val="28"/>
          <w:szCs w:val="28"/>
        </w:rPr>
        <w:t xml:space="preserve">Основанием для разработки </w:t>
      </w:r>
      <w:r>
        <w:rPr>
          <w:rFonts w:ascii="Times New Roman" w:hAnsi="Times New Roman" w:cs="Times New Roman"/>
          <w:sz w:val="28"/>
          <w:szCs w:val="28"/>
        </w:rPr>
        <w:t>П</w:t>
      </w:r>
      <w:r w:rsidR="0073036F">
        <w:rPr>
          <w:rFonts w:ascii="Times New Roman" w:hAnsi="Times New Roman" w:cs="Times New Roman"/>
          <w:sz w:val="28"/>
          <w:szCs w:val="28"/>
        </w:rPr>
        <w:t>рограммы</w:t>
      </w:r>
      <w:r w:rsidR="00BF3672">
        <w:rPr>
          <w:rFonts w:ascii="Times New Roman" w:hAnsi="Times New Roman" w:cs="Times New Roman"/>
          <w:sz w:val="28"/>
          <w:szCs w:val="28"/>
        </w:rPr>
        <w:t xml:space="preserve"> </w:t>
      </w:r>
      <w:r w:rsidR="0073036F">
        <w:rPr>
          <w:rFonts w:ascii="Times New Roman" w:hAnsi="Times New Roman" w:cs="Times New Roman"/>
          <w:sz w:val="28"/>
          <w:szCs w:val="28"/>
        </w:rPr>
        <w:t>являются следующие нормативные правовые акты:</w:t>
      </w:r>
    </w:p>
    <w:p w14:paraId="1695BE54" w14:textId="4703770C" w:rsidR="008B24D8" w:rsidRDefault="00673EC9" w:rsidP="009176B2">
      <w:pPr>
        <w:pStyle w:val="af4"/>
        <w:shd w:val="clear" w:color="auto" w:fill="FFFFFF" w:themeFill="background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3036F">
        <w:rPr>
          <w:rFonts w:ascii="Times New Roman" w:hAnsi="Times New Roman" w:cs="Times New Roman"/>
          <w:sz w:val="28"/>
          <w:szCs w:val="28"/>
        </w:rPr>
        <w:t>Бюджетный кодекс Российской Федерации;</w:t>
      </w:r>
    </w:p>
    <w:p w14:paraId="09B34AC0" w14:textId="3D1AC5DE" w:rsidR="008B24D8" w:rsidRDefault="00673EC9" w:rsidP="009176B2">
      <w:pPr>
        <w:pStyle w:val="af4"/>
        <w:shd w:val="clear" w:color="auto" w:fill="FFFFFF" w:themeFill="background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3036F">
        <w:rPr>
          <w:rFonts w:ascii="Times New Roman" w:hAnsi="Times New Roman" w:cs="Times New Roman"/>
          <w:sz w:val="28"/>
          <w:szCs w:val="28"/>
        </w:rPr>
        <w:t>Федеральный закон от 24 июля 1998 года № 124-ФЗ «Об основных гарантиях прав ребенка в Российской Федерации»;</w:t>
      </w:r>
    </w:p>
    <w:p w14:paraId="3E475E00" w14:textId="6CA2D037" w:rsidR="008B24D8" w:rsidRDefault="00673EC9" w:rsidP="009176B2">
      <w:pPr>
        <w:pStyle w:val="af4"/>
        <w:shd w:val="clear" w:color="auto" w:fill="FFFFFF" w:themeFill="background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3036F">
        <w:rPr>
          <w:rFonts w:ascii="Times New Roman" w:hAnsi="Times New Roman" w:cs="Times New Roman"/>
          <w:sz w:val="28"/>
          <w:szCs w:val="28"/>
        </w:rPr>
        <w:t>Федеральный закон от 06 октября 2003 года № 131</w:t>
      </w:r>
      <w:r w:rsidR="006E1E89">
        <w:rPr>
          <w:rFonts w:ascii="Times New Roman" w:hAnsi="Times New Roman" w:cs="Times New Roman"/>
          <w:sz w:val="28"/>
          <w:szCs w:val="28"/>
        </w:rPr>
        <w:t>-</w:t>
      </w:r>
      <w:r w:rsidR="0073036F">
        <w:rPr>
          <w:rFonts w:ascii="Times New Roman" w:hAnsi="Times New Roman" w:cs="Times New Roman"/>
          <w:sz w:val="28"/>
          <w:szCs w:val="28"/>
        </w:rPr>
        <w:t>ФЗ «Об общих принципах организации местного самоуправления в Российской Федерации».</w:t>
      </w:r>
    </w:p>
    <w:p w14:paraId="52EDECF5" w14:textId="4725A11A" w:rsidR="008B24D8" w:rsidRDefault="00673EC9" w:rsidP="009176B2">
      <w:pPr>
        <w:pStyle w:val="af4"/>
        <w:shd w:val="clear" w:color="auto" w:fill="FFFFFF" w:themeFill="background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4)</w:t>
      </w:r>
      <w:r w:rsidR="0073036F">
        <w:rPr>
          <w:rFonts w:ascii="Times New Roman" w:hAnsi="Times New Roman" w:cs="Times New Roman"/>
          <w:sz w:val="28"/>
          <w:szCs w:val="28"/>
        </w:rPr>
        <w:t xml:space="preserve"> Федеральный закон от 29 декабря 2012 года № 273-ФЗ «Об образовании в Российской Федерации»;</w:t>
      </w:r>
    </w:p>
    <w:p w14:paraId="0CA84D5F" w14:textId="4D3257E7" w:rsidR="008B24D8" w:rsidRDefault="00673EC9" w:rsidP="009176B2">
      <w:pPr>
        <w:pStyle w:val="af4"/>
        <w:shd w:val="clear" w:color="auto" w:fill="FFFFFF" w:themeFill="background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5)</w:t>
      </w:r>
      <w:r w:rsidR="0073036F">
        <w:rPr>
          <w:rFonts w:ascii="Times New Roman" w:hAnsi="Times New Roman" w:cs="Times New Roman"/>
          <w:sz w:val="28"/>
          <w:szCs w:val="28"/>
        </w:rPr>
        <w:t xml:space="preserve"> Распоряжение Министерства просвещения Российской Федерации от 28 ноября 2019 года № Р</w:t>
      </w:r>
      <w:r w:rsidR="006E1E89">
        <w:rPr>
          <w:rFonts w:ascii="Times New Roman" w:hAnsi="Times New Roman" w:cs="Times New Roman"/>
          <w:sz w:val="28"/>
          <w:szCs w:val="28"/>
        </w:rPr>
        <w:t>-</w:t>
      </w:r>
      <w:r w:rsidR="0073036F">
        <w:rPr>
          <w:rFonts w:ascii="Times New Roman" w:hAnsi="Times New Roman" w:cs="Times New Roman"/>
          <w:sz w:val="28"/>
          <w:szCs w:val="28"/>
        </w:rPr>
        <w:t>121 «Об утверждении ведомственной целевой программы «Развитие сферы отдыха и оздоровления детей»;</w:t>
      </w:r>
    </w:p>
    <w:p w14:paraId="2FACEB3D" w14:textId="1C73E774" w:rsidR="008B24D8" w:rsidRDefault="00673EC9" w:rsidP="009176B2">
      <w:pPr>
        <w:pStyle w:val="af4"/>
        <w:shd w:val="clear" w:color="auto" w:fill="FFFFFF" w:themeFill="background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6)</w:t>
      </w:r>
      <w:r w:rsidR="0073036F">
        <w:rPr>
          <w:rFonts w:ascii="Times New Roman" w:hAnsi="Times New Roman" w:cs="Times New Roman"/>
          <w:sz w:val="28"/>
          <w:szCs w:val="28"/>
        </w:rPr>
        <w:t xml:space="preserve">  </w:t>
      </w:r>
      <w:r w:rsidR="00BF3672">
        <w:rPr>
          <w:rFonts w:ascii="Times New Roman" w:hAnsi="Times New Roman" w:cs="Times New Roman"/>
          <w:sz w:val="28"/>
          <w:szCs w:val="28"/>
        </w:rPr>
        <w:t>п</w:t>
      </w:r>
      <w:r w:rsidR="0073036F">
        <w:rPr>
          <w:rFonts w:ascii="Times New Roman" w:hAnsi="Times New Roman" w:cs="Times New Roman"/>
          <w:sz w:val="28"/>
          <w:szCs w:val="28"/>
        </w:rPr>
        <w:t>остановление Правительства Челябинской области от 28 декабря 2017 г</w:t>
      </w:r>
      <w:r w:rsidR="009176B2">
        <w:rPr>
          <w:rFonts w:ascii="Times New Roman" w:hAnsi="Times New Roman" w:cs="Times New Roman"/>
          <w:sz w:val="28"/>
          <w:szCs w:val="28"/>
        </w:rPr>
        <w:t>ода</w:t>
      </w:r>
      <w:r w:rsidR="0073036F">
        <w:rPr>
          <w:rFonts w:ascii="Times New Roman" w:hAnsi="Times New Roman" w:cs="Times New Roman"/>
          <w:sz w:val="28"/>
          <w:szCs w:val="28"/>
        </w:rPr>
        <w:t xml:space="preserve"> № 732-П «О государственной программе Челябинской области «Развитие образования в Челябинской области»».</w:t>
      </w:r>
    </w:p>
    <w:p w14:paraId="17C93FB4" w14:textId="1F6309B1" w:rsidR="008B24D8" w:rsidRDefault="0073036F" w:rsidP="009176B2">
      <w:pPr>
        <w:pStyle w:val="af4"/>
        <w:shd w:val="clear" w:color="auto" w:fill="FFFFFF" w:themeFill="background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 Целью </w:t>
      </w:r>
      <w:r w:rsidR="002360AF">
        <w:rPr>
          <w:rFonts w:ascii="Times New Roman" w:hAnsi="Times New Roman" w:cs="Times New Roman"/>
          <w:sz w:val="28"/>
          <w:szCs w:val="28"/>
        </w:rPr>
        <w:t>П</w:t>
      </w:r>
      <w:r>
        <w:rPr>
          <w:rFonts w:ascii="Times New Roman" w:hAnsi="Times New Roman" w:cs="Times New Roman"/>
          <w:sz w:val="28"/>
          <w:szCs w:val="28"/>
        </w:rPr>
        <w:t>рограммы является организация качественного и доступного отдыха, оздоровления, досуга, занятости и социально полезной деятельности детей и подростков Карталинского муниципального округа в летнее каникулярное время;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Карталинского муниципального округа и создание условий для эффективного развития системы профилактики безнадзорности и правонарушений несовершеннолетних.</w:t>
      </w:r>
    </w:p>
    <w:p w14:paraId="35779DCC" w14:textId="48ED746C" w:rsidR="006E1E89" w:rsidRDefault="006E1E89" w:rsidP="009176B2">
      <w:pPr>
        <w:pStyle w:val="af4"/>
        <w:shd w:val="clear" w:color="auto" w:fill="FFFFFF" w:themeFill="background1"/>
        <w:spacing w:before="0" w:after="0"/>
        <w:ind w:firstLine="709"/>
        <w:jc w:val="both"/>
        <w:rPr>
          <w:rFonts w:ascii="Times New Roman" w:hAnsi="Times New Roman" w:cs="Times New Roman"/>
          <w:sz w:val="28"/>
          <w:szCs w:val="28"/>
        </w:rPr>
      </w:pPr>
    </w:p>
    <w:p w14:paraId="589840DA" w14:textId="0B83EDCA" w:rsidR="006E1E89" w:rsidRDefault="006E1E89" w:rsidP="009176B2">
      <w:pPr>
        <w:pStyle w:val="af4"/>
        <w:shd w:val="clear" w:color="auto" w:fill="FFFFFF" w:themeFill="background1"/>
        <w:spacing w:before="0" w:after="0"/>
        <w:ind w:firstLine="709"/>
        <w:jc w:val="both"/>
        <w:rPr>
          <w:rFonts w:ascii="Times New Roman" w:hAnsi="Times New Roman" w:cs="Times New Roman"/>
          <w:sz w:val="28"/>
          <w:szCs w:val="28"/>
        </w:rPr>
      </w:pPr>
    </w:p>
    <w:p w14:paraId="5F461AC6" w14:textId="77777777" w:rsidR="00537D6E" w:rsidRDefault="00537D6E" w:rsidP="009176B2">
      <w:pPr>
        <w:pStyle w:val="af4"/>
        <w:shd w:val="clear" w:color="auto" w:fill="FFFFFF" w:themeFill="background1"/>
        <w:spacing w:before="0" w:after="0"/>
        <w:ind w:firstLine="709"/>
        <w:jc w:val="both"/>
        <w:rPr>
          <w:rFonts w:ascii="Times New Roman" w:hAnsi="Times New Roman" w:cs="Times New Roman"/>
          <w:sz w:val="28"/>
          <w:szCs w:val="28"/>
        </w:rPr>
      </w:pPr>
    </w:p>
    <w:p w14:paraId="77612AEC" w14:textId="65B8AA80" w:rsidR="006E1E89" w:rsidRDefault="006E1E89" w:rsidP="009176B2">
      <w:pPr>
        <w:pStyle w:val="af4"/>
        <w:shd w:val="clear" w:color="auto" w:fill="FFFFFF" w:themeFill="background1"/>
        <w:spacing w:before="0" w:after="0"/>
        <w:ind w:firstLine="709"/>
        <w:jc w:val="both"/>
        <w:rPr>
          <w:rFonts w:ascii="Times New Roman" w:hAnsi="Times New Roman" w:cs="Times New Roman"/>
          <w:sz w:val="28"/>
          <w:szCs w:val="28"/>
        </w:rPr>
      </w:pPr>
    </w:p>
    <w:p w14:paraId="7871D99F" w14:textId="42B6A2E5" w:rsidR="006E1E89" w:rsidRDefault="006E1E89" w:rsidP="009176B2">
      <w:pPr>
        <w:pStyle w:val="af4"/>
        <w:shd w:val="clear" w:color="auto" w:fill="FFFFFF" w:themeFill="background1"/>
        <w:spacing w:before="0" w:after="0"/>
        <w:ind w:firstLine="709"/>
        <w:jc w:val="both"/>
        <w:rPr>
          <w:rFonts w:ascii="Times New Roman" w:hAnsi="Times New Roman" w:cs="Times New Roman"/>
          <w:sz w:val="28"/>
          <w:szCs w:val="28"/>
        </w:rPr>
      </w:pPr>
    </w:p>
    <w:p w14:paraId="73940806" w14:textId="1104D069" w:rsidR="006E1E89" w:rsidRDefault="006E1E89" w:rsidP="009176B2">
      <w:pPr>
        <w:pStyle w:val="af4"/>
        <w:shd w:val="clear" w:color="auto" w:fill="FFFFFF" w:themeFill="background1"/>
        <w:spacing w:before="0" w:after="0"/>
        <w:ind w:firstLine="709"/>
        <w:jc w:val="both"/>
        <w:rPr>
          <w:rFonts w:ascii="Times New Roman" w:hAnsi="Times New Roman" w:cs="Times New Roman"/>
          <w:sz w:val="28"/>
          <w:szCs w:val="28"/>
        </w:rPr>
      </w:pPr>
    </w:p>
    <w:p w14:paraId="5219741A" w14:textId="000A9975" w:rsidR="009176B2" w:rsidRDefault="0073036F" w:rsidP="00741AA3">
      <w:pPr>
        <w:pStyle w:val="af4"/>
        <w:shd w:val="clear" w:color="auto" w:fill="FFFFFF" w:themeFill="background1"/>
        <w:spacing w:before="0" w:after="0"/>
        <w:jc w:val="both"/>
        <w:rPr>
          <w:rFonts w:ascii="Times New Roman CYR" w:hAnsi="Times New Roman CYR" w:cs="Times New Roman CYR"/>
          <w:color w:val="26282F"/>
          <w:sz w:val="28"/>
          <w:szCs w:val="28"/>
        </w:rPr>
      </w:pPr>
      <w:r>
        <w:rPr>
          <w:rFonts w:ascii="Times New Roman" w:hAnsi="Times New Roman" w:cs="Times New Roman"/>
          <w:sz w:val="28"/>
          <w:szCs w:val="28"/>
        </w:rPr>
        <w:lastRenderedPageBreak/>
        <w:t xml:space="preserve">       </w:t>
      </w:r>
      <w:r w:rsidR="00741AA3">
        <w:rPr>
          <w:rFonts w:ascii="Times New Roman" w:hAnsi="Times New Roman" w:cs="Times New Roman"/>
          <w:sz w:val="28"/>
          <w:szCs w:val="28"/>
        </w:rPr>
        <w:t xml:space="preserve">                                 </w:t>
      </w:r>
      <w:r w:rsidR="009176B2" w:rsidRPr="009176B2">
        <w:rPr>
          <w:rFonts w:ascii="Times New Roman CYR" w:hAnsi="Times New Roman CYR" w:cs="Times New Roman CYR"/>
          <w:color w:val="26282F"/>
          <w:lang w:val="en-US"/>
        </w:rPr>
        <w:t>III</w:t>
      </w:r>
      <w:r w:rsidRPr="009176B2">
        <w:rPr>
          <w:rFonts w:ascii="Times New Roman CYR" w:hAnsi="Times New Roman CYR" w:cs="Times New Roman CYR"/>
          <w:color w:val="26282F"/>
          <w:sz w:val="28"/>
          <w:szCs w:val="28"/>
        </w:rPr>
        <w:t xml:space="preserve">. </w:t>
      </w:r>
      <w:r w:rsidR="006E1E89">
        <w:rPr>
          <w:rFonts w:ascii="Times New Roman CYR" w:hAnsi="Times New Roman CYR" w:cs="Times New Roman CYR"/>
          <w:color w:val="26282F"/>
          <w:sz w:val="28"/>
          <w:szCs w:val="28"/>
        </w:rPr>
        <w:t xml:space="preserve"> </w:t>
      </w:r>
      <w:r w:rsidRPr="009176B2">
        <w:rPr>
          <w:rFonts w:ascii="Times New Roman CYR" w:hAnsi="Times New Roman CYR" w:cs="Times New Roman CYR"/>
          <w:color w:val="26282F"/>
          <w:sz w:val="28"/>
          <w:szCs w:val="28"/>
        </w:rPr>
        <w:t>Сведения о взаимосвязи со</w:t>
      </w:r>
    </w:p>
    <w:p w14:paraId="7DE8FEFA" w14:textId="09392814" w:rsidR="009176B2" w:rsidRDefault="0073036F" w:rsidP="00301FAA">
      <w:pPr>
        <w:shd w:val="clear" w:color="auto" w:fill="FFFFFF" w:themeFill="background1"/>
        <w:jc w:val="center"/>
        <w:rPr>
          <w:rFonts w:ascii="Times New Roman CYR" w:hAnsi="Times New Roman CYR" w:cs="Times New Roman CYR"/>
          <w:color w:val="26282F"/>
          <w:sz w:val="28"/>
          <w:szCs w:val="28"/>
        </w:rPr>
      </w:pPr>
      <w:r w:rsidRPr="009176B2">
        <w:rPr>
          <w:rFonts w:ascii="Times New Roman CYR" w:hAnsi="Times New Roman CYR" w:cs="Times New Roman CYR"/>
          <w:color w:val="26282F"/>
          <w:sz w:val="28"/>
          <w:szCs w:val="28"/>
        </w:rPr>
        <w:t xml:space="preserve"> </w:t>
      </w:r>
      <w:r w:rsidR="009176B2" w:rsidRPr="009176B2">
        <w:rPr>
          <w:rFonts w:ascii="Times New Roman CYR" w:hAnsi="Times New Roman CYR" w:cs="Times New Roman CYR"/>
          <w:color w:val="26282F"/>
          <w:sz w:val="28"/>
          <w:szCs w:val="28"/>
        </w:rPr>
        <w:t xml:space="preserve">         </w:t>
      </w:r>
      <w:r w:rsidRPr="009176B2">
        <w:rPr>
          <w:rFonts w:ascii="Times New Roman CYR" w:hAnsi="Times New Roman CYR" w:cs="Times New Roman CYR"/>
          <w:color w:val="26282F"/>
          <w:sz w:val="28"/>
          <w:szCs w:val="28"/>
        </w:rPr>
        <w:t xml:space="preserve">стратегическими приоритетами, </w:t>
      </w:r>
    </w:p>
    <w:p w14:paraId="1336E1EB" w14:textId="5641C59A" w:rsidR="009176B2" w:rsidRDefault="009176B2" w:rsidP="00301FAA">
      <w:pPr>
        <w:shd w:val="clear" w:color="auto" w:fill="FFFFFF" w:themeFill="background1"/>
        <w:jc w:val="center"/>
        <w:rPr>
          <w:rFonts w:ascii="Times New Roman CYR" w:hAnsi="Times New Roman CYR" w:cs="Times New Roman CYR"/>
          <w:color w:val="26282F"/>
          <w:sz w:val="28"/>
          <w:szCs w:val="28"/>
        </w:rPr>
      </w:pPr>
      <w:r w:rsidRPr="009176B2">
        <w:rPr>
          <w:rFonts w:ascii="Times New Roman CYR" w:hAnsi="Times New Roman CYR" w:cs="Times New Roman CYR"/>
          <w:color w:val="26282F"/>
          <w:sz w:val="28"/>
          <w:szCs w:val="28"/>
        </w:rPr>
        <w:t xml:space="preserve">      </w:t>
      </w:r>
      <w:r w:rsidR="0073036F" w:rsidRPr="009176B2">
        <w:rPr>
          <w:rFonts w:ascii="Times New Roman CYR" w:hAnsi="Times New Roman CYR" w:cs="Times New Roman CYR"/>
          <w:color w:val="26282F"/>
          <w:sz w:val="28"/>
          <w:szCs w:val="28"/>
        </w:rPr>
        <w:t xml:space="preserve">целями и показателями </w:t>
      </w:r>
    </w:p>
    <w:p w14:paraId="3E0A677E" w14:textId="05D68858" w:rsidR="009176B2" w:rsidRDefault="009176B2" w:rsidP="00301FAA">
      <w:pPr>
        <w:shd w:val="clear" w:color="auto" w:fill="FFFFFF" w:themeFill="background1"/>
        <w:jc w:val="center"/>
        <w:rPr>
          <w:rFonts w:ascii="Times New Roman CYR" w:hAnsi="Times New Roman CYR" w:cs="Times New Roman CYR"/>
          <w:color w:val="26282F"/>
          <w:sz w:val="28"/>
          <w:szCs w:val="28"/>
        </w:rPr>
      </w:pPr>
      <w:r w:rsidRPr="009176B2">
        <w:rPr>
          <w:rFonts w:ascii="Times New Roman CYR" w:hAnsi="Times New Roman CYR" w:cs="Times New Roman CYR"/>
          <w:color w:val="26282F"/>
          <w:sz w:val="28"/>
          <w:szCs w:val="28"/>
        </w:rPr>
        <w:t xml:space="preserve">  </w:t>
      </w:r>
      <w:r w:rsidR="00741AA3">
        <w:rPr>
          <w:rFonts w:ascii="Times New Roman CYR" w:hAnsi="Times New Roman CYR" w:cs="Times New Roman CYR"/>
          <w:color w:val="26282F"/>
          <w:sz w:val="28"/>
          <w:szCs w:val="28"/>
        </w:rPr>
        <w:t xml:space="preserve">  </w:t>
      </w:r>
      <w:r w:rsidRPr="007A4CBA">
        <w:rPr>
          <w:rFonts w:ascii="Times New Roman CYR" w:hAnsi="Times New Roman CYR" w:cs="Times New Roman CYR"/>
          <w:color w:val="26282F"/>
          <w:sz w:val="28"/>
          <w:szCs w:val="28"/>
        </w:rPr>
        <w:t xml:space="preserve">  </w:t>
      </w:r>
      <w:r w:rsidR="0073036F" w:rsidRPr="009176B2">
        <w:rPr>
          <w:rFonts w:ascii="Times New Roman CYR" w:hAnsi="Times New Roman CYR" w:cs="Times New Roman CYR"/>
          <w:color w:val="26282F"/>
          <w:sz w:val="28"/>
          <w:szCs w:val="28"/>
        </w:rPr>
        <w:t>государственных программ</w:t>
      </w:r>
    </w:p>
    <w:p w14:paraId="220BD6A0" w14:textId="383EA68C" w:rsidR="008B24D8" w:rsidRDefault="00741AA3" w:rsidP="00301FAA">
      <w:pPr>
        <w:shd w:val="clear" w:color="auto" w:fill="FFFFFF" w:themeFill="background1"/>
        <w:jc w:val="center"/>
        <w:rPr>
          <w:rFonts w:ascii="Times New Roman CYR" w:hAnsi="Times New Roman CYR" w:cs="Times New Roman CYR"/>
          <w:color w:val="26282F"/>
          <w:sz w:val="28"/>
          <w:szCs w:val="28"/>
        </w:rPr>
      </w:pPr>
      <w:r>
        <w:rPr>
          <w:rFonts w:ascii="Times New Roman CYR" w:hAnsi="Times New Roman CYR" w:cs="Times New Roman CYR"/>
          <w:color w:val="26282F"/>
          <w:sz w:val="28"/>
          <w:szCs w:val="28"/>
        </w:rPr>
        <w:t xml:space="preserve">    </w:t>
      </w:r>
      <w:r w:rsidR="0073036F" w:rsidRPr="009176B2">
        <w:rPr>
          <w:rFonts w:ascii="Times New Roman CYR" w:hAnsi="Times New Roman CYR" w:cs="Times New Roman CYR"/>
          <w:color w:val="26282F"/>
          <w:sz w:val="28"/>
          <w:szCs w:val="28"/>
        </w:rPr>
        <w:t xml:space="preserve"> Российской Федерации</w:t>
      </w:r>
    </w:p>
    <w:p w14:paraId="739EA5B5" w14:textId="77777777" w:rsidR="00741AA3" w:rsidRDefault="00741AA3" w:rsidP="00301FAA">
      <w:pPr>
        <w:shd w:val="clear" w:color="auto" w:fill="FFFFFF" w:themeFill="background1"/>
        <w:jc w:val="center"/>
        <w:rPr>
          <w:rFonts w:ascii="Times New Roman CYR" w:hAnsi="Times New Roman CYR" w:cs="Times New Roman CYR"/>
          <w:color w:val="26282F"/>
          <w:sz w:val="28"/>
          <w:szCs w:val="28"/>
        </w:rPr>
      </w:pPr>
    </w:p>
    <w:p w14:paraId="6BC44D94" w14:textId="64E11A3A" w:rsidR="009176B2" w:rsidRDefault="009176B2" w:rsidP="00301FAA">
      <w:pPr>
        <w:shd w:val="clear" w:color="auto" w:fill="FFFFFF" w:themeFill="background1"/>
        <w:jc w:val="center"/>
        <w:rPr>
          <w:rFonts w:ascii="Times New Roman CYR" w:hAnsi="Times New Roman CYR" w:cs="Times New Roman CYR"/>
          <w:color w:val="26282F"/>
          <w:sz w:val="28"/>
          <w:szCs w:val="28"/>
        </w:rPr>
      </w:pPr>
    </w:p>
    <w:p w14:paraId="3B358D52" w14:textId="2323EA32" w:rsidR="008B24D8" w:rsidRDefault="0073036F" w:rsidP="00301FAA">
      <w:pPr>
        <w:shd w:val="clear" w:color="auto" w:fill="FFFFFF" w:themeFill="background1"/>
        <w:autoSpaceDE w:val="0"/>
        <w:autoSpaceDN w:val="0"/>
        <w:adjustRightInd w:val="0"/>
        <w:jc w:val="both"/>
        <w:outlineLvl w:val="0"/>
        <w:rPr>
          <w:rFonts w:eastAsia="Century Gothic"/>
          <w:bCs/>
          <w:color w:val="26282F"/>
          <w:sz w:val="28"/>
          <w:szCs w:val="28"/>
          <w:lang w:eastAsia="en-US"/>
        </w:rPr>
      </w:pPr>
      <w:r>
        <w:rPr>
          <w:rFonts w:eastAsia="Century Gothic"/>
          <w:bCs/>
          <w:color w:val="26282F"/>
          <w:sz w:val="28"/>
          <w:szCs w:val="28"/>
          <w:lang w:eastAsia="en-US"/>
        </w:rPr>
        <w:t xml:space="preserve">        28. </w:t>
      </w:r>
      <w:r w:rsidR="00537D6E">
        <w:rPr>
          <w:rFonts w:eastAsia="Century Gothic"/>
          <w:bCs/>
          <w:color w:val="26282F"/>
          <w:sz w:val="28"/>
          <w:szCs w:val="28"/>
          <w:lang w:eastAsia="en-US"/>
        </w:rPr>
        <w:t>П</w:t>
      </w:r>
      <w:r>
        <w:rPr>
          <w:rFonts w:eastAsia="Century Gothic"/>
          <w:bCs/>
          <w:color w:val="26282F"/>
          <w:sz w:val="28"/>
          <w:szCs w:val="28"/>
          <w:lang w:eastAsia="en-US"/>
        </w:rPr>
        <w:t>рограмма разработана с целью достижения показателей Указа Президента</w:t>
      </w:r>
      <w:r w:rsidR="009176B2">
        <w:rPr>
          <w:rFonts w:eastAsia="Century Gothic"/>
          <w:bCs/>
          <w:color w:val="26282F"/>
          <w:sz w:val="28"/>
          <w:szCs w:val="28"/>
          <w:lang w:eastAsia="en-US"/>
        </w:rPr>
        <w:t xml:space="preserve"> Российской Федерации № </w:t>
      </w:r>
      <w:r>
        <w:rPr>
          <w:rFonts w:eastAsia="Century Gothic"/>
          <w:bCs/>
          <w:color w:val="26282F"/>
          <w:sz w:val="28"/>
          <w:szCs w:val="28"/>
          <w:lang w:eastAsia="en-US"/>
        </w:rPr>
        <w:t xml:space="preserve">309, </w:t>
      </w:r>
      <w:r w:rsidR="009176B2">
        <w:rPr>
          <w:rFonts w:eastAsia="Century Gothic"/>
          <w:bCs/>
          <w:color w:val="26282F"/>
          <w:sz w:val="28"/>
          <w:szCs w:val="28"/>
          <w:lang w:eastAsia="en-US"/>
        </w:rPr>
        <w:t>«</w:t>
      </w:r>
      <w:r>
        <w:rPr>
          <w:rFonts w:eastAsia="Century Gothic"/>
          <w:bCs/>
          <w:color w:val="26282F"/>
          <w:sz w:val="28"/>
          <w:szCs w:val="28"/>
          <w:lang w:eastAsia="en-US"/>
        </w:rPr>
        <w:t>Реализация потенциала каждого человека, развитие его талантов, воспитание патриотичной и социально ответственной личности</w:t>
      </w:r>
      <w:r w:rsidR="007E6393">
        <w:rPr>
          <w:rFonts w:eastAsia="Century Gothic"/>
          <w:bCs/>
          <w:color w:val="26282F"/>
          <w:sz w:val="28"/>
          <w:szCs w:val="28"/>
          <w:lang w:eastAsia="en-US"/>
        </w:rPr>
        <w:t>»</w:t>
      </w:r>
      <w:r>
        <w:rPr>
          <w:rFonts w:eastAsia="Century Gothic"/>
          <w:bCs/>
          <w:color w:val="26282F"/>
          <w:sz w:val="28"/>
          <w:szCs w:val="28"/>
          <w:lang w:eastAsia="en-US"/>
        </w:rPr>
        <w:t xml:space="preserve">; </w:t>
      </w:r>
      <w:r w:rsidR="007E6393">
        <w:rPr>
          <w:rFonts w:eastAsia="Century Gothic"/>
          <w:bCs/>
          <w:color w:val="26282F"/>
          <w:sz w:val="28"/>
          <w:szCs w:val="28"/>
          <w:lang w:eastAsia="en-US"/>
        </w:rPr>
        <w:t>«</w:t>
      </w:r>
      <w:r>
        <w:rPr>
          <w:rFonts w:eastAsia="Century Gothic"/>
          <w:bCs/>
          <w:color w:val="26282F"/>
          <w:sz w:val="28"/>
          <w:szCs w:val="28"/>
          <w:lang w:eastAsia="en-US"/>
        </w:rPr>
        <w:t>Сохранение населения, укрепление здоровья и повышение благополучия людей, поддержка семьи</w:t>
      </w:r>
      <w:r w:rsidR="009176B2">
        <w:rPr>
          <w:rFonts w:eastAsia="Century Gothic"/>
          <w:bCs/>
          <w:color w:val="26282F"/>
          <w:sz w:val="28"/>
          <w:szCs w:val="28"/>
          <w:lang w:eastAsia="en-US"/>
        </w:rPr>
        <w:t>»</w:t>
      </w:r>
      <w:r>
        <w:rPr>
          <w:rFonts w:eastAsia="Century Gothic"/>
          <w:bCs/>
          <w:color w:val="26282F"/>
          <w:sz w:val="28"/>
          <w:szCs w:val="28"/>
          <w:lang w:eastAsia="en-US"/>
        </w:rPr>
        <w:t xml:space="preserve">; </w:t>
      </w:r>
      <w:r w:rsidR="009176B2">
        <w:rPr>
          <w:rFonts w:eastAsia="Century Gothic"/>
          <w:bCs/>
          <w:color w:val="26282F"/>
          <w:sz w:val="28"/>
          <w:szCs w:val="28"/>
          <w:lang w:eastAsia="en-US"/>
        </w:rPr>
        <w:t>«</w:t>
      </w:r>
      <w:r>
        <w:rPr>
          <w:rFonts w:eastAsia="Century Gothic"/>
          <w:bCs/>
          <w:color w:val="26282F"/>
          <w:sz w:val="28"/>
          <w:szCs w:val="28"/>
          <w:lang w:eastAsia="en-US"/>
        </w:rPr>
        <w:t>Устойчивая и динамичная экономика"; "Цифровая трансформация государственного и муниципального управления, экономики и социальной сферы</w:t>
      </w:r>
      <w:r w:rsidR="009176B2">
        <w:rPr>
          <w:rFonts w:eastAsia="Century Gothic"/>
          <w:bCs/>
          <w:color w:val="26282F"/>
          <w:sz w:val="28"/>
          <w:szCs w:val="28"/>
          <w:lang w:eastAsia="en-US"/>
        </w:rPr>
        <w:t>»</w:t>
      </w:r>
      <w:r>
        <w:rPr>
          <w:rFonts w:eastAsia="Century Gothic"/>
          <w:bCs/>
          <w:color w:val="26282F"/>
          <w:sz w:val="28"/>
          <w:szCs w:val="28"/>
          <w:lang w:eastAsia="en-US"/>
        </w:rPr>
        <w:t xml:space="preserve"> и направлена на достижение следующих целевых показателей данных целей:</w:t>
      </w:r>
    </w:p>
    <w:p w14:paraId="107B4A6C" w14:textId="1DD889A0" w:rsidR="008B24D8" w:rsidRDefault="00673EC9"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1)</w:t>
      </w:r>
      <w:r w:rsidR="0073036F">
        <w:rPr>
          <w:rFonts w:eastAsia="Century Gothic"/>
          <w:bCs/>
          <w:color w:val="26282F"/>
          <w:sz w:val="28"/>
          <w:szCs w:val="28"/>
          <w:lang w:eastAsia="en-US"/>
        </w:rPr>
        <w:t xml:space="preserve">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64E2DD96" w14:textId="7E2B4153" w:rsidR="008B24D8" w:rsidRDefault="00673EC9"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2)</w:t>
      </w:r>
      <w:r w:rsidR="0073036F">
        <w:rPr>
          <w:rFonts w:eastAsia="Century Gothic"/>
          <w:bCs/>
          <w:color w:val="26282F"/>
          <w:sz w:val="28"/>
          <w:szCs w:val="28"/>
          <w:lang w:eastAsia="en-US"/>
        </w:rPr>
        <w:t xml:space="preserve"> обеспечение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обучающихся.</w:t>
      </w:r>
    </w:p>
    <w:p w14:paraId="6E5BA0DA" w14:textId="6DE97053"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29. Программа также разработана с целью достижения показателя Государственной программы Российской Федерации "Развитие образования" - доля детей в возрасте от 5 до 18 лет, охваченных программами дополнительного образования.</w:t>
      </w:r>
    </w:p>
    <w:p w14:paraId="4C36B179" w14:textId="28481262" w:rsidR="008B24D8" w:rsidRDefault="008B24D8" w:rsidP="00301FAA">
      <w:pPr>
        <w:shd w:val="clear" w:color="auto" w:fill="FFFFFF" w:themeFill="background1"/>
        <w:autoSpaceDE w:val="0"/>
        <w:autoSpaceDN w:val="0"/>
        <w:adjustRightInd w:val="0"/>
        <w:jc w:val="both"/>
        <w:outlineLvl w:val="0"/>
        <w:rPr>
          <w:rFonts w:eastAsia="Century Gothic"/>
          <w:bCs/>
          <w:color w:val="26282F"/>
          <w:sz w:val="28"/>
          <w:szCs w:val="28"/>
          <w:lang w:eastAsia="en-US"/>
        </w:rPr>
      </w:pPr>
    </w:p>
    <w:p w14:paraId="6FF5F65E" w14:textId="77777777" w:rsidR="00741AA3" w:rsidRDefault="00741AA3" w:rsidP="00301FAA">
      <w:pPr>
        <w:shd w:val="clear" w:color="auto" w:fill="FFFFFF" w:themeFill="background1"/>
        <w:autoSpaceDE w:val="0"/>
        <w:autoSpaceDN w:val="0"/>
        <w:adjustRightInd w:val="0"/>
        <w:jc w:val="both"/>
        <w:outlineLvl w:val="0"/>
        <w:rPr>
          <w:rFonts w:eastAsia="Century Gothic"/>
          <w:bCs/>
          <w:color w:val="26282F"/>
          <w:sz w:val="28"/>
          <w:szCs w:val="28"/>
          <w:lang w:eastAsia="en-US"/>
        </w:rPr>
      </w:pPr>
    </w:p>
    <w:p w14:paraId="12CEA4CD" w14:textId="77777777" w:rsidR="009176B2" w:rsidRDefault="0073036F" w:rsidP="00301FAA">
      <w:pPr>
        <w:widowControl w:val="0"/>
        <w:shd w:val="clear" w:color="auto" w:fill="FFFFFF" w:themeFill="background1"/>
        <w:autoSpaceDE w:val="0"/>
        <w:autoSpaceDN w:val="0"/>
        <w:adjustRightInd w:val="0"/>
        <w:jc w:val="center"/>
        <w:outlineLvl w:val="0"/>
        <w:rPr>
          <w:rFonts w:ascii="Times New Roman CYR" w:hAnsi="Times New Roman CYR" w:cs="Times New Roman CYR"/>
          <w:color w:val="26282F"/>
          <w:sz w:val="28"/>
          <w:szCs w:val="28"/>
        </w:rPr>
      </w:pPr>
      <w:r w:rsidRPr="009176B2">
        <w:rPr>
          <w:rFonts w:ascii="Times New Roman CYR" w:hAnsi="Times New Roman CYR" w:cs="Times New Roman CYR"/>
          <w:color w:val="26282F"/>
          <w:sz w:val="28"/>
          <w:szCs w:val="28"/>
          <w:lang w:val="en-US"/>
        </w:rPr>
        <w:t>IV</w:t>
      </w:r>
      <w:r w:rsidRPr="009176B2">
        <w:rPr>
          <w:rFonts w:ascii="Times New Roman CYR" w:hAnsi="Times New Roman CYR" w:cs="Times New Roman CYR"/>
          <w:color w:val="26282F"/>
          <w:sz w:val="28"/>
          <w:szCs w:val="28"/>
        </w:rPr>
        <w:t xml:space="preserve">. Задачи муниципального управления, </w:t>
      </w:r>
    </w:p>
    <w:p w14:paraId="6943468C" w14:textId="552B84B6" w:rsidR="008B24D8" w:rsidRDefault="0073036F" w:rsidP="00301FAA">
      <w:pPr>
        <w:widowControl w:val="0"/>
        <w:shd w:val="clear" w:color="auto" w:fill="FFFFFF" w:themeFill="background1"/>
        <w:autoSpaceDE w:val="0"/>
        <w:autoSpaceDN w:val="0"/>
        <w:adjustRightInd w:val="0"/>
        <w:jc w:val="center"/>
        <w:outlineLvl w:val="0"/>
        <w:rPr>
          <w:rFonts w:ascii="Times New Roman CYR" w:hAnsi="Times New Roman CYR" w:cs="Times New Roman CYR"/>
          <w:color w:val="26282F"/>
          <w:sz w:val="28"/>
          <w:szCs w:val="28"/>
        </w:rPr>
      </w:pPr>
      <w:r w:rsidRPr="009176B2">
        <w:rPr>
          <w:rFonts w:ascii="Times New Roman CYR" w:hAnsi="Times New Roman CYR" w:cs="Times New Roman CYR"/>
          <w:color w:val="26282F"/>
          <w:sz w:val="28"/>
          <w:szCs w:val="28"/>
        </w:rPr>
        <w:t>способы их эффективного решения</w:t>
      </w:r>
    </w:p>
    <w:p w14:paraId="2C4AD573" w14:textId="4DEB5F77" w:rsidR="007A4CBA" w:rsidRDefault="007A4CBA" w:rsidP="00301FAA">
      <w:pPr>
        <w:widowControl w:val="0"/>
        <w:shd w:val="clear" w:color="auto" w:fill="FFFFFF" w:themeFill="background1"/>
        <w:autoSpaceDE w:val="0"/>
        <w:autoSpaceDN w:val="0"/>
        <w:adjustRightInd w:val="0"/>
        <w:jc w:val="center"/>
        <w:outlineLvl w:val="0"/>
        <w:rPr>
          <w:rFonts w:ascii="Times New Roman CYR" w:hAnsi="Times New Roman CYR" w:cs="Times New Roman CYR"/>
          <w:color w:val="26282F"/>
          <w:sz w:val="28"/>
          <w:szCs w:val="28"/>
        </w:rPr>
      </w:pPr>
    </w:p>
    <w:p w14:paraId="59BA2508" w14:textId="77777777" w:rsidR="007A4CBA" w:rsidRPr="009176B2" w:rsidRDefault="007A4CBA" w:rsidP="00301FAA">
      <w:pPr>
        <w:widowControl w:val="0"/>
        <w:shd w:val="clear" w:color="auto" w:fill="FFFFFF" w:themeFill="background1"/>
        <w:autoSpaceDE w:val="0"/>
        <w:autoSpaceDN w:val="0"/>
        <w:adjustRightInd w:val="0"/>
        <w:jc w:val="center"/>
        <w:outlineLvl w:val="0"/>
        <w:rPr>
          <w:rFonts w:ascii="Times New Roman CYR" w:hAnsi="Times New Roman CYR" w:cs="Times New Roman CYR"/>
          <w:color w:val="26282F"/>
          <w:sz w:val="28"/>
          <w:szCs w:val="28"/>
        </w:rPr>
      </w:pPr>
    </w:p>
    <w:p w14:paraId="085AE854" w14:textId="1B8A0BEF" w:rsidR="008B24D8" w:rsidRDefault="002360A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30</w:t>
      </w:r>
      <w:r w:rsidR="0073036F">
        <w:rPr>
          <w:rFonts w:eastAsia="Century Gothic"/>
          <w:bCs/>
          <w:color w:val="26282F"/>
          <w:sz w:val="28"/>
          <w:szCs w:val="28"/>
          <w:lang w:eastAsia="en-US"/>
        </w:rPr>
        <w:t>. Для достижения поставленной цели необходимо решение следующих задач:</w:t>
      </w:r>
    </w:p>
    <w:p w14:paraId="228FA181" w14:textId="2492EB46" w:rsidR="008B24D8" w:rsidRDefault="007A4CBA"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 xml:space="preserve">1) </w:t>
      </w:r>
      <w:r w:rsidR="006E1E89">
        <w:rPr>
          <w:rFonts w:eastAsia="Century Gothic"/>
          <w:bCs/>
          <w:color w:val="26282F"/>
          <w:sz w:val="28"/>
          <w:szCs w:val="28"/>
          <w:lang w:eastAsia="en-US"/>
        </w:rPr>
        <w:t>о</w:t>
      </w:r>
      <w:r w:rsidR="0073036F">
        <w:rPr>
          <w:rFonts w:eastAsia="Century Gothic"/>
          <w:bCs/>
          <w:color w:val="26282F"/>
          <w:sz w:val="28"/>
          <w:szCs w:val="28"/>
          <w:lang w:eastAsia="en-US"/>
        </w:rPr>
        <w:t>беспечение организации отдыха и оздоровления детей в лагерях дневного пребывания</w:t>
      </w:r>
      <w:r w:rsidR="00537D6E">
        <w:rPr>
          <w:rFonts w:eastAsia="Century Gothic"/>
          <w:bCs/>
          <w:color w:val="26282F"/>
          <w:sz w:val="28"/>
          <w:szCs w:val="28"/>
          <w:lang w:eastAsia="en-US"/>
        </w:rPr>
        <w:t>;</w:t>
      </w:r>
    </w:p>
    <w:p w14:paraId="7B33942C" w14:textId="6B024182" w:rsidR="008B24D8" w:rsidRDefault="007A4CBA"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 xml:space="preserve">2) </w:t>
      </w:r>
      <w:r w:rsidR="006E1E89">
        <w:rPr>
          <w:rFonts w:eastAsia="Century Gothic"/>
          <w:bCs/>
          <w:color w:val="26282F"/>
          <w:sz w:val="28"/>
          <w:szCs w:val="28"/>
          <w:lang w:eastAsia="en-US"/>
        </w:rPr>
        <w:t>п</w:t>
      </w:r>
      <w:r w:rsidR="0073036F">
        <w:rPr>
          <w:rFonts w:eastAsia="Century Gothic"/>
          <w:bCs/>
          <w:color w:val="26282F"/>
          <w:sz w:val="28"/>
          <w:szCs w:val="28"/>
          <w:lang w:eastAsia="en-US"/>
        </w:rPr>
        <w:t>итание детей в лагерях дневного пребывания на базе общеобразовательных организаций</w:t>
      </w:r>
      <w:r w:rsidR="00537D6E">
        <w:rPr>
          <w:rFonts w:eastAsia="Century Gothic"/>
          <w:bCs/>
          <w:color w:val="26282F"/>
          <w:sz w:val="28"/>
          <w:szCs w:val="28"/>
          <w:lang w:eastAsia="en-US"/>
        </w:rPr>
        <w:t>;</w:t>
      </w:r>
    </w:p>
    <w:p w14:paraId="04C852AD" w14:textId="7178D91F" w:rsidR="008B24D8" w:rsidRDefault="007A4CBA"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 xml:space="preserve">3) </w:t>
      </w:r>
      <w:r w:rsidR="006E1E89">
        <w:rPr>
          <w:rFonts w:eastAsia="Century Gothic"/>
          <w:bCs/>
          <w:color w:val="26282F"/>
          <w:sz w:val="28"/>
          <w:szCs w:val="28"/>
          <w:lang w:eastAsia="en-US"/>
        </w:rPr>
        <w:t>о</w:t>
      </w:r>
      <w:r w:rsidR="0073036F">
        <w:rPr>
          <w:rFonts w:eastAsia="Century Gothic"/>
          <w:bCs/>
          <w:color w:val="26282F"/>
          <w:sz w:val="28"/>
          <w:szCs w:val="28"/>
          <w:lang w:eastAsia="en-US"/>
        </w:rPr>
        <w:t>беспечение организации отдыха и оздоровления детей в загородных оздоровительных лагерях</w:t>
      </w:r>
      <w:r w:rsidR="00537D6E">
        <w:rPr>
          <w:rFonts w:eastAsia="Century Gothic"/>
          <w:bCs/>
          <w:color w:val="26282F"/>
          <w:sz w:val="28"/>
          <w:szCs w:val="28"/>
          <w:lang w:eastAsia="en-US"/>
        </w:rPr>
        <w:t>;</w:t>
      </w:r>
    </w:p>
    <w:p w14:paraId="14185F89" w14:textId="461A192E" w:rsidR="008B24D8" w:rsidRDefault="007A4CBA"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 xml:space="preserve">4) </w:t>
      </w:r>
      <w:r w:rsidR="006E1E89">
        <w:rPr>
          <w:rFonts w:eastAsia="Century Gothic"/>
          <w:bCs/>
          <w:color w:val="26282F"/>
          <w:sz w:val="28"/>
          <w:szCs w:val="28"/>
          <w:lang w:eastAsia="en-US"/>
        </w:rPr>
        <w:t>о</w:t>
      </w:r>
      <w:r w:rsidR="0073036F">
        <w:rPr>
          <w:rFonts w:eastAsia="Century Gothic"/>
          <w:bCs/>
          <w:color w:val="26282F"/>
          <w:sz w:val="28"/>
          <w:szCs w:val="28"/>
          <w:lang w:eastAsia="en-US"/>
        </w:rPr>
        <w:t>рганизации профильных смен для детей, состоящих на профилактическом учёте</w:t>
      </w:r>
      <w:r w:rsidR="00537D6E">
        <w:rPr>
          <w:rFonts w:eastAsia="Century Gothic"/>
          <w:bCs/>
          <w:color w:val="26282F"/>
          <w:sz w:val="28"/>
          <w:szCs w:val="28"/>
          <w:lang w:eastAsia="en-US"/>
        </w:rPr>
        <w:t>;</w:t>
      </w:r>
    </w:p>
    <w:p w14:paraId="0615D673" w14:textId="571304E0" w:rsidR="008B24D8" w:rsidRDefault="007A4CBA"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 xml:space="preserve">5) </w:t>
      </w:r>
      <w:r w:rsidR="006E1E89">
        <w:rPr>
          <w:rFonts w:eastAsia="Century Gothic"/>
          <w:bCs/>
          <w:color w:val="26282F"/>
          <w:sz w:val="28"/>
          <w:szCs w:val="28"/>
          <w:lang w:eastAsia="en-US"/>
        </w:rPr>
        <w:t>о</w:t>
      </w:r>
      <w:r w:rsidR="0073036F">
        <w:rPr>
          <w:rFonts w:eastAsia="Century Gothic"/>
          <w:bCs/>
          <w:color w:val="26282F"/>
          <w:sz w:val="28"/>
          <w:szCs w:val="28"/>
          <w:lang w:eastAsia="en-US"/>
        </w:rPr>
        <w:t>беспечение организации труда учащихся</w:t>
      </w:r>
      <w:r w:rsidR="00537D6E">
        <w:rPr>
          <w:rFonts w:eastAsia="Century Gothic"/>
          <w:bCs/>
          <w:color w:val="26282F"/>
          <w:sz w:val="28"/>
          <w:szCs w:val="28"/>
          <w:lang w:eastAsia="en-US"/>
        </w:rPr>
        <w:t>;</w:t>
      </w:r>
    </w:p>
    <w:p w14:paraId="0ED0BECA" w14:textId="427115C2" w:rsidR="008B24D8" w:rsidRDefault="007A4CBA"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6)</w:t>
      </w:r>
      <w:r w:rsidR="006E1E89">
        <w:rPr>
          <w:rFonts w:eastAsia="Century Gothic"/>
          <w:bCs/>
          <w:color w:val="26282F"/>
          <w:sz w:val="28"/>
          <w:szCs w:val="28"/>
          <w:lang w:eastAsia="en-US"/>
        </w:rPr>
        <w:t xml:space="preserve"> о</w:t>
      </w:r>
      <w:r w:rsidR="0073036F">
        <w:rPr>
          <w:rFonts w:eastAsia="Century Gothic"/>
          <w:bCs/>
          <w:color w:val="26282F"/>
          <w:sz w:val="28"/>
          <w:szCs w:val="28"/>
          <w:lang w:eastAsia="en-US"/>
        </w:rPr>
        <w:t>беспечение культурно-массовых мероприятий по летней оздоровительной кампании, участий в форумах и иных мероприятиях</w:t>
      </w:r>
      <w:r w:rsidR="00537D6E">
        <w:rPr>
          <w:rFonts w:eastAsia="Century Gothic"/>
          <w:bCs/>
          <w:color w:val="26282F"/>
          <w:sz w:val="28"/>
          <w:szCs w:val="28"/>
          <w:lang w:eastAsia="en-US"/>
        </w:rPr>
        <w:t>;</w:t>
      </w:r>
    </w:p>
    <w:p w14:paraId="79340A05" w14:textId="01F6E313" w:rsidR="008B24D8" w:rsidRDefault="007A4CBA"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lastRenderedPageBreak/>
        <w:t xml:space="preserve">7) </w:t>
      </w:r>
      <w:r w:rsidR="006E1E89">
        <w:rPr>
          <w:rFonts w:eastAsia="Century Gothic"/>
          <w:bCs/>
          <w:color w:val="26282F"/>
          <w:sz w:val="28"/>
          <w:szCs w:val="28"/>
          <w:lang w:eastAsia="en-US"/>
        </w:rPr>
        <w:t>о</w:t>
      </w:r>
      <w:r w:rsidR="0073036F">
        <w:rPr>
          <w:rFonts w:eastAsia="Century Gothic"/>
          <w:bCs/>
          <w:color w:val="26282F"/>
          <w:sz w:val="28"/>
          <w:szCs w:val="28"/>
          <w:lang w:eastAsia="en-US"/>
        </w:rPr>
        <w:t xml:space="preserve">беспечение деятельности летней оздоровительной кампании (обеспечение: посудой, технологическим оборудованием, </w:t>
      </w:r>
      <w:proofErr w:type="spellStart"/>
      <w:r w:rsidR="0073036F">
        <w:rPr>
          <w:rFonts w:eastAsia="Century Gothic"/>
          <w:bCs/>
          <w:color w:val="26282F"/>
          <w:sz w:val="28"/>
          <w:szCs w:val="28"/>
          <w:lang w:eastAsia="en-US"/>
        </w:rPr>
        <w:t>аккарицидной</w:t>
      </w:r>
      <w:proofErr w:type="spellEnd"/>
      <w:r w:rsidR="0073036F">
        <w:rPr>
          <w:rFonts w:eastAsia="Century Gothic"/>
          <w:bCs/>
          <w:color w:val="26282F"/>
          <w:sz w:val="28"/>
          <w:szCs w:val="28"/>
          <w:lang w:eastAsia="en-US"/>
        </w:rPr>
        <w:t xml:space="preserve"> обработкой, вакцинацией сотрудников пищеблока, лабораторно-инструментальными исследованиями, подвозом учащихся, содержание персонала, материальными запасами, </w:t>
      </w:r>
      <w:proofErr w:type="spellStart"/>
      <w:r w:rsidR="0073036F">
        <w:rPr>
          <w:rFonts w:eastAsia="Century Gothic"/>
          <w:bCs/>
          <w:color w:val="26282F"/>
          <w:sz w:val="28"/>
          <w:szCs w:val="28"/>
          <w:lang w:eastAsia="en-US"/>
        </w:rPr>
        <w:t>гсм</w:t>
      </w:r>
      <w:proofErr w:type="spellEnd"/>
      <w:r w:rsidR="0073036F">
        <w:rPr>
          <w:rFonts w:eastAsia="Century Gothic"/>
          <w:bCs/>
          <w:color w:val="26282F"/>
          <w:sz w:val="28"/>
          <w:szCs w:val="28"/>
          <w:lang w:eastAsia="en-US"/>
        </w:rPr>
        <w:t>).</w:t>
      </w:r>
    </w:p>
    <w:p w14:paraId="2C624625" w14:textId="77777777" w:rsidR="007A4CBA"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3</w:t>
      </w:r>
      <w:r w:rsidR="002360AF">
        <w:rPr>
          <w:rFonts w:eastAsia="Century Gothic"/>
          <w:bCs/>
          <w:color w:val="26282F"/>
          <w:sz w:val="28"/>
          <w:szCs w:val="28"/>
          <w:lang w:eastAsia="en-US"/>
        </w:rPr>
        <w:t>1</w:t>
      </w:r>
      <w:r>
        <w:rPr>
          <w:rFonts w:eastAsia="Century Gothic"/>
          <w:bCs/>
          <w:color w:val="26282F"/>
          <w:sz w:val="28"/>
          <w:szCs w:val="28"/>
          <w:lang w:eastAsia="en-US"/>
        </w:rPr>
        <w:t xml:space="preserve">.  Реализация мероприятий </w:t>
      </w:r>
      <w:r w:rsidR="002360AF">
        <w:rPr>
          <w:rFonts w:eastAsia="Century Gothic"/>
          <w:bCs/>
          <w:color w:val="26282F"/>
          <w:sz w:val="28"/>
          <w:szCs w:val="28"/>
          <w:lang w:eastAsia="en-US"/>
        </w:rPr>
        <w:t>П</w:t>
      </w:r>
      <w:r>
        <w:rPr>
          <w:rFonts w:eastAsia="Century Gothic"/>
          <w:bCs/>
          <w:color w:val="26282F"/>
          <w:sz w:val="28"/>
          <w:szCs w:val="28"/>
          <w:lang w:eastAsia="en-US"/>
        </w:rPr>
        <w:t>рограммы позволит:</w:t>
      </w:r>
    </w:p>
    <w:p w14:paraId="03EFB565" w14:textId="02280AD0" w:rsidR="008B24D8" w:rsidRDefault="007A4CBA"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1) о</w:t>
      </w:r>
      <w:r w:rsidR="0073036F">
        <w:rPr>
          <w:rFonts w:eastAsia="Century Gothic"/>
          <w:bCs/>
          <w:color w:val="26282F"/>
          <w:sz w:val="28"/>
          <w:szCs w:val="28"/>
          <w:lang w:eastAsia="en-US"/>
        </w:rPr>
        <w:t>беспечить отдых и оздоровление детей и подростков в загородных оздоровительных лагерях</w:t>
      </w:r>
      <w:r w:rsidR="00537D6E">
        <w:rPr>
          <w:rFonts w:eastAsia="Century Gothic"/>
          <w:bCs/>
          <w:color w:val="26282F"/>
          <w:sz w:val="28"/>
          <w:szCs w:val="28"/>
          <w:lang w:eastAsia="en-US"/>
        </w:rPr>
        <w:t>;</w:t>
      </w:r>
    </w:p>
    <w:p w14:paraId="1E0EA3FB" w14:textId="32F8B92C"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2</w:t>
      </w:r>
      <w:r w:rsidR="007A4CBA">
        <w:rPr>
          <w:rFonts w:eastAsia="Century Gothic"/>
          <w:bCs/>
          <w:color w:val="26282F"/>
          <w:sz w:val="28"/>
          <w:szCs w:val="28"/>
          <w:lang w:eastAsia="en-US"/>
        </w:rPr>
        <w:t>) с</w:t>
      </w:r>
      <w:r>
        <w:rPr>
          <w:rFonts w:eastAsia="Century Gothic"/>
          <w:bCs/>
          <w:color w:val="26282F"/>
          <w:sz w:val="28"/>
          <w:szCs w:val="28"/>
          <w:lang w:eastAsia="en-US"/>
        </w:rPr>
        <w:t>охранить количество детей, планируемых к охвату отдыхом и оздоровлением в лагерях дневного пребывания, на уровне 2025 года</w:t>
      </w:r>
      <w:r w:rsidR="00537D6E">
        <w:rPr>
          <w:rFonts w:eastAsia="Century Gothic"/>
          <w:bCs/>
          <w:color w:val="26282F"/>
          <w:sz w:val="28"/>
          <w:szCs w:val="28"/>
          <w:lang w:eastAsia="en-US"/>
        </w:rPr>
        <w:t>;</w:t>
      </w:r>
    </w:p>
    <w:p w14:paraId="32B5A82E" w14:textId="7EA4B80E"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3</w:t>
      </w:r>
      <w:r w:rsidR="00673EC9">
        <w:rPr>
          <w:rFonts w:eastAsia="Century Gothic"/>
          <w:bCs/>
          <w:color w:val="26282F"/>
          <w:sz w:val="28"/>
          <w:szCs w:val="28"/>
          <w:lang w:eastAsia="en-US"/>
        </w:rPr>
        <w:t>)</w:t>
      </w:r>
      <w:r w:rsidR="007A4CBA">
        <w:rPr>
          <w:rFonts w:eastAsia="Century Gothic"/>
          <w:bCs/>
          <w:color w:val="26282F"/>
          <w:sz w:val="28"/>
          <w:szCs w:val="28"/>
          <w:lang w:eastAsia="en-US"/>
        </w:rPr>
        <w:t xml:space="preserve"> с</w:t>
      </w:r>
      <w:r>
        <w:rPr>
          <w:rFonts w:eastAsia="Century Gothic"/>
          <w:bCs/>
          <w:color w:val="26282F"/>
          <w:sz w:val="28"/>
          <w:szCs w:val="28"/>
          <w:lang w:eastAsia="en-US"/>
        </w:rPr>
        <w:t>охранить</w:t>
      </w:r>
      <w:r>
        <w:rPr>
          <w:rFonts w:eastAsia="Century Gothic"/>
          <w:bCs/>
          <w:color w:val="26282F"/>
          <w:sz w:val="28"/>
          <w:szCs w:val="28"/>
          <w:lang w:eastAsia="en-US"/>
        </w:rPr>
        <w:tab/>
        <w:t>количество</w:t>
      </w:r>
      <w:r>
        <w:rPr>
          <w:rFonts w:eastAsia="Century Gothic"/>
          <w:bCs/>
          <w:color w:val="26282F"/>
          <w:sz w:val="28"/>
          <w:szCs w:val="28"/>
          <w:lang w:eastAsia="en-US"/>
        </w:rPr>
        <w:tab/>
        <w:t>детей</w:t>
      </w:r>
      <w:r>
        <w:rPr>
          <w:rFonts w:eastAsia="Century Gothic"/>
          <w:bCs/>
          <w:color w:val="26282F"/>
          <w:sz w:val="28"/>
          <w:szCs w:val="28"/>
          <w:lang w:eastAsia="en-US"/>
        </w:rPr>
        <w:tab/>
        <w:t>и</w:t>
      </w:r>
      <w:r>
        <w:rPr>
          <w:rFonts w:eastAsia="Century Gothic"/>
          <w:bCs/>
          <w:color w:val="26282F"/>
          <w:sz w:val="28"/>
          <w:szCs w:val="28"/>
          <w:lang w:eastAsia="en-US"/>
        </w:rPr>
        <w:tab/>
        <w:t>подростков,</w:t>
      </w:r>
      <w:r>
        <w:rPr>
          <w:rFonts w:eastAsia="Century Gothic"/>
          <w:bCs/>
          <w:color w:val="26282F"/>
          <w:sz w:val="28"/>
          <w:szCs w:val="28"/>
          <w:lang w:eastAsia="en-US"/>
        </w:rPr>
        <w:tab/>
        <w:t>охваченных малозатратными формами отдыха, на уровне 2025 года</w:t>
      </w:r>
      <w:r w:rsidR="00537D6E">
        <w:rPr>
          <w:rFonts w:eastAsia="Century Gothic"/>
          <w:bCs/>
          <w:color w:val="26282F"/>
          <w:sz w:val="28"/>
          <w:szCs w:val="28"/>
          <w:lang w:eastAsia="en-US"/>
        </w:rPr>
        <w:t>;</w:t>
      </w:r>
    </w:p>
    <w:p w14:paraId="7E01B7EF" w14:textId="229212D5"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4</w:t>
      </w:r>
      <w:r w:rsidR="00673EC9">
        <w:rPr>
          <w:rFonts w:eastAsia="Century Gothic"/>
          <w:bCs/>
          <w:color w:val="26282F"/>
          <w:sz w:val="28"/>
          <w:szCs w:val="28"/>
          <w:lang w:eastAsia="en-US"/>
        </w:rPr>
        <w:t>)</w:t>
      </w:r>
      <w:r w:rsidR="007A4CBA">
        <w:rPr>
          <w:rFonts w:eastAsia="Century Gothic"/>
          <w:bCs/>
          <w:color w:val="26282F"/>
          <w:sz w:val="28"/>
          <w:szCs w:val="28"/>
          <w:lang w:eastAsia="en-US"/>
        </w:rPr>
        <w:t xml:space="preserve"> о</w:t>
      </w:r>
      <w:r>
        <w:rPr>
          <w:rFonts w:eastAsia="Century Gothic"/>
          <w:bCs/>
          <w:color w:val="26282F"/>
          <w:sz w:val="28"/>
          <w:szCs w:val="28"/>
          <w:lang w:eastAsia="en-US"/>
        </w:rPr>
        <w:t>беспечить</w:t>
      </w:r>
      <w:r>
        <w:rPr>
          <w:rFonts w:eastAsia="Century Gothic"/>
          <w:bCs/>
          <w:color w:val="26282F"/>
          <w:sz w:val="28"/>
          <w:szCs w:val="28"/>
          <w:lang w:eastAsia="en-US"/>
        </w:rPr>
        <w:tab/>
        <w:t xml:space="preserve"> информационно-методическую</w:t>
      </w:r>
      <w:r>
        <w:rPr>
          <w:rFonts w:eastAsia="Century Gothic"/>
          <w:bCs/>
          <w:color w:val="26282F"/>
          <w:sz w:val="28"/>
          <w:szCs w:val="28"/>
          <w:lang w:eastAsia="en-US"/>
        </w:rPr>
        <w:tab/>
        <w:t>и</w:t>
      </w:r>
      <w:r w:rsidR="007A4CBA">
        <w:rPr>
          <w:rFonts w:eastAsia="Century Gothic"/>
          <w:bCs/>
          <w:color w:val="26282F"/>
          <w:sz w:val="28"/>
          <w:szCs w:val="28"/>
          <w:lang w:eastAsia="en-US"/>
        </w:rPr>
        <w:t xml:space="preserve"> </w:t>
      </w:r>
      <w:r>
        <w:rPr>
          <w:rFonts w:eastAsia="Century Gothic"/>
          <w:bCs/>
          <w:color w:val="26282F"/>
          <w:sz w:val="28"/>
          <w:szCs w:val="28"/>
          <w:lang w:eastAsia="en-US"/>
        </w:rPr>
        <w:t>кадровую</w:t>
      </w:r>
      <w:r w:rsidR="007A4CBA">
        <w:rPr>
          <w:rFonts w:eastAsia="Century Gothic"/>
          <w:bCs/>
          <w:color w:val="26282F"/>
          <w:sz w:val="28"/>
          <w:szCs w:val="28"/>
          <w:lang w:eastAsia="en-US"/>
        </w:rPr>
        <w:t xml:space="preserve"> </w:t>
      </w:r>
      <w:r>
        <w:rPr>
          <w:rFonts w:eastAsia="Century Gothic"/>
          <w:bCs/>
          <w:color w:val="26282F"/>
          <w:sz w:val="28"/>
          <w:szCs w:val="28"/>
          <w:lang w:eastAsia="en-US"/>
        </w:rPr>
        <w:t>работу организаций отдыха и оздоровления.</w:t>
      </w:r>
    </w:p>
    <w:p w14:paraId="22FA5A1D" w14:textId="69062BBF" w:rsidR="008B24D8" w:rsidRDefault="00537D6E"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 xml:space="preserve">32. </w:t>
      </w:r>
      <w:r w:rsidR="0073036F">
        <w:rPr>
          <w:rFonts w:eastAsia="Century Gothic"/>
          <w:bCs/>
          <w:color w:val="26282F"/>
          <w:sz w:val="28"/>
          <w:szCs w:val="28"/>
          <w:lang w:eastAsia="en-US"/>
        </w:rPr>
        <w:t xml:space="preserve">Достижение поставленной цели и решение задач </w:t>
      </w:r>
      <w:r w:rsidR="002360AF">
        <w:rPr>
          <w:rFonts w:eastAsia="Century Gothic"/>
          <w:bCs/>
          <w:color w:val="26282F"/>
          <w:sz w:val="28"/>
          <w:szCs w:val="28"/>
          <w:lang w:eastAsia="en-US"/>
        </w:rPr>
        <w:t>П</w:t>
      </w:r>
      <w:r w:rsidR="0073036F">
        <w:rPr>
          <w:rFonts w:eastAsia="Century Gothic"/>
          <w:bCs/>
          <w:color w:val="26282F"/>
          <w:sz w:val="28"/>
          <w:szCs w:val="28"/>
          <w:lang w:eastAsia="en-US"/>
        </w:rPr>
        <w:t>рограммы предполагается осуществлять путем выполнения взаимосвязанных мероприятий.</w:t>
      </w:r>
    </w:p>
    <w:p w14:paraId="795FE1F9" w14:textId="11F3CDA8" w:rsidR="008B24D8" w:rsidRDefault="00537D6E"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 xml:space="preserve">33. </w:t>
      </w:r>
      <w:r w:rsidR="0073036F">
        <w:rPr>
          <w:rFonts w:eastAsia="Century Gothic"/>
          <w:bCs/>
          <w:color w:val="26282F"/>
          <w:sz w:val="28"/>
          <w:szCs w:val="28"/>
          <w:lang w:eastAsia="en-US"/>
        </w:rPr>
        <w:t xml:space="preserve">Выполнение всех поставленных задач будет способствовать обеспечению отдыха и оздоровлению детей и подростков Карталинского муниципального округа. </w:t>
      </w:r>
    </w:p>
    <w:p w14:paraId="6E6D0CAF" w14:textId="629AC8C7" w:rsidR="008B24D8" w:rsidRDefault="00537D6E"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 xml:space="preserve">34. </w:t>
      </w:r>
      <w:r w:rsidR="0073036F">
        <w:rPr>
          <w:rFonts w:eastAsia="Century Gothic"/>
          <w:bCs/>
          <w:color w:val="26282F"/>
          <w:sz w:val="28"/>
          <w:szCs w:val="28"/>
          <w:lang w:eastAsia="en-US"/>
        </w:rPr>
        <w:t>Система показателей Программы обеспечит мониторинг реальной динамики изменений в системе отдыха детей и их оздоровления за оцениваемый период с целью уточнения      или корректировки поставленных задач.</w:t>
      </w:r>
    </w:p>
    <w:p w14:paraId="0A5AD126" w14:textId="39151906" w:rsidR="007A4CBA"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3</w:t>
      </w:r>
      <w:r w:rsidR="00537D6E">
        <w:rPr>
          <w:rFonts w:eastAsia="Century Gothic"/>
          <w:bCs/>
          <w:color w:val="26282F"/>
          <w:sz w:val="28"/>
          <w:szCs w:val="28"/>
          <w:lang w:eastAsia="en-US"/>
        </w:rPr>
        <w:t xml:space="preserve">5. </w:t>
      </w:r>
      <w:r>
        <w:rPr>
          <w:rFonts w:eastAsia="Century Gothic"/>
          <w:bCs/>
          <w:color w:val="26282F"/>
          <w:sz w:val="28"/>
          <w:szCs w:val="28"/>
          <w:lang w:eastAsia="en-US"/>
        </w:rPr>
        <w:t>Показателями решения задачи обеспечение   отдыха   и   оздоровления   детей округа в каникулярное время, в том числе детей, находящихся в трудной жизненной ситуации, являются следующие показатели:</w:t>
      </w:r>
    </w:p>
    <w:p w14:paraId="71136ACD" w14:textId="0D016A61"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1) обеспечение финансирования отдыха детей в различных организациях отдыха и оздоровления из областного и местного бюджетов;</w:t>
      </w:r>
    </w:p>
    <w:p w14:paraId="10F528EC" w14:textId="18A7FE1E"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2) обеспечение условий для комплексной безопасности детей в учреждениях отдыха и оздоровления;</w:t>
      </w:r>
    </w:p>
    <w:p w14:paraId="282F8F52" w14:textId="789DAD7E"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3) развитие мало затратных форм организации отдыха, оздоровления и    занятости детей.</w:t>
      </w:r>
    </w:p>
    <w:p w14:paraId="22200576" w14:textId="06442A79" w:rsidR="007A4CBA"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3</w:t>
      </w:r>
      <w:r w:rsidR="00537D6E">
        <w:rPr>
          <w:rFonts w:eastAsia="Century Gothic"/>
          <w:bCs/>
          <w:color w:val="26282F"/>
          <w:sz w:val="28"/>
          <w:szCs w:val="28"/>
          <w:lang w:eastAsia="en-US"/>
        </w:rPr>
        <w:t>6</w:t>
      </w:r>
      <w:r>
        <w:rPr>
          <w:rFonts w:eastAsia="Century Gothic"/>
          <w:bCs/>
          <w:color w:val="26282F"/>
          <w:sz w:val="28"/>
          <w:szCs w:val="28"/>
          <w:lang w:eastAsia="en-US"/>
        </w:rPr>
        <w:t>. Социально-экономические задачи развития Карталинского муниципального округа направленны на:</w:t>
      </w:r>
    </w:p>
    <w:p w14:paraId="084C1CB5" w14:textId="7C2B3F15"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1) создание условий для полноценного отдыха и оздоровления детей через различные формы занятости, в том числе детей, находящихся в трудной жизненной ситуации; детей-инвалидов; подростков, стоящих на учете в учреждениях системы профилактики;</w:t>
      </w:r>
    </w:p>
    <w:p w14:paraId="6AF60EE3" w14:textId="167BFF54"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2) создание условий для реализации воспитательных программ, направленных на развитие интересов и способностей подрастающего поколения в Карталинском округе;</w:t>
      </w:r>
    </w:p>
    <w:p w14:paraId="74BCD2FD" w14:textId="77777777" w:rsidR="007A4CBA"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3) реализация комплекса мероприятий, направленных на укрепление здоровья детей;</w:t>
      </w:r>
    </w:p>
    <w:p w14:paraId="09E9F46D" w14:textId="5CCB0CF4"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lastRenderedPageBreak/>
        <w:t>4) развитие системы оценки качества отдыха и оздоровления детей, а также востребованности предоставляемых услуг.</w:t>
      </w:r>
    </w:p>
    <w:p w14:paraId="6F52AA13" w14:textId="1F58B946"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3</w:t>
      </w:r>
      <w:r w:rsidR="00537D6E">
        <w:rPr>
          <w:rFonts w:eastAsia="Century Gothic"/>
          <w:bCs/>
          <w:color w:val="26282F"/>
          <w:sz w:val="28"/>
          <w:szCs w:val="28"/>
          <w:lang w:eastAsia="en-US"/>
        </w:rPr>
        <w:t>7</w:t>
      </w:r>
      <w:r>
        <w:rPr>
          <w:rFonts w:eastAsia="Century Gothic"/>
          <w:bCs/>
          <w:color w:val="26282F"/>
          <w:sz w:val="28"/>
          <w:szCs w:val="28"/>
          <w:lang w:eastAsia="en-US"/>
        </w:rPr>
        <w:t xml:space="preserve">. По итогам реализации </w:t>
      </w:r>
      <w:r w:rsidR="002360AF">
        <w:rPr>
          <w:rFonts w:eastAsia="Century Gothic"/>
          <w:bCs/>
          <w:color w:val="26282F"/>
          <w:sz w:val="28"/>
          <w:szCs w:val="28"/>
          <w:lang w:eastAsia="en-US"/>
        </w:rPr>
        <w:t>П</w:t>
      </w:r>
      <w:r>
        <w:rPr>
          <w:rFonts w:eastAsia="Century Gothic"/>
          <w:bCs/>
          <w:color w:val="26282F"/>
          <w:sz w:val="28"/>
          <w:szCs w:val="28"/>
          <w:lang w:eastAsia="en-US"/>
        </w:rPr>
        <w:t>рограммы планируется достижение следующих результатов:</w:t>
      </w:r>
    </w:p>
    <w:p w14:paraId="515388BF" w14:textId="22C62877"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1) сохранение доли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на уровне 20%;</w:t>
      </w:r>
    </w:p>
    <w:p w14:paraId="6A874EC7" w14:textId="77777777" w:rsidR="007A4CBA"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2) сохранение доли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на уровне 75%;</w:t>
      </w:r>
    </w:p>
    <w:p w14:paraId="35710EDE" w14:textId="29C863A9" w:rsidR="007A4CBA"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3) сохранение доли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на уровне 100 %;</w:t>
      </w:r>
    </w:p>
    <w:p w14:paraId="50884FBE" w14:textId="5C549F53" w:rsidR="008B24D8" w:rsidRDefault="0073036F" w:rsidP="007A4CBA">
      <w:pPr>
        <w:shd w:val="clear" w:color="auto" w:fill="FFFFFF" w:themeFill="background1"/>
        <w:autoSpaceDE w:val="0"/>
        <w:autoSpaceDN w:val="0"/>
        <w:adjustRightInd w:val="0"/>
        <w:ind w:firstLine="709"/>
        <w:jc w:val="both"/>
        <w:outlineLvl w:val="0"/>
        <w:rPr>
          <w:rFonts w:eastAsia="Century Gothic"/>
          <w:bCs/>
          <w:color w:val="26282F"/>
          <w:sz w:val="28"/>
          <w:szCs w:val="28"/>
          <w:lang w:eastAsia="en-US"/>
        </w:rPr>
      </w:pPr>
      <w:r>
        <w:rPr>
          <w:rFonts w:eastAsia="Century Gothic"/>
          <w:bCs/>
          <w:color w:val="26282F"/>
          <w:sz w:val="28"/>
          <w:szCs w:val="28"/>
          <w:lang w:eastAsia="en-US"/>
        </w:rPr>
        <w:t>4) сохранение доли несовершеннолетних, состоящих на учете в органах внутренних дел, принявших участие в профильных сменах, от общего числа несовершеннолетних, состоящих на учете в органах внутренних дел на уровне 100 %.</w:t>
      </w:r>
    </w:p>
    <w:p w14:paraId="186807AA" w14:textId="3D68567B" w:rsidR="008B24D8" w:rsidRDefault="0073036F" w:rsidP="007A4CBA">
      <w:pPr>
        <w:autoSpaceDE w:val="0"/>
        <w:autoSpaceDN w:val="0"/>
        <w:adjustRightInd w:val="0"/>
        <w:ind w:firstLine="709"/>
        <w:jc w:val="both"/>
        <w:outlineLvl w:val="0"/>
        <w:rPr>
          <w:rFonts w:eastAsia="Century Gothic"/>
          <w:bCs/>
          <w:color w:val="000000" w:themeColor="text1"/>
          <w:sz w:val="28"/>
          <w:szCs w:val="28"/>
          <w:lang w:eastAsia="en-US"/>
        </w:rPr>
      </w:pPr>
      <w:r>
        <w:rPr>
          <w:rFonts w:eastAsia="Century Gothic"/>
          <w:bCs/>
          <w:color w:val="26282F"/>
          <w:sz w:val="28"/>
          <w:szCs w:val="28"/>
          <w:lang w:eastAsia="en-US"/>
        </w:rPr>
        <w:t>3</w:t>
      </w:r>
      <w:r w:rsidR="00537D6E">
        <w:rPr>
          <w:rFonts w:eastAsia="Century Gothic"/>
          <w:bCs/>
          <w:color w:val="26282F"/>
          <w:sz w:val="28"/>
          <w:szCs w:val="28"/>
          <w:lang w:eastAsia="en-US"/>
        </w:rPr>
        <w:t>8</w:t>
      </w:r>
      <w:r>
        <w:rPr>
          <w:rFonts w:eastAsia="Century Gothic"/>
          <w:bCs/>
          <w:color w:val="26282F"/>
          <w:sz w:val="28"/>
          <w:szCs w:val="28"/>
          <w:lang w:eastAsia="en-US"/>
        </w:rPr>
        <w:t xml:space="preserve">. </w:t>
      </w:r>
      <w:r w:rsidR="002360AF">
        <w:rPr>
          <w:rFonts w:eastAsia="Century Gothic"/>
          <w:bCs/>
          <w:color w:val="26282F"/>
          <w:sz w:val="28"/>
          <w:szCs w:val="28"/>
          <w:lang w:eastAsia="en-US"/>
        </w:rPr>
        <w:t>П</w:t>
      </w:r>
      <w:r>
        <w:rPr>
          <w:rFonts w:eastAsia="Century Gothic"/>
          <w:bCs/>
          <w:color w:val="26282F"/>
          <w:sz w:val="28"/>
          <w:szCs w:val="28"/>
          <w:lang w:eastAsia="en-US"/>
        </w:rPr>
        <w:t xml:space="preserve">рограмма включает в себя комплекс процессных мероприятий </w:t>
      </w:r>
      <w:r w:rsidR="00907A8C">
        <w:rPr>
          <w:rFonts w:eastAsia="Century Gothic"/>
          <w:bCs/>
          <w:color w:val="26282F"/>
          <w:sz w:val="28"/>
          <w:szCs w:val="28"/>
          <w:lang w:eastAsia="en-US"/>
        </w:rPr>
        <w:t>«</w:t>
      </w:r>
      <w:r>
        <w:rPr>
          <w:rFonts w:eastAsia="Century Gothic"/>
          <w:bCs/>
          <w:color w:val="26282F"/>
          <w:sz w:val="28"/>
          <w:szCs w:val="28"/>
          <w:lang w:eastAsia="en-US"/>
        </w:rPr>
        <w:t>Организация отдыха и оздоровления детей в лагерях с дневным пребыванием</w:t>
      </w:r>
      <w:r w:rsidR="00907A8C">
        <w:rPr>
          <w:rFonts w:eastAsia="Century Gothic"/>
          <w:bCs/>
          <w:color w:val="26282F"/>
          <w:sz w:val="28"/>
          <w:szCs w:val="28"/>
          <w:lang w:eastAsia="en-US"/>
        </w:rPr>
        <w:t>»</w:t>
      </w:r>
      <w:r>
        <w:rPr>
          <w:rFonts w:eastAsia="Century Gothic"/>
          <w:bCs/>
          <w:color w:val="26282F"/>
          <w:sz w:val="28"/>
          <w:szCs w:val="28"/>
          <w:lang w:eastAsia="en-US"/>
        </w:rPr>
        <w:t>, направленных на о</w:t>
      </w:r>
      <w:r>
        <w:rPr>
          <w:rFonts w:eastAsia="Century Gothic"/>
          <w:bCs/>
          <w:color w:val="000000" w:themeColor="text1"/>
          <w:sz w:val="28"/>
          <w:szCs w:val="28"/>
          <w:lang w:eastAsia="en-US"/>
        </w:rPr>
        <w:t>рганизацию летней оздоровительной кампании в соответствии с областными, муниципальными актами, регулирующими организацию и контроль над деятельностью учреждений отдыха и оздоровления детей, что обеспечит выполнение основных задач оздоровительной кампании детей в Карталинском муниципальном округе.</w:t>
      </w:r>
    </w:p>
    <w:p w14:paraId="69FABDDA" w14:textId="0152C2F8" w:rsidR="008B24D8" w:rsidRDefault="0073036F" w:rsidP="007A4CBA">
      <w:pPr>
        <w:autoSpaceDE w:val="0"/>
        <w:autoSpaceDN w:val="0"/>
        <w:adjustRightInd w:val="0"/>
        <w:ind w:firstLine="709"/>
        <w:jc w:val="both"/>
        <w:outlineLvl w:val="0"/>
        <w:rPr>
          <w:rFonts w:eastAsia="Century Gothic"/>
          <w:bCs/>
          <w:color w:val="000000" w:themeColor="text1"/>
          <w:sz w:val="28"/>
          <w:szCs w:val="28"/>
          <w:lang w:eastAsia="en-US"/>
        </w:rPr>
      </w:pPr>
      <w:r>
        <w:rPr>
          <w:rFonts w:eastAsia="Century Gothic"/>
          <w:bCs/>
          <w:color w:val="000000" w:themeColor="text1"/>
          <w:sz w:val="28"/>
          <w:szCs w:val="28"/>
          <w:lang w:eastAsia="en-US"/>
        </w:rPr>
        <w:t>3</w:t>
      </w:r>
      <w:r w:rsidR="00537D6E">
        <w:rPr>
          <w:rFonts w:eastAsia="Century Gothic"/>
          <w:bCs/>
          <w:color w:val="000000" w:themeColor="text1"/>
          <w:sz w:val="28"/>
          <w:szCs w:val="28"/>
          <w:lang w:eastAsia="en-US"/>
        </w:rPr>
        <w:t>9</w:t>
      </w:r>
      <w:r>
        <w:rPr>
          <w:rFonts w:eastAsia="Century Gothic"/>
          <w:bCs/>
          <w:color w:val="000000" w:themeColor="text1"/>
          <w:sz w:val="28"/>
          <w:szCs w:val="28"/>
          <w:lang w:eastAsia="en-US"/>
        </w:rPr>
        <w:t xml:space="preserve">. Механизм реализации </w:t>
      </w:r>
      <w:r w:rsidR="002360AF">
        <w:rPr>
          <w:rFonts w:eastAsia="Century Gothic"/>
          <w:bCs/>
          <w:color w:val="000000" w:themeColor="text1"/>
          <w:sz w:val="28"/>
          <w:szCs w:val="28"/>
          <w:lang w:eastAsia="en-US"/>
        </w:rPr>
        <w:t>П</w:t>
      </w:r>
      <w:r>
        <w:rPr>
          <w:rFonts w:eastAsia="Century Gothic"/>
          <w:bCs/>
          <w:color w:val="000000" w:themeColor="text1"/>
          <w:sz w:val="28"/>
          <w:szCs w:val="28"/>
          <w:lang w:eastAsia="en-US"/>
        </w:rPr>
        <w:t>рограммы включает в себя:</w:t>
      </w:r>
    </w:p>
    <w:p w14:paraId="53523DC5" w14:textId="1410EE76" w:rsidR="008B24D8" w:rsidRDefault="00673EC9" w:rsidP="007A4CBA">
      <w:pPr>
        <w:autoSpaceDE w:val="0"/>
        <w:autoSpaceDN w:val="0"/>
        <w:adjustRightInd w:val="0"/>
        <w:ind w:firstLine="709"/>
        <w:jc w:val="both"/>
        <w:outlineLvl w:val="0"/>
        <w:rPr>
          <w:rFonts w:eastAsia="Century Gothic"/>
          <w:bCs/>
          <w:color w:val="000000" w:themeColor="text1"/>
          <w:sz w:val="28"/>
          <w:szCs w:val="28"/>
          <w:lang w:eastAsia="en-US"/>
        </w:rPr>
      </w:pPr>
      <w:r>
        <w:rPr>
          <w:rFonts w:eastAsia="Century Gothic"/>
          <w:bCs/>
          <w:color w:val="000000" w:themeColor="text1"/>
          <w:sz w:val="28"/>
          <w:szCs w:val="28"/>
          <w:lang w:eastAsia="en-US"/>
        </w:rPr>
        <w:t>1)</w:t>
      </w:r>
      <w:r w:rsidR="0073036F">
        <w:rPr>
          <w:rFonts w:eastAsia="Century Gothic"/>
          <w:bCs/>
          <w:color w:val="000000" w:themeColor="text1"/>
          <w:sz w:val="28"/>
          <w:szCs w:val="28"/>
          <w:lang w:eastAsia="en-US"/>
        </w:rPr>
        <w:t xml:space="preserve"> </w:t>
      </w:r>
      <w:r w:rsidR="007A4CBA">
        <w:rPr>
          <w:rFonts w:eastAsia="Century Gothic"/>
          <w:bCs/>
          <w:color w:val="000000" w:themeColor="text1"/>
          <w:sz w:val="28"/>
          <w:szCs w:val="28"/>
          <w:lang w:eastAsia="en-US"/>
        </w:rPr>
        <w:t>п</w:t>
      </w:r>
      <w:r w:rsidR="0073036F">
        <w:rPr>
          <w:rFonts w:eastAsia="Century Gothic"/>
          <w:bCs/>
          <w:color w:val="000000" w:themeColor="text1"/>
          <w:sz w:val="28"/>
          <w:szCs w:val="28"/>
          <w:lang w:eastAsia="en-US"/>
        </w:rPr>
        <w:t>редоставление субсидий на организацию отдыха детей в каникулярное время в рамках Государственной программы «Развитие образования в Челябинской области» на 2026</w:t>
      </w:r>
      <w:r w:rsidR="007A4CBA">
        <w:rPr>
          <w:rFonts w:eastAsia="Century Gothic"/>
          <w:bCs/>
          <w:color w:val="000000" w:themeColor="text1"/>
          <w:sz w:val="28"/>
          <w:szCs w:val="28"/>
          <w:lang w:eastAsia="en-US"/>
        </w:rPr>
        <w:t>-</w:t>
      </w:r>
      <w:r w:rsidR="0073036F">
        <w:rPr>
          <w:rFonts w:eastAsia="Century Gothic"/>
          <w:bCs/>
          <w:color w:val="000000" w:themeColor="text1"/>
          <w:sz w:val="28"/>
          <w:szCs w:val="28"/>
          <w:lang w:eastAsia="en-US"/>
        </w:rPr>
        <w:t>2028 годы;</w:t>
      </w:r>
    </w:p>
    <w:p w14:paraId="151885C9" w14:textId="44FD254E" w:rsidR="008B24D8" w:rsidRDefault="00673EC9" w:rsidP="007A4CBA">
      <w:pPr>
        <w:autoSpaceDE w:val="0"/>
        <w:autoSpaceDN w:val="0"/>
        <w:adjustRightInd w:val="0"/>
        <w:ind w:firstLine="709"/>
        <w:jc w:val="both"/>
        <w:outlineLvl w:val="0"/>
        <w:rPr>
          <w:rFonts w:eastAsia="Century Gothic"/>
          <w:bCs/>
          <w:color w:val="000000" w:themeColor="text1"/>
          <w:sz w:val="28"/>
          <w:szCs w:val="28"/>
          <w:lang w:eastAsia="en-US"/>
        </w:rPr>
      </w:pPr>
      <w:r>
        <w:rPr>
          <w:rFonts w:eastAsia="Century Gothic"/>
          <w:bCs/>
          <w:color w:val="000000" w:themeColor="text1"/>
          <w:sz w:val="28"/>
          <w:szCs w:val="28"/>
          <w:lang w:eastAsia="en-US"/>
        </w:rPr>
        <w:t>2)</w:t>
      </w:r>
      <w:r w:rsidR="0073036F">
        <w:rPr>
          <w:rFonts w:eastAsia="Century Gothic"/>
          <w:bCs/>
          <w:color w:val="000000" w:themeColor="text1"/>
          <w:sz w:val="28"/>
          <w:szCs w:val="28"/>
          <w:lang w:eastAsia="en-US"/>
        </w:rPr>
        <w:t xml:space="preserve"> </w:t>
      </w:r>
      <w:r w:rsidR="007A4CBA">
        <w:rPr>
          <w:rFonts w:eastAsia="Century Gothic"/>
          <w:bCs/>
          <w:color w:val="000000" w:themeColor="text1"/>
          <w:sz w:val="28"/>
          <w:szCs w:val="28"/>
          <w:lang w:eastAsia="en-US"/>
        </w:rPr>
        <w:t>ф</w:t>
      </w:r>
      <w:r w:rsidR="0073036F">
        <w:rPr>
          <w:rFonts w:eastAsia="Century Gothic"/>
          <w:bCs/>
          <w:color w:val="000000" w:themeColor="text1"/>
          <w:sz w:val="28"/>
          <w:szCs w:val="28"/>
          <w:lang w:eastAsia="en-US"/>
        </w:rPr>
        <w:t>инансового обеспечения организации отдыха и оздоровления детей в каникулярный период на 2026</w:t>
      </w:r>
      <w:r w:rsidR="007A4CBA">
        <w:rPr>
          <w:rFonts w:eastAsia="Century Gothic"/>
          <w:bCs/>
          <w:color w:val="000000" w:themeColor="text1"/>
          <w:sz w:val="28"/>
          <w:szCs w:val="28"/>
          <w:lang w:eastAsia="en-US"/>
        </w:rPr>
        <w:t>-</w:t>
      </w:r>
      <w:r w:rsidR="0073036F">
        <w:rPr>
          <w:rFonts w:eastAsia="Century Gothic"/>
          <w:bCs/>
          <w:color w:val="000000" w:themeColor="text1"/>
          <w:sz w:val="28"/>
          <w:szCs w:val="28"/>
          <w:lang w:eastAsia="en-US"/>
        </w:rPr>
        <w:t>2028 годы</w:t>
      </w:r>
      <w:r w:rsidR="00537D6E">
        <w:rPr>
          <w:rFonts w:eastAsia="Century Gothic"/>
          <w:bCs/>
          <w:color w:val="000000" w:themeColor="text1"/>
          <w:sz w:val="28"/>
          <w:szCs w:val="28"/>
          <w:lang w:eastAsia="en-US"/>
        </w:rPr>
        <w:t>;</w:t>
      </w:r>
    </w:p>
    <w:p w14:paraId="7E20800F" w14:textId="09A5B6BF" w:rsidR="007A4CBA" w:rsidRDefault="00673EC9" w:rsidP="007A4CBA">
      <w:pPr>
        <w:autoSpaceDE w:val="0"/>
        <w:autoSpaceDN w:val="0"/>
        <w:adjustRightInd w:val="0"/>
        <w:ind w:firstLine="709"/>
        <w:jc w:val="both"/>
        <w:outlineLvl w:val="0"/>
        <w:rPr>
          <w:rFonts w:eastAsia="Century Gothic"/>
          <w:bCs/>
          <w:color w:val="000000" w:themeColor="text1"/>
          <w:sz w:val="28"/>
          <w:szCs w:val="28"/>
          <w:lang w:eastAsia="en-US"/>
        </w:rPr>
      </w:pPr>
      <w:r>
        <w:rPr>
          <w:rFonts w:eastAsia="Century Gothic"/>
          <w:bCs/>
          <w:color w:val="000000" w:themeColor="text1"/>
          <w:sz w:val="28"/>
          <w:szCs w:val="28"/>
          <w:lang w:eastAsia="en-US"/>
        </w:rPr>
        <w:t>3)</w:t>
      </w:r>
      <w:r w:rsidR="0073036F">
        <w:rPr>
          <w:rFonts w:eastAsia="Century Gothic"/>
          <w:bCs/>
          <w:color w:val="000000" w:themeColor="text1"/>
          <w:sz w:val="28"/>
          <w:szCs w:val="28"/>
          <w:lang w:eastAsia="en-US"/>
        </w:rPr>
        <w:t xml:space="preserve"> </w:t>
      </w:r>
      <w:r w:rsidR="007A4CBA">
        <w:rPr>
          <w:rFonts w:eastAsia="Century Gothic"/>
          <w:bCs/>
          <w:color w:val="000000" w:themeColor="text1"/>
          <w:sz w:val="28"/>
          <w:szCs w:val="28"/>
          <w:lang w:eastAsia="en-US"/>
        </w:rPr>
        <w:t>р</w:t>
      </w:r>
      <w:r w:rsidR="0073036F">
        <w:rPr>
          <w:rFonts w:eastAsia="Century Gothic"/>
          <w:bCs/>
          <w:color w:val="000000" w:themeColor="text1"/>
          <w:sz w:val="28"/>
          <w:szCs w:val="28"/>
          <w:lang w:eastAsia="en-US"/>
        </w:rPr>
        <w:t>езультат реализации мероприятия организации отдыха и оздоровления детей в лагерях с дневным пребыванием;</w:t>
      </w:r>
    </w:p>
    <w:p w14:paraId="3CC3F45B" w14:textId="52E19CE9" w:rsidR="008B24D8" w:rsidRDefault="00673EC9" w:rsidP="007A4CBA">
      <w:pPr>
        <w:autoSpaceDE w:val="0"/>
        <w:autoSpaceDN w:val="0"/>
        <w:adjustRightInd w:val="0"/>
        <w:ind w:firstLine="709"/>
        <w:jc w:val="both"/>
        <w:outlineLvl w:val="0"/>
        <w:rPr>
          <w:rFonts w:eastAsia="Century Gothic"/>
          <w:bCs/>
          <w:color w:val="000000" w:themeColor="text1"/>
          <w:sz w:val="28"/>
          <w:szCs w:val="28"/>
          <w:lang w:eastAsia="en-US"/>
        </w:rPr>
      </w:pPr>
      <w:r>
        <w:rPr>
          <w:rFonts w:eastAsia="Century Gothic"/>
          <w:bCs/>
          <w:color w:val="000000" w:themeColor="text1"/>
          <w:sz w:val="28"/>
          <w:szCs w:val="28"/>
          <w:lang w:eastAsia="en-US"/>
        </w:rPr>
        <w:t xml:space="preserve">4) </w:t>
      </w:r>
      <w:r w:rsidR="007A4CBA">
        <w:rPr>
          <w:rFonts w:eastAsia="Century Gothic"/>
          <w:bCs/>
          <w:color w:val="000000" w:themeColor="text1"/>
          <w:sz w:val="28"/>
          <w:szCs w:val="28"/>
          <w:lang w:eastAsia="en-US"/>
        </w:rPr>
        <w:t>р</w:t>
      </w:r>
      <w:r w:rsidR="0073036F">
        <w:rPr>
          <w:rFonts w:eastAsia="Century Gothic"/>
          <w:bCs/>
          <w:color w:val="000000" w:themeColor="text1"/>
          <w:sz w:val="28"/>
          <w:szCs w:val="28"/>
          <w:lang w:eastAsia="en-US"/>
        </w:rPr>
        <w:t>езультат реализации мероприятия оздоровление детей в загородных оздоровительных лагерях;</w:t>
      </w:r>
    </w:p>
    <w:p w14:paraId="44822E89" w14:textId="192BFEDE" w:rsidR="008B24D8" w:rsidRDefault="00673EC9" w:rsidP="007A4CBA">
      <w:pPr>
        <w:autoSpaceDE w:val="0"/>
        <w:autoSpaceDN w:val="0"/>
        <w:adjustRightInd w:val="0"/>
        <w:ind w:firstLine="709"/>
        <w:jc w:val="both"/>
        <w:outlineLvl w:val="0"/>
        <w:rPr>
          <w:rFonts w:eastAsia="Century Gothic"/>
          <w:bCs/>
          <w:color w:val="000000" w:themeColor="text1"/>
          <w:sz w:val="28"/>
          <w:szCs w:val="28"/>
          <w:lang w:eastAsia="en-US"/>
        </w:rPr>
      </w:pPr>
      <w:r>
        <w:rPr>
          <w:rFonts w:eastAsia="Century Gothic"/>
          <w:bCs/>
          <w:color w:val="000000" w:themeColor="text1"/>
          <w:sz w:val="28"/>
          <w:szCs w:val="28"/>
          <w:lang w:eastAsia="en-US"/>
        </w:rPr>
        <w:t xml:space="preserve">5) </w:t>
      </w:r>
      <w:r w:rsidR="007A4CBA">
        <w:rPr>
          <w:rFonts w:eastAsia="Century Gothic"/>
          <w:bCs/>
          <w:color w:val="000000" w:themeColor="text1"/>
          <w:sz w:val="28"/>
          <w:szCs w:val="28"/>
          <w:lang w:eastAsia="en-US"/>
        </w:rPr>
        <w:t>р</w:t>
      </w:r>
      <w:r w:rsidR="0073036F">
        <w:rPr>
          <w:rFonts w:eastAsia="Century Gothic"/>
          <w:bCs/>
          <w:color w:val="000000" w:themeColor="text1"/>
          <w:sz w:val="28"/>
          <w:szCs w:val="28"/>
          <w:lang w:eastAsia="en-US"/>
        </w:rPr>
        <w:t>езультат реализации мероприятия профильные лагеря, сборы, турпоездки;</w:t>
      </w:r>
    </w:p>
    <w:p w14:paraId="514011B0" w14:textId="11FD9140" w:rsidR="008B24D8" w:rsidRDefault="00673EC9" w:rsidP="007A4CBA">
      <w:pPr>
        <w:autoSpaceDE w:val="0"/>
        <w:autoSpaceDN w:val="0"/>
        <w:adjustRightInd w:val="0"/>
        <w:ind w:firstLine="709"/>
        <w:jc w:val="both"/>
        <w:outlineLvl w:val="0"/>
        <w:rPr>
          <w:rFonts w:eastAsia="Century Gothic"/>
          <w:bCs/>
          <w:color w:val="000000" w:themeColor="text1"/>
          <w:sz w:val="28"/>
          <w:szCs w:val="28"/>
          <w:lang w:eastAsia="en-US"/>
        </w:rPr>
      </w:pPr>
      <w:r>
        <w:rPr>
          <w:rFonts w:eastAsia="Century Gothic"/>
          <w:bCs/>
          <w:color w:val="000000" w:themeColor="text1"/>
          <w:sz w:val="28"/>
          <w:szCs w:val="28"/>
          <w:lang w:eastAsia="en-US"/>
        </w:rPr>
        <w:t xml:space="preserve">6) </w:t>
      </w:r>
      <w:r w:rsidR="007A4CBA">
        <w:rPr>
          <w:rFonts w:eastAsia="Century Gothic"/>
          <w:bCs/>
          <w:color w:val="000000" w:themeColor="text1"/>
          <w:sz w:val="28"/>
          <w:szCs w:val="28"/>
          <w:lang w:eastAsia="en-US"/>
        </w:rPr>
        <w:t>р</w:t>
      </w:r>
      <w:r w:rsidR="0073036F">
        <w:rPr>
          <w:rFonts w:eastAsia="Century Gothic"/>
          <w:bCs/>
          <w:color w:val="000000" w:themeColor="text1"/>
          <w:sz w:val="28"/>
          <w:szCs w:val="28"/>
          <w:lang w:eastAsia="en-US"/>
        </w:rPr>
        <w:t>езультат реализации мероприятия организация труда учащихся;</w:t>
      </w:r>
    </w:p>
    <w:p w14:paraId="5DFC0B8A" w14:textId="001F1BDB" w:rsidR="008B24D8" w:rsidRDefault="00673EC9" w:rsidP="00741AA3">
      <w:pPr>
        <w:autoSpaceDE w:val="0"/>
        <w:autoSpaceDN w:val="0"/>
        <w:adjustRightInd w:val="0"/>
        <w:ind w:firstLine="709"/>
        <w:jc w:val="both"/>
        <w:outlineLvl w:val="0"/>
        <w:rPr>
          <w:sz w:val="28"/>
          <w:szCs w:val="28"/>
        </w:rPr>
      </w:pPr>
      <w:r>
        <w:rPr>
          <w:rFonts w:eastAsia="Century Gothic"/>
          <w:bCs/>
          <w:color w:val="000000" w:themeColor="text1"/>
          <w:sz w:val="28"/>
          <w:szCs w:val="28"/>
          <w:lang w:eastAsia="en-US"/>
        </w:rPr>
        <w:t xml:space="preserve">7) </w:t>
      </w:r>
      <w:r w:rsidR="007A4CBA">
        <w:rPr>
          <w:rFonts w:eastAsia="Century Gothic"/>
          <w:bCs/>
          <w:color w:val="000000" w:themeColor="text1"/>
          <w:sz w:val="28"/>
          <w:szCs w:val="28"/>
          <w:lang w:eastAsia="en-US"/>
        </w:rPr>
        <w:t>р</w:t>
      </w:r>
      <w:r w:rsidR="0073036F">
        <w:rPr>
          <w:rFonts w:eastAsia="Century Gothic"/>
          <w:bCs/>
          <w:color w:val="000000" w:themeColor="text1"/>
          <w:sz w:val="28"/>
          <w:szCs w:val="28"/>
          <w:lang w:eastAsia="en-US"/>
        </w:rPr>
        <w:t>езультат реализации мероприятия праздники.</w:t>
      </w:r>
    </w:p>
    <w:p w14:paraId="2953A099" w14:textId="77777777" w:rsidR="008B24D8" w:rsidRDefault="008B24D8">
      <w:pPr>
        <w:rPr>
          <w:sz w:val="28"/>
          <w:szCs w:val="28"/>
        </w:rPr>
        <w:sectPr w:rsidR="008B24D8" w:rsidSect="00D2136B">
          <w:headerReference w:type="default" r:id="rId9"/>
          <w:pgSz w:w="11906" w:h="16838"/>
          <w:pgMar w:top="1134" w:right="851" w:bottom="1134" w:left="1701" w:header="567" w:footer="567" w:gutter="0"/>
          <w:cols w:space="720"/>
          <w:titlePg/>
          <w:docGrid w:linePitch="326"/>
        </w:sectPr>
      </w:pPr>
    </w:p>
    <w:p w14:paraId="396F8BCF" w14:textId="58226572" w:rsidR="008B24D8" w:rsidRDefault="0073036F">
      <w:pPr>
        <w:widowControl w:val="0"/>
        <w:autoSpaceDE w:val="0"/>
        <w:autoSpaceDN w:val="0"/>
        <w:jc w:val="center"/>
        <w:rPr>
          <w:sz w:val="28"/>
          <w:szCs w:val="28"/>
        </w:rPr>
      </w:pPr>
      <w:bookmarkStart w:id="0" w:name="_Hlk57206918"/>
      <w:r w:rsidRPr="007A4CBA">
        <w:rPr>
          <w:sz w:val="28"/>
          <w:szCs w:val="28"/>
        </w:rPr>
        <w:lastRenderedPageBreak/>
        <w:t xml:space="preserve">Раздел </w:t>
      </w:r>
      <w:r w:rsidRPr="007A4CBA">
        <w:rPr>
          <w:sz w:val="28"/>
          <w:szCs w:val="28"/>
          <w:lang w:val="en-US"/>
        </w:rPr>
        <w:t>II</w:t>
      </w:r>
      <w:r w:rsidR="00537D6E">
        <w:rPr>
          <w:sz w:val="28"/>
          <w:szCs w:val="28"/>
        </w:rPr>
        <w:t xml:space="preserve">.  </w:t>
      </w:r>
      <w:r w:rsidRPr="007A4CBA">
        <w:rPr>
          <w:sz w:val="28"/>
          <w:szCs w:val="28"/>
        </w:rPr>
        <w:t>П</w:t>
      </w:r>
      <w:r w:rsidR="00537D6E">
        <w:rPr>
          <w:sz w:val="28"/>
          <w:szCs w:val="28"/>
        </w:rPr>
        <w:t>аспорт муниципальной</w:t>
      </w:r>
      <w:r w:rsidR="002360AF" w:rsidRPr="007A4CBA">
        <w:rPr>
          <w:sz w:val="28"/>
          <w:szCs w:val="28"/>
        </w:rPr>
        <w:t xml:space="preserve"> </w:t>
      </w:r>
      <w:r w:rsidR="00537D6E">
        <w:rPr>
          <w:sz w:val="28"/>
          <w:szCs w:val="28"/>
        </w:rPr>
        <w:t>п</w:t>
      </w:r>
      <w:r w:rsidRPr="007A4CBA">
        <w:rPr>
          <w:sz w:val="28"/>
          <w:szCs w:val="28"/>
        </w:rPr>
        <w:t>рограммы</w:t>
      </w:r>
    </w:p>
    <w:p w14:paraId="0C984C3F" w14:textId="598F88F2" w:rsidR="00537D6E" w:rsidRDefault="00537D6E">
      <w:pPr>
        <w:widowControl w:val="0"/>
        <w:autoSpaceDE w:val="0"/>
        <w:autoSpaceDN w:val="0"/>
        <w:jc w:val="center"/>
        <w:rPr>
          <w:sz w:val="28"/>
          <w:szCs w:val="28"/>
        </w:rPr>
      </w:pPr>
      <w:r>
        <w:rPr>
          <w:sz w:val="28"/>
          <w:szCs w:val="28"/>
        </w:rPr>
        <w:t xml:space="preserve">              «Организация отдыха, оздоровления </w:t>
      </w:r>
    </w:p>
    <w:p w14:paraId="42810937" w14:textId="0B937ECF" w:rsidR="00537D6E" w:rsidRDefault="00537D6E">
      <w:pPr>
        <w:widowControl w:val="0"/>
        <w:autoSpaceDE w:val="0"/>
        <w:autoSpaceDN w:val="0"/>
        <w:jc w:val="center"/>
        <w:rPr>
          <w:sz w:val="28"/>
          <w:szCs w:val="28"/>
        </w:rPr>
      </w:pPr>
      <w:r>
        <w:rPr>
          <w:sz w:val="28"/>
          <w:szCs w:val="28"/>
        </w:rPr>
        <w:t xml:space="preserve">               и занятости детей и подростков в </w:t>
      </w:r>
    </w:p>
    <w:p w14:paraId="4267AF54" w14:textId="1225B00E" w:rsidR="00537D6E" w:rsidRPr="007A4CBA" w:rsidRDefault="00537D6E">
      <w:pPr>
        <w:widowControl w:val="0"/>
        <w:autoSpaceDE w:val="0"/>
        <w:autoSpaceDN w:val="0"/>
        <w:jc w:val="center"/>
        <w:rPr>
          <w:sz w:val="28"/>
          <w:szCs w:val="28"/>
        </w:rPr>
      </w:pPr>
      <w:r>
        <w:rPr>
          <w:sz w:val="28"/>
          <w:szCs w:val="28"/>
        </w:rPr>
        <w:t xml:space="preserve">               Карталинском муниципальном округе»</w:t>
      </w:r>
    </w:p>
    <w:p w14:paraId="0753672F" w14:textId="77777777" w:rsidR="008B24D8" w:rsidRPr="007A4CBA" w:rsidRDefault="008B24D8">
      <w:pPr>
        <w:widowControl w:val="0"/>
        <w:autoSpaceDE w:val="0"/>
        <w:autoSpaceDN w:val="0"/>
        <w:jc w:val="both"/>
        <w:rPr>
          <w:sz w:val="28"/>
          <w:szCs w:val="28"/>
        </w:rPr>
      </w:pPr>
    </w:p>
    <w:p w14:paraId="25AA2787" w14:textId="477C13E8" w:rsidR="008B24D8" w:rsidRDefault="0073036F">
      <w:pPr>
        <w:widowControl w:val="0"/>
        <w:autoSpaceDE w:val="0"/>
        <w:autoSpaceDN w:val="0"/>
        <w:jc w:val="center"/>
        <w:outlineLvl w:val="1"/>
        <w:rPr>
          <w:sz w:val="28"/>
          <w:szCs w:val="28"/>
        </w:rPr>
      </w:pPr>
      <w:r w:rsidRPr="007A4CBA">
        <w:rPr>
          <w:sz w:val="28"/>
          <w:szCs w:val="28"/>
        </w:rPr>
        <w:t>1. Основные положения</w:t>
      </w:r>
    </w:p>
    <w:p w14:paraId="7E14881D" w14:textId="77777777" w:rsidR="00506FC0" w:rsidRPr="007A4CBA" w:rsidRDefault="00506FC0">
      <w:pPr>
        <w:widowControl w:val="0"/>
        <w:autoSpaceDE w:val="0"/>
        <w:autoSpaceDN w:val="0"/>
        <w:jc w:val="center"/>
        <w:outlineLvl w:val="1"/>
        <w:rPr>
          <w:sz w:val="28"/>
          <w:szCs w:val="28"/>
        </w:rPr>
      </w:pP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5"/>
        <w:gridCol w:w="9791"/>
      </w:tblGrid>
      <w:tr w:rsidR="008B24D8" w14:paraId="0520BDE2" w14:textId="77777777" w:rsidTr="00506FC0">
        <w:trPr>
          <w:jc w:val="center"/>
        </w:trPr>
        <w:tc>
          <w:tcPr>
            <w:tcW w:w="4405" w:type="dxa"/>
            <w:vAlign w:val="center"/>
          </w:tcPr>
          <w:p w14:paraId="0BBB3B64" w14:textId="77777777" w:rsidR="008B24D8" w:rsidRPr="007A4CBA" w:rsidRDefault="0073036F">
            <w:pPr>
              <w:widowControl w:val="0"/>
              <w:autoSpaceDE w:val="0"/>
              <w:autoSpaceDN w:val="0"/>
            </w:pPr>
            <w:r w:rsidRPr="007A4CBA">
              <w:t xml:space="preserve">Куратор </w:t>
            </w:r>
            <w:r w:rsidR="002360AF" w:rsidRPr="007A4CBA">
              <w:t>П</w:t>
            </w:r>
            <w:r w:rsidRPr="007A4CBA">
              <w:t>рограммы</w:t>
            </w:r>
          </w:p>
        </w:tc>
        <w:tc>
          <w:tcPr>
            <w:tcW w:w="9791" w:type="dxa"/>
          </w:tcPr>
          <w:p w14:paraId="28E21A89" w14:textId="77777777" w:rsidR="008B24D8" w:rsidRPr="007A4CBA" w:rsidRDefault="0073036F">
            <w:pPr>
              <w:widowControl w:val="0"/>
              <w:autoSpaceDE w:val="0"/>
              <w:autoSpaceDN w:val="0"/>
              <w:jc w:val="both"/>
            </w:pPr>
            <w:r w:rsidRPr="007A4CBA">
              <w:t>Заместитель главы по социальным вопросам Карталинского муниципального округа</w:t>
            </w:r>
          </w:p>
        </w:tc>
      </w:tr>
      <w:tr w:rsidR="008B24D8" w14:paraId="124462D9" w14:textId="77777777" w:rsidTr="00506FC0">
        <w:trPr>
          <w:jc w:val="center"/>
        </w:trPr>
        <w:tc>
          <w:tcPr>
            <w:tcW w:w="4405" w:type="dxa"/>
            <w:vAlign w:val="center"/>
          </w:tcPr>
          <w:p w14:paraId="54213ED9" w14:textId="77777777" w:rsidR="008B24D8" w:rsidRPr="007A4CBA" w:rsidRDefault="0073036F">
            <w:pPr>
              <w:widowControl w:val="0"/>
              <w:autoSpaceDE w:val="0"/>
              <w:autoSpaceDN w:val="0"/>
              <w:spacing w:line="240" w:lineRule="atLeast"/>
            </w:pPr>
            <w:r w:rsidRPr="007A4CBA">
              <w:t xml:space="preserve">Ответственный исполнитель </w:t>
            </w:r>
            <w:r w:rsidR="002360AF" w:rsidRPr="007A4CBA">
              <w:t>П</w:t>
            </w:r>
            <w:r w:rsidRPr="007A4CBA">
              <w:t>рограммы</w:t>
            </w:r>
          </w:p>
        </w:tc>
        <w:tc>
          <w:tcPr>
            <w:tcW w:w="9791" w:type="dxa"/>
          </w:tcPr>
          <w:p w14:paraId="1A74EA12" w14:textId="77777777" w:rsidR="008B24D8" w:rsidRPr="007A4CBA" w:rsidRDefault="0073036F">
            <w:pPr>
              <w:widowControl w:val="0"/>
              <w:autoSpaceDE w:val="0"/>
              <w:autoSpaceDN w:val="0"/>
              <w:jc w:val="both"/>
            </w:pPr>
            <w:r w:rsidRPr="007A4CBA">
              <w:t>Управление образования Карталинского муниципального округа</w:t>
            </w:r>
          </w:p>
        </w:tc>
      </w:tr>
      <w:tr w:rsidR="008B24D8" w14:paraId="2A80C5B0" w14:textId="77777777" w:rsidTr="00506FC0">
        <w:trPr>
          <w:trHeight w:val="594"/>
          <w:jc w:val="center"/>
        </w:trPr>
        <w:tc>
          <w:tcPr>
            <w:tcW w:w="4405" w:type="dxa"/>
            <w:vAlign w:val="center"/>
          </w:tcPr>
          <w:p w14:paraId="6490DC0C" w14:textId="77777777" w:rsidR="008B24D8" w:rsidRPr="007A4CBA" w:rsidRDefault="0073036F">
            <w:pPr>
              <w:widowControl w:val="0"/>
              <w:autoSpaceDE w:val="0"/>
              <w:autoSpaceDN w:val="0"/>
              <w:spacing w:line="240" w:lineRule="atLeast"/>
            </w:pPr>
            <w:r w:rsidRPr="007A4CBA">
              <w:t xml:space="preserve">Соисполнители </w:t>
            </w:r>
            <w:r w:rsidR="002360AF" w:rsidRPr="007A4CBA">
              <w:t>П</w:t>
            </w:r>
            <w:r w:rsidRPr="007A4CBA">
              <w:t>рограммы</w:t>
            </w:r>
          </w:p>
        </w:tc>
        <w:tc>
          <w:tcPr>
            <w:tcW w:w="9791" w:type="dxa"/>
          </w:tcPr>
          <w:p w14:paraId="2456A190" w14:textId="77777777" w:rsidR="008B24D8" w:rsidRPr="007A4CBA" w:rsidRDefault="0073036F">
            <w:pPr>
              <w:widowControl w:val="0"/>
              <w:autoSpaceDE w:val="0"/>
              <w:autoSpaceDN w:val="0"/>
              <w:jc w:val="both"/>
            </w:pPr>
            <w:r w:rsidRPr="007A4CBA">
              <w:t>Муниципальные образовательные организации Карталинского муниципального округа</w:t>
            </w:r>
          </w:p>
        </w:tc>
      </w:tr>
      <w:tr w:rsidR="008B24D8" w14:paraId="1680A5FB" w14:textId="77777777" w:rsidTr="00506FC0">
        <w:trPr>
          <w:jc w:val="center"/>
        </w:trPr>
        <w:tc>
          <w:tcPr>
            <w:tcW w:w="4405" w:type="dxa"/>
            <w:vAlign w:val="center"/>
          </w:tcPr>
          <w:p w14:paraId="292CC981" w14:textId="77777777" w:rsidR="008B24D8" w:rsidRPr="007A4CBA" w:rsidRDefault="0073036F">
            <w:pPr>
              <w:widowControl w:val="0"/>
              <w:autoSpaceDE w:val="0"/>
              <w:autoSpaceDN w:val="0"/>
            </w:pPr>
            <w:r w:rsidRPr="007A4CBA">
              <w:t xml:space="preserve">Период реализации </w:t>
            </w:r>
            <w:r w:rsidR="002360AF" w:rsidRPr="007A4CBA">
              <w:t>П</w:t>
            </w:r>
            <w:r w:rsidRPr="007A4CBA">
              <w:t>рограммы</w:t>
            </w:r>
          </w:p>
        </w:tc>
        <w:tc>
          <w:tcPr>
            <w:tcW w:w="9791" w:type="dxa"/>
          </w:tcPr>
          <w:p w14:paraId="363B282A" w14:textId="77777777" w:rsidR="008B24D8" w:rsidRPr="007A4CBA" w:rsidRDefault="0073036F">
            <w:pPr>
              <w:widowControl w:val="0"/>
              <w:autoSpaceDE w:val="0"/>
              <w:autoSpaceDN w:val="0"/>
              <w:jc w:val="both"/>
              <w:rPr>
                <w:highlight w:val="yellow"/>
              </w:rPr>
            </w:pPr>
            <w:r w:rsidRPr="007A4CBA">
              <w:t>2026-2028 годы</w:t>
            </w:r>
          </w:p>
        </w:tc>
      </w:tr>
      <w:tr w:rsidR="008B24D8" w14:paraId="6C3561D3" w14:textId="77777777" w:rsidTr="00506FC0">
        <w:trPr>
          <w:jc w:val="center"/>
        </w:trPr>
        <w:tc>
          <w:tcPr>
            <w:tcW w:w="4405" w:type="dxa"/>
            <w:vAlign w:val="center"/>
          </w:tcPr>
          <w:p w14:paraId="70B061B7" w14:textId="77777777" w:rsidR="008B24D8" w:rsidRDefault="0073036F">
            <w:pPr>
              <w:widowControl w:val="0"/>
              <w:autoSpaceDE w:val="0"/>
              <w:autoSpaceDN w:val="0"/>
            </w:pPr>
            <w:r w:rsidRPr="007A4CBA">
              <w:t xml:space="preserve">Цели </w:t>
            </w:r>
            <w:r w:rsidR="002360AF" w:rsidRPr="007A4CBA">
              <w:t>П</w:t>
            </w:r>
            <w:r w:rsidRPr="007A4CBA">
              <w:t>рограммы</w:t>
            </w:r>
          </w:p>
          <w:p w14:paraId="06963754" w14:textId="77777777" w:rsidR="007A4CBA" w:rsidRDefault="007A4CBA">
            <w:pPr>
              <w:widowControl w:val="0"/>
              <w:autoSpaceDE w:val="0"/>
              <w:autoSpaceDN w:val="0"/>
            </w:pPr>
          </w:p>
          <w:p w14:paraId="4DF5CAC4" w14:textId="77777777" w:rsidR="007A4CBA" w:rsidRDefault="007A4CBA">
            <w:pPr>
              <w:widowControl w:val="0"/>
              <w:autoSpaceDE w:val="0"/>
              <w:autoSpaceDN w:val="0"/>
            </w:pPr>
          </w:p>
          <w:p w14:paraId="219993EB" w14:textId="77777777" w:rsidR="007A4CBA" w:rsidRDefault="007A4CBA">
            <w:pPr>
              <w:widowControl w:val="0"/>
              <w:autoSpaceDE w:val="0"/>
              <w:autoSpaceDN w:val="0"/>
            </w:pPr>
          </w:p>
          <w:p w14:paraId="0ACB4838" w14:textId="77777777" w:rsidR="007A4CBA" w:rsidRDefault="007A4CBA">
            <w:pPr>
              <w:widowControl w:val="0"/>
              <w:autoSpaceDE w:val="0"/>
              <w:autoSpaceDN w:val="0"/>
            </w:pPr>
          </w:p>
          <w:p w14:paraId="606C560A" w14:textId="1BCC61A9" w:rsidR="007A4CBA" w:rsidRPr="007A4CBA" w:rsidRDefault="007A4CBA">
            <w:pPr>
              <w:widowControl w:val="0"/>
              <w:autoSpaceDE w:val="0"/>
              <w:autoSpaceDN w:val="0"/>
            </w:pPr>
          </w:p>
        </w:tc>
        <w:tc>
          <w:tcPr>
            <w:tcW w:w="9791" w:type="dxa"/>
          </w:tcPr>
          <w:p w14:paraId="372D9EE4" w14:textId="77777777" w:rsidR="008B24D8" w:rsidRPr="007A4CBA" w:rsidRDefault="0073036F">
            <w:pPr>
              <w:widowControl w:val="0"/>
              <w:autoSpaceDE w:val="0"/>
              <w:autoSpaceDN w:val="0"/>
              <w:jc w:val="both"/>
            </w:pPr>
            <w:r w:rsidRPr="007A4CBA">
              <w:t xml:space="preserve">Организация качественного и доступного отдыха, оздоровления, досуга, занятости и социально полезной деятельности детей и подростков Карталинского муниципального округа в летнее каникулярное время;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Карталинского муниципального </w:t>
            </w:r>
            <w:r w:rsidR="00907A8C" w:rsidRPr="007A4CBA">
              <w:t>округ</w:t>
            </w:r>
            <w:r w:rsidRPr="007A4CBA">
              <w:t>а и создание условий для эффективного развития системы профилактики безнадзорности и правонарушений несовершеннолетних</w:t>
            </w:r>
          </w:p>
        </w:tc>
      </w:tr>
      <w:tr w:rsidR="008B24D8" w14:paraId="1851F104" w14:textId="77777777" w:rsidTr="00506FC0">
        <w:trPr>
          <w:jc w:val="center"/>
        </w:trPr>
        <w:tc>
          <w:tcPr>
            <w:tcW w:w="4405" w:type="dxa"/>
            <w:vAlign w:val="center"/>
          </w:tcPr>
          <w:p w14:paraId="56F6C30D" w14:textId="77777777" w:rsidR="008B24D8" w:rsidRPr="007A4CBA" w:rsidRDefault="00907A8C">
            <w:pPr>
              <w:widowControl w:val="0"/>
              <w:autoSpaceDE w:val="0"/>
              <w:autoSpaceDN w:val="0"/>
            </w:pPr>
            <w:r w:rsidRPr="007A4CBA">
              <w:t>Подпрограммы</w:t>
            </w:r>
          </w:p>
        </w:tc>
        <w:tc>
          <w:tcPr>
            <w:tcW w:w="9791" w:type="dxa"/>
          </w:tcPr>
          <w:p w14:paraId="53A5BD09" w14:textId="77777777" w:rsidR="008B24D8" w:rsidRPr="007A4CBA" w:rsidRDefault="008B24D8">
            <w:pPr>
              <w:widowControl w:val="0"/>
              <w:autoSpaceDE w:val="0"/>
              <w:autoSpaceDN w:val="0"/>
              <w:jc w:val="both"/>
            </w:pPr>
          </w:p>
        </w:tc>
      </w:tr>
      <w:tr w:rsidR="008B24D8" w14:paraId="16FBD0B9" w14:textId="77777777" w:rsidTr="00506FC0">
        <w:trPr>
          <w:jc w:val="center"/>
        </w:trPr>
        <w:tc>
          <w:tcPr>
            <w:tcW w:w="4405" w:type="dxa"/>
            <w:vAlign w:val="center"/>
          </w:tcPr>
          <w:p w14:paraId="1A97EBC4" w14:textId="77777777" w:rsidR="008B24D8" w:rsidRPr="007A4CBA" w:rsidRDefault="0073036F">
            <w:pPr>
              <w:widowControl w:val="0"/>
              <w:autoSpaceDE w:val="0"/>
              <w:autoSpaceDN w:val="0"/>
            </w:pPr>
            <w:r w:rsidRPr="007A4CBA">
              <w:t>Объемы финансового обеспечения за весь период реализации (тыс. руб.)</w:t>
            </w:r>
          </w:p>
        </w:tc>
        <w:tc>
          <w:tcPr>
            <w:tcW w:w="9791" w:type="dxa"/>
            <w:shd w:val="clear" w:color="auto" w:fill="FFFFFF"/>
          </w:tcPr>
          <w:p w14:paraId="513C725A" w14:textId="77777777" w:rsidR="008B24D8" w:rsidRPr="007A4CBA" w:rsidRDefault="0073036F">
            <w:pPr>
              <w:widowControl w:val="0"/>
              <w:autoSpaceDE w:val="0"/>
              <w:autoSpaceDN w:val="0"/>
            </w:pPr>
            <w:r w:rsidRPr="007A4CBA">
              <w:t xml:space="preserve">47 </w:t>
            </w:r>
            <w:r w:rsidR="00907A8C" w:rsidRPr="007A4CBA">
              <w:t>390</w:t>
            </w:r>
            <w:r w:rsidRPr="007A4CBA">
              <w:t>,</w:t>
            </w:r>
            <w:r w:rsidR="00907A8C" w:rsidRPr="007A4CBA">
              <w:t>4 тыс. рублей</w:t>
            </w:r>
            <w:r w:rsidR="00673EC9" w:rsidRPr="007A4CBA">
              <w:t>, приложение к паспорту Программы</w:t>
            </w:r>
          </w:p>
        </w:tc>
      </w:tr>
      <w:tr w:rsidR="008B24D8" w14:paraId="73A9553F" w14:textId="77777777" w:rsidTr="00506FC0">
        <w:trPr>
          <w:jc w:val="center"/>
        </w:trPr>
        <w:tc>
          <w:tcPr>
            <w:tcW w:w="4405" w:type="dxa"/>
            <w:vAlign w:val="center"/>
          </w:tcPr>
          <w:p w14:paraId="5582FD82" w14:textId="77777777" w:rsidR="008B24D8" w:rsidRPr="007A4CBA" w:rsidRDefault="0073036F">
            <w:pPr>
              <w:widowControl w:val="0"/>
              <w:autoSpaceDE w:val="0"/>
              <w:autoSpaceDN w:val="0"/>
            </w:pPr>
            <w:r w:rsidRPr="007A4CBA">
              <w:t>Связь с национальными целями развития Российской Федерации/государственной программой</w:t>
            </w:r>
          </w:p>
        </w:tc>
        <w:tc>
          <w:tcPr>
            <w:tcW w:w="9791" w:type="dxa"/>
          </w:tcPr>
          <w:p w14:paraId="5CD1B212" w14:textId="04C9EBC7" w:rsidR="008B24D8" w:rsidRPr="007A4CBA" w:rsidRDefault="0073036F" w:rsidP="00537D6E">
            <w:pPr>
              <w:widowControl w:val="0"/>
              <w:autoSpaceDE w:val="0"/>
              <w:autoSpaceDN w:val="0"/>
              <w:jc w:val="both"/>
            </w:pPr>
            <w:r w:rsidRPr="007A4CBA">
              <w:t>Государственная программа Челябинской области «Развитие образования в Челябинской области», утвержденная постановлением Правительства Челябинской области от 20.03.2024 г</w:t>
            </w:r>
            <w:r w:rsidR="00506FC0">
              <w:t>ода</w:t>
            </w:r>
            <w:r w:rsidRPr="007A4CBA">
              <w:t xml:space="preserve"> № 3369; Государственная программа «Профилактика безнадзорности и правонарушений несовершеннолетних</w:t>
            </w:r>
            <w:r w:rsidR="0073626E">
              <w:t xml:space="preserve"> в </w:t>
            </w:r>
            <w:r w:rsidRPr="007A4CBA">
              <w:t>Челябинской области», утвержденная постановлением Правительства Челябинской области от 27.01.2023 г</w:t>
            </w:r>
            <w:r w:rsidR="007A4CBA" w:rsidRPr="007A4CBA">
              <w:t>ода</w:t>
            </w:r>
            <w:r w:rsidRPr="007A4CBA">
              <w:t xml:space="preserve"> № 49-П</w:t>
            </w:r>
          </w:p>
        </w:tc>
      </w:tr>
    </w:tbl>
    <w:p w14:paraId="1466CE63" w14:textId="77777777" w:rsidR="008B24D8" w:rsidRPr="00506FC0" w:rsidRDefault="0073036F">
      <w:pPr>
        <w:widowControl w:val="0"/>
        <w:autoSpaceDE w:val="0"/>
        <w:autoSpaceDN w:val="0"/>
        <w:jc w:val="center"/>
        <w:outlineLvl w:val="1"/>
        <w:rPr>
          <w:sz w:val="28"/>
          <w:szCs w:val="28"/>
        </w:rPr>
      </w:pPr>
      <w:r w:rsidRPr="00506FC0">
        <w:rPr>
          <w:sz w:val="28"/>
          <w:szCs w:val="28"/>
        </w:rPr>
        <w:lastRenderedPageBreak/>
        <w:t xml:space="preserve">2. Показатели </w:t>
      </w:r>
      <w:r w:rsidR="002360AF" w:rsidRPr="00506FC0">
        <w:rPr>
          <w:sz w:val="28"/>
          <w:szCs w:val="28"/>
        </w:rPr>
        <w:t>П</w:t>
      </w:r>
      <w:r w:rsidRPr="00506FC0">
        <w:rPr>
          <w:sz w:val="28"/>
          <w:szCs w:val="28"/>
        </w:rPr>
        <w:t>рограммы</w:t>
      </w:r>
    </w:p>
    <w:p w14:paraId="470874A5" w14:textId="77777777" w:rsidR="008B24D8" w:rsidRPr="00506FC0" w:rsidRDefault="008B24D8">
      <w:pPr>
        <w:widowControl w:val="0"/>
        <w:autoSpaceDE w:val="0"/>
        <w:autoSpaceDN w:val="0"/>
        <w:jc w:val="center"/>
        <w:outlineLvl w:val="1"/>
        <w:rPr>
          <w:sz w:val="28"/>
          <w:szCs w:val="28"/>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552"/>
        <w:gridCol w:w="1276"/>
        <w:gridCol w:w="1417"/>
        <w:gridCol w:w="1276"/>
        <w:gridCol w:w="1417"/>
        <w:gridCol w:w="728"/>
        <w:gridCol w:w="850"/>
        <w:gridCol w:w="709"/>
        <w:gridCol w:w="850"/>
        <w:gridCol w:w="1701"/>
        <w:gridCol w:w="142"/>
        <w:gridCol w:w="1683"/>
      </w:tblGrid>
      <w:tr w:rsidR="008B24D8" w:rsidRPr="007A4CBA" w14:paraId="398617FF" w14:textId="77777777" w:rsidTr="006E1E89">
        <w:trPr>
          <w:jc w:val="center"/>
        </w:trPr>
        <w:tc>
          <w:tcPr>
            <w:tcW w:w="562" w:type="dxa"/>
            <w:vMerge w:val="restart"/>
          </w:tcPr>
          <w:p w14:paraId="2A6FBF20" w14:textId="77777777" w:rsidR="008B24D8" w:rsidRPr="007A4CBA" w:rsidRDefault="0073036F">
            <w:pPr>
              <w:widowControl w:val="0"/>
              <w:autoSpaceDE w:val="0"/>
              <w:autoSpaceDN w:val="0"/>
              <w:jc w:val="center"/>
            </w:pPr>
            <w:r w:rsidRPr="007A4CBA">
              <w:t>№ п/п</w:t>
            </w:r>
          </w:p>
        </w:tc>
        <w:tc>
          <w:tcPr>
            <w:tcW w:w="2552" w:type="dxa"/>
            <w:vMerge w:val="restart"/>
          </w:tcPr>
          <w:p w14:paraId="5ADD779F" w14:textId="77777777" w:rsidR="008B24D8" w:rsidRPr="007A4CBA" w:rsidRDefault="0073036F">
            <w:pPr>
              <w:widowControl w:val="0"/>
              <w:autoSpaceDE w:val="0"/>
              <w:autoSpaceDN w:val="0"/>
              <w:jc w:val="center"/>
            </w:pPr>
            <w:r w:rsidRPr="007A4CBA">
              <w:t>Цель/ показатели</w:t>
            </w:r>
          </w:p>
          <w:p w14:paraId="0C663C29" w14:textId="77777777" w:rsidR="007A4CBA" w:rsidRPr="007A4CBA" w:rsidRDefault="007A4CBA">
            <w:pPr>
              <w:widowControl w:val="0"/>
              <w:autoSpaceDE w:val="0"/>
              <w:autoSpaceDN w:val="0"/>
              <w:jc w:val="center"/>
            </w:pPr>
          </w:p>
          <w:p w14:paraId="1C03F8A8" w14:textId="7D42F2B6" w:rsidR="007A4CBA" w:rsidRPr="007A4CBA" w:rsidRDefault="007A4CBA">
            <w:pPr>
              <w:widowControl w:val="0"/>
              <w:autoSpaceDE w:val="0"/>
              <w:autoSpaceDN w:val="0"/>
              <w:jc w:val="center"/>
            </w:pPr>
          </w:p>
        </w:tc>
        <w:tc>
          <w:tcPr>
            <w:tcW w:w="1276" w:type="dxa"/>
            <w:vMerge w:val="restart"/>
          </w:tcPr>
          <w:p w14:paraId="5F670A30" w14:textId="77777777" w:rsidR="008B24D8" w:rsidRPr="007A4CBA" w:rsidRDefault="0073036F">
            <w:pPr>
              <w:widowControl w:val="0"/>
              <w:autoSpaceDE w:val="0"/>
              <w:autoSpaceDN w:val="0"/>
              <w:jc w:val="center"/>
            </w:pPr>
            <w:r w:rsidRPr="007A4CBA">
              <w:t>Уровень показателя</w:t>
            </w:r>
          </w:p>
        </w:tc>
        <w:tc>
          <w:tcPr>
            <w:tcW w:w="1417" w:type="dxa"/>
            <w:vMerge w:val="restart"/>
          </w:tcPr>
          <w:p w14:paraId="0EFEC661" w14:textId="77777777" w:rsidR="008B24D8" w:rsidRPr="007A4CBA" w:rsidRDefault="0073036F" w:rsidP="00506FC0">
            <w:pPr>
              <w:widowControl w:val="0"/>
              <w:autoSpaceDE w:val="0"/>
              <w:autoSpaceDN w:val="0"/>
              <w:ind w:left="-185" w:right="-225"/>
              <w:jc w:val="center"/>
            </w:pPr>
            <w:r w:rsidRPr="007A4CBA">
              <w:t>Признак возрастания</w:t>
            </w:r>
            <w:proofErr w:type="gramStart"/>
            <w:r w:rsidRPr="007A4CBA">
              <w:t>/  убывания</w:t>
            </w:r>
            <w:proofErr w:type="gramEnd"/>
          </w:p>
        </w:tc>
        <w:tc>
          <w:tcPr>
            <w:tcW w:w="1276" w:type="dxa"/>
            <w:vMerge w:val="restart"/>
          </w:tcPr>
          <w:p w14:paraId="5F0D4324" w14:textId="77777777" w:rsidR="008B24D8" w:rsidRPr="007A4CBA" w:rsidRDefault="0073036F">
            <w:pPr>
              <w:widowControl w:val="0"/>
              <w:autoSpaceDE w:val="0"/>
              <w:autoSpaceDN w:val="0"/>
              <w:jc w:val="center"/>
            </w:pPr>
            <w:r w:rsidRPr="007A4CBA">
              <w:t>Единица измерения (по ОКЕИ)</w:t>
            </w:r>
          </w:p>
        </w:tc>
        <w:tc>
          <w:tcPr>
            <w:tcW w:w="2145" w:type="dxa"/>
            <w:gridSpan w:val="2"/>
          </w:tcPr>
          <w:p w14:paraId="1AD595FF" w14:textId="77777777" w:rsidR="008B24D8" w:rsidRPr="007A4CBA" w:rsidRDefault="0073036F">
            <w:pPr>
              <w:widowControl w:val="0"/>
              <w:autoSpaceDE w:val="0"/>
              <w:autoSpaceDN w:val="0"/>
              <w:jc w:val="center"/>
            </w:pPr>
            <w:r w:rsidRPr="007A4CBA">
              <w:t>Базовое значение</w:t>
            </w:r>
          </w:p>
        </w:tc>
        <w:tc>
          <w:tcPr>
            <w:tcW w:w="2409" w:type="dxa"/>
            <w:gridSpan w:val="3"/>
          </w:tcPr>
          <w:p w14:paraId="0EE809EB" w14:textId="77777777" w:rsidR="008B24D8" w:rsidRPr="007A4CBA" w:rsidRDefault="0073036F">
            <w:pPr>
              <w:widowControl w:val="0"/>
              <w:autoSpaceDE w:val="0"/>
              <w:autoSpaceDN w:val="0"/>
              <w:jc w:val="center"/>
            </w:pPr>
            <w:r w:rsidRPr="007A4CBA">
              <w:t>Значение показателя по годам</w:t>
            </w:r>
          </w:p>
        </w:tc>
        <w:tc>
          <w:tcPr>
            <w:tcW w:w="1701" w:type="dxa"/>
            <w:vMerge w:val="restart"/>
          </w:tcPr>
          <w:p w14:paraId="47097542" w14:textId="77777777" w:rsidR="00506FC0" w:rsidRDefault="0073036F">
            <w:pPr>
              <w:widowControl w:val="0"/>
              <w:autoSpaceDE w:val="0"/>
              <w:autoSpaceDN w:val="0"/>
              <w:jc w:val="center"/>
            </w:pPr>
            <w:r w:rsidRPr="007A4CBA">
              <w:t>Ответствен</w:t>
            </w:r>
            <w:r w:rsidR="00506FC0">
              <w:t>-</w:t>
            </w:r>
          </w:p>
          <w:p w14:paraId="76D12B46" w14:textId="51B5D06B" w:rsidR="008B24D8" w:rsidRPr="007A4CBA" w:rsidRDefault="0073036F">
            <w:pPr>
              <w:widowControl w:val="0"/>
              <w:autoSpaceDE w:val="0"/>
              <w:autoSpaceDN w:val="0"/>
              <w:jc w:val="center"/>
            </w:pPr>
            <w:proofErr w:type="spellStart"/>
            <w:r w:rsidRPr="007A4CBA">
              <w:t>ный</w:t>
            </w:r>
            <w:proofErr w:type="spellEnd"/>
            <w:r w:rsidRPr="007A4CBA">
              <w:t xml:space="preserve"> за достижение показателя</w:t>
            </w:r>
          </w:p>
        </w:tc>
        <w:tc>
          <w:tcPr>
            <w:tcW w:w="1825" w:type="dxa"/>
            <w:gridSpan w:val="2"/>
            <w:vMerge w:val="restart"/>
          </w:tcPr>
          <w:p w14:paraId="51761164" w14:textId="1C05AB29" w:rsidR="008B24D8" w:rsidRPr="007A4CBA" w:rsidRDefault="0073036F">
            <w:pPr>
              <w:widowControl w:val="0"/>
              <w:autoSpaceDE w:val="0"/>
              <w:autoSpaceDN w:val="0"/>
              <w:jc w:val="center"/>
            </w:pPr>
            <w:r w:rsidRPr="007A4CBA">
              <w:t>Связь с показателями национальных целей</w:t>
            </w:r>
          </w:p>
        </w:tc>
      </w:tr>
      <w:tr w:rsidR="008B24D8" w:rsidRPr="007A4CBA" w14:paraId="0A0E7323" w14:textId="77777777" w:rsidTr="006E1E89">
        <w:trPr>
          <w:jc w:val="center"/>
        </w:trPr>
        <w:tc>
          <w:tcPr>
            <w:tcW w:w="562" w:type="dxa"/>
            <w:vMerge/>
          </w:tcPr>
          <w:p w14:paraId="68537657" w14:textId="77777777" w:rsidR="008B24D8" w:rsidRPr="007A4CBA" w:rsidRDefault="008B24D8">
            <w:pPr>
              <w:widowControl w:val="0"/>
              <w:autoSpaceDE w:val="0"/>
              <w:autoSpaceDN w:val="0"/>
            </w:pPr>
          </w:p>
        </w:tc>
        <w:tc>
          <w:tcPr>
            <w:tcW w:w="2552" w:type="dxa"/>
            <w:vMerge/>
          </w:tcPr>
          <w:p w14:paraId="64EFC63D" w14:textId="77777777" w:rsidR="008B24D8" w:rsidRPr="007A4CBA" w:rsidRDefault="008B24D8">
            <w:pPr>
              <w:widowControl w:val="0"/>
              <w:autoSpaceDE w:val="0"/>
              <w:autoSpaceDN w:val="0"/>
            </w:pPr>
          </w:p>
        </w:tc>
        <w:tc>
          <w:tcPr>
            <w:tcW w:w="1276" w:type="dxa"/>
            <w:vMerge/>
          </w:tcPr>
          <w:p w14:paraId="5D94FBCF" w14:textId="77777777" w:rsidR="008B24D8" w:rsidRPr="007A4CBA" w:rsidRDefault="008B24D8">
            <w:pPr>
              <w:widowControl w:val="0"/>
              <w:autoSpaceDE w:val="0"/>
              <w:autoSpaceDN w:val="0"/>
            </w:pPr>
          </w:p>
        </w:tc>
        <w:tc>
          <w:tcPr>
            <w:tcW w:w="1417" w:type="dxa"/>
            <w:vMerge/>
          </w:tcPr>
          <w:p w14:paraId="378D1263" w14:textId="77777777" w:rsidR="008B24D8" w:rsidRPr="007A4CBA" w:rsidRDefault="008B24D8">
            <w:pPr>
              <w:widowControl w:val="0"/>
              <w:autoSpaceDE w:val="0"/>
              <w:autoSpaceDN w:val="0"/>
            </w:pPr>
          </w:p>
        </w:tc>
        <w:tc>
          <w:tcPr>
            <w:tcW w:w="1276" w:type="dxa"/>
            <w:vMerge/>
          </w:tcPr>
          <w:p w14:paraId="3A071FCE" w14:textId="77777777" w:rsidR="008B24D8" w:rsidRPr="007A4CBA" w:rsidRDefault="008B24D8">
            <w:pPr>
              <w:widowControl w:val="0"/>
              <w:autoSpaceDE w:val="0"/>
              <w:autoSpaceDN w:val="0"/>
              <w:jc w:val="center"/>
            </w:pPr>
          </w:p>
        </w:tc>
        <w:tc>
          <w:tcPr>
            <w:tcW w:w="1417" w:type="dxa"/>
          </w:tcPr>
          <w:p w14:paraId="3E5BF262" w14:textId="77777777" w:rsidR="008B24D8" w:rsidRPr="007A4CBA" w:rsidRDefault="0073036F">
            <w:pPr>
              <w:widowControl w:val="0"/>
              <w:autoSpaceDE w:val="0"/>
              <w:autoSpaceDN w:val="0"/>
              <w:jc w:val="center"/>
            </w:pPr>
            <w:r w:rsidRPr="007A4CBA">
              <w:t>значение</w:t>
            </w:r>
          </w:p>
        </w:tc>
        <w:tc>
          <w:tcPr>
            <w:tcW w:w="728" w:type="dxa"/>
          </w:tcPr>
          <w:p w14:paraId="686E7D8E" w14:textId="77777777" w:rsidR="008B24D8" w:rsidRPr="007A4CBA" w:rsidRDefault="0073036F">
            <w:pPr>
              <w:widowControl w:val="0"/>
              <w:autoSpaceDE w:val="0"/>
              <w:autoSpaceDN w:val="0"/>
              <w:jc w:val="center"/>
            </w:pPr>
            <w:r w:rsidRPr="007A4CBA">
              <w:t>2025</w:t>
            </w:r>
          </w:p>
        </w:tc>
        <w:tc>
          <w:tcPr>
            <w:tcW w:w="850" w:type="dxa"/>
          </w:tcPr>
          <w:p w14:paraId="71D39643" w14:textId="77777777" w:rsidR="008B24D8" w:rsidRPr="007A4CBA" w:rsidRDefault="0073036F">
            <w:pPr>
              <w:widowControl w:val="0"/>
              <w:autoSpaceDE w:val="0"/>
              <w:autoSpaceDN w:val="0"/>
              <w:jc w:val="center"/>
            </w:pPr>
            <w:r w:rsidRPr="007A4CBA">
              <w:t>2026</w:t>
            </w:r>
          </w:p>
        </w:tc>
        <w:tc>
          <w:tcPr>
            <w:tcW w:w="709" w:type="dxa"/>
          </w:tcPr>
          <w:p w14:paraId="5D3874D6" w14:textId="77777777" w:rsidR="008B24D8" w:rsidRPr="007A4CBA" w:rsidRDefault="0073036F">
            <w:pPr>
              <w:widowControl w:val="0"/>
              <w:autoSpaceDE w:val="0"/>
              <w:autoSpaceDN w:val="0"/>
              <w:jc w:val="center"/>
            </w:pPr>
            <w:r w:rsidRPr="007A4CBA">
              <w:t>2027</w:t>
            </w:r>
          </w:p>
        </w:tc>
        <w:tc>
          <w:tcPr>
            <w:tcW w:w="850" w:type="dxa"/>
          </w:tcPr>
          <w:p w14:paraId="59E7102E" w14:textId="77777777" w:rsidR="008B24D8" w:rsidRPr="007A4CBA" w:rsidRDefault="0073036F">
            <w:pPr>
              <w:widowControl w:val="0"/>
              <w:autoSpaceDE w:val="0"/>
              <w:autoSpaceDN w:val="0"/>
              <w:jc w:val="center"/>
            </w:pPr>
            <w:r w:rsidRPr="007A4CBA">
              <w:t>2028</w:t>
            </w:r>
          </w:p>
        </w:tc>
        <w:tc>
          <w:tcPr>
            <w:tcW w:w="1701" w:type="dxa"/>
            <w:vMerge/>
          </w:tcPr>
          <w:p w14:paraId="106497C5" w14:textId="77777777" w:rsidR="008B24D8" w:rsidRPr="007A4CBA" w:rsidRDefault="008B24D8">
            <w:pPr>
              <w:widowControl w:val="0"/>
              <w:autoSpaceDE w:val="0"/>
              <w:autoSpaceDN w:val="0"/>
              <w:jc w:val="center"/>
            </w:pPr>
          </w:p>
        </w:tc>
        <w:tc>
          <w:tcPr>
            <w:tcW w:w="1825" w:type="dxa"/>
            <w:gridSpan w:val="2"/>
            <w:vMerge/>
          </w:tcPr>
          <w:p w14:paraId="7E1F18FC" w14:textId="77777777" w:rsidR="008B24D8" w:rsidRPr="007A4CBA" w:rsidRDefault="008B24D8">
            <w:pPr>
              <w:widowControl w:val="0"/>
              <w:autoSpaceDE w:val="0"/>
              <w:autoSpaceDN w:val="0"/>
              <w:jc w:val="center"/>
            </w:pPr>
          </w:p>
        </w:tc>
      </w:tr>
      <w:tr w:rsidR="008B24D8" w:rsidRPr="007A4CBA" w14:paraId="68667387" w14:textId="77777777" w:rsidTr="006E1E89">
        <w:trPr>
          <w:trHeight w:val="135"/>
          <w:jc w:val="center"/>
        </w:trPr>
        <w:tc>
          <w:tcPr>
            <w:tcW w:w="562" w:type="dxa"/>
          </w:tcPr>
          <w:p w14:paraId="6763B54B" w14:textId="77777777" w:rsidR="008B24D8" w:rsidRPr="007A4CBA" w:rsidRDefault="0073036F">
            <w:pPr>
              <w:widowControl w:val="0"/>
              <w:autoSpaceDE w:val="0"/>
              <w:autoSpaceDN w:val="0"/>
              <w:jc w:val="center"/>
            </w:pPr>
            <w:r w:rsidRPr="007A4CBA">
              <w:t>1</w:t>
            </w:r>
          </w:p>
        </w:tc>
        <w:tc>
          <w:tcPr>
            <w:tcW w:w="2552" w:type="dxa"/>
          </w:tcPr>
          <w:p w14:paraId="772EE532" w14:textId="77777777" w:rsidR="008B24D8" w:rsidRPr="007A4CBA" w:rsidRDefault="0073036F">
            <w:pPr>
              <w:widowControl w:val="0"/>
              <w:autoSpaceDE w:val="0"/>
              <w:autoSpaceDN w:val="0"/>
              <w:jc w:val="center"/>
            </w:pPr>
            <w:r w:rsidRPr="007A4CBA">
              <w:t>2</w:t>
            </w:r>
          </w:p>
        </w:tc>
        <w:tc>
          <w:tcPr>
            <w:tcW w:w="1276" w:type="dxa"/>
          </w:tcPr>
          <w:p w14:paraId="5D1B9F08" w14:textId="77777777" w:rsidR="008B24D8" w:rsidRPr="007A4CBA" w:rsidRDefault="0073036F">
            <w:pPr>
              <w:widowControl w:val="0"/>
              <w:autoSpaceDE w:val="0"/>
              <w:autoSpaceDN w:val="0"/>
              <w:jc w:val="center"/>
            </w:pPr>
            <w:r w:rsidRPr="007A4CBA">
              <w:t>3</w:t>
            </w:r>
          </w:p>
        </w:tc>
        <w:tc>
          <w:tcPr>
            <w:tcW w:w="1417" w:type="dxa"/>
          </w:tcPr>
          <w:p w14:paraId="07B0D718" w14:textId="77777777" w:rsidR="008B24D8" w:rsidRPr="007A4CBA" w:rsidRDefault="0073036F">
            <w:pPr>
              <w:widowControl w:val="0"/>
              <w:autoSpaceDE w:val="0"/>
              <w:autoSpaceDN w:val="0"/>
              <w:jc w:val="center"/>
            </w:pPr>
            <w:r w:rsidRPr="007A4CBA">
              <w:t>4</w:t>
            </w:r>
          </w:p>
        </w:tc>
        <w:tc>
          <w:tcPr>
            <w:tcW w:w="1276" w:type="dxa"/>
          </w:tcPr>
          <w:p w14:paraId="26385763" w14:textId="77777777" w:rsidR="008B24D8" w:rsidRPr="007A4CBA" w:rsidRDefault="0073036F">
            <w:pPr>
              <w:widowControl w:val="0"/>
              <w:autoSpaceDE w:val="0"/>
              <w:autoSpaceDN w:val="0"/>
              <w:jc w:val="center"/>
            </w:pPr>
            <w:r w:rsidRPr="007A4CBA">
              <w:t>5</w:t>
            </w:r>
          </w:p>
        </w:tc>
        <w:tc>
          <w:tcPr>
            <w:tcW w:w="1417" w:type="dxa"/>
          </w:tcPr>
          <w:p w14:paraId="5A7D361F" w14:textId="77777777" w:rsidR="008B24D8" w:rsidRPr="007A4CBA" w:rsidRDefault="0073036F">
            <w:pPr>
              <w:widowControl w:val="0"/>
              <w:autoSpaceDE w:val="0"/>
              <w:autoSpaceDN w:val="0"/>
              <w:jc w:val="center"/>
            </w:pPr>
            <w:r w:rsidRPr="007A4CBA">
              <w:t>6</w:t>
            </w:r>
          </w:p>
        </w:tc>
        <w:tc>
          <w:tcPr>
            <w:tcW w:w="728" w:type="dxa"/>
          </w:tcPr>
          <w:p w14:paraId="10923634" w14:textId="77777777" w:rsidR="008B24D8" w:rsidRPr="007A4CBA" w:rsidRDefault="0073036F">
            <w:pPr>
              <w:widowControl w:val="0"/>
              <w:autoSpaceDE w:val="0"/>
              <w:autoSpaceDN w:val="0"/>
              <w:jc w:val="center"/>
            </w:pPr>
            <w:r w:rsidRPr="007A4CBA">
              <w:t>7</w:t>
            </w:r>
          </w:p>
        </w:tc>
        <w:tc>
          <w:tcPr>
            <w:tcW w:w="850" w:type="dxa"/>
          </w:tcPr>
          <w:p w14:paraId="543634CB" w14:textId="77777777" w:rsidR="008B24D8" w:rsidRPr="007A4CBA" w:rsidRDefault="0073036F">
            <w:pPr>
              <w:widowControl w:val="0"/>
              <w:autoSpaceDE w:val="0"/>
              <w:autoSpaceDN w:val="0"/>
              <w:jc w:val="center"/>
            </w:pPr>
            <w:r w:rsidRPr="007A4CBA">
              <w:t>8</w:t>
            </w:r>
          </w:p>
        </w:tc>
        <w:tc>
          <w:tcPr>
            <w:tcW w:w="709" w:type="dxa"/>
          </w:tcPr>
          <w:p w14:paraId="3E9429A9" w14:textId="77777777" w:rsidR="008B24D8" w:rsidRPr="007A4CBA" w:rsidRDefault="0073036F">
            <w:pPr>
              <w:widowControl w:val="0"/>
              <w:autoSpaceDE w:val="0"/>
              <w:autoSpaceDN w:val="0"/>
              <w:jc w:val="center"/>
            </w:pPr>
            <w:r w:rsidRPr="007A4CBA">
              <w:t>9</w:t>
            </w:r>
          </w:p>
        </w:tc>
        <w:tc>
          <w:tcPr>
            <w:tcW w:w="850" w:type="dxa"/>
          </w:tcPr>
          <w:p w14:paraId="550F1109" w14:textId="77777777" w:rsidR="008B24D8" w:rsidRPr="007A4CBA" w:rsidRDefault="0073036F">
            <w:pPr>
              <w:widowControl w:val="0"/>
              <w:autoSpaceDE w:val="0"/>
              <w:autoSpaceDN w:val="0"/>
              <w:jc w:val="center"/>
            </w:pPr>
            <w:r w:rsidRPr="007A4CBA">
              <w:t>10</w:t>
            </w:r>
          </w:p>
        </w:tc>
        <w:tc>
          <w:tcPr>
            <w:tcW w:w="1701" w:type="dxa"/>
          </w:tcPr>
          <w:p w14:paraId="3E0D5B8A" w14:textId="77777777" w:rsidR="008B24D8" w:rsidRPr="007A4CBA" w:rsidRDefault="0073036F">
            <w:pPr>
              <w:widowControl w:val="0"/>
              <w:autoSpaceDE w:val="0"/>
              <w:autoSpaceDN w:val="0"/>
              <w:jc w:val="center"/>
            </w:pPr>
            <w:r w:rsidRPr="007A4CBA">
              <w:t>11</w:t>
            </w:r>
          </w:p>
        </w:tc>
        <w:tc>
          <w:tcPr>
            <w:tcW w:w="1825" w:type="dxa"/>
            <w:gridSpan w:val="2"/>
          </w:tcPr>
          <w:p w14:paraId="217D8BBC" w14:textId="77777777" w:rsidR="008B24D8" w:rsidRPr="007A4CBA" w:rsidRDefault="0073036F">
            <w:pPr>
              <w:widowControl w:val="0"/>
              <w:autoSpaceDE w:val="0"/>
              <w:autoSpaceDN w:val="0"/>
              <w:jc w:val="center"/>
            </w:pPr>
            <w:r w:rsidRPr="007A4CBA">
              <w:t>12</w:t>
            </w:r>
          </w:p>
        </w:tc>
      </w:tr>
      <w:tr w:rsidR="008B24D8" w:rsidRPr="007A4CBA" w14:paraId="4817B80C" w14:textId="77777777">
        <w:trPr>
          <w:jc w:val="center"/>
        </w:trPr>
        <w:tc>
          <w:tcPr>
            <w:tcW w:w="15163" w:type="dxa"/>
            <w:gridSpan w:val="13"/>
          </w:tcPr>
          <w:p w14:paraId="3D6ADFC7" w14:textId="77777777" w:rsidR="008B24D8" w:rsidRPr="007A4CBA" w:rsidRDefault="0073036F">
            <w:pPr>
              <w:widowControl w:val="0"/>
              <w:autoSpaceDE w:val="0"/>
              <w:autoSpaceDN w:val="0"/>
            </w:pPr>
            <w:r w:rsidRPr="007A4CBA">
              <w:t xml:space="preserve"> Цель </w:t>
            </w:r>
            <w:r w:rsidR="002360AF" w:rsidRPr="007A4CBA">
              <w:t>П</w:t>
            </w:r>
            <w:r w:rsidRPr="007A4CBA">
              <w:t xml:space="preserve">рограммы «Организация качественного и доступного отдыха, оздоровления, досуга, занятости и социально полезной деятельности детей и подростков Карталинского муниципального округа в летнее каникулярное время;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Карталинского муниципального </w:t>
            </w:r>
            <w:r w:rsidR="00907A8C" w:rsidRPr="007A4CBA">
              <w:t>округ</w:t>
            </w:r>
            <w:r w:rsidRPr="007A4CBA">
              <w:t>а и создание условий для эффективного развития системы профилактики безнадзорности и правонарушений несовершеннолетних»</w:t>
            </w:r>
          </w:p>
        </w:tc>
      </w:tr>
      <w:tr w:rsidR="008B24D8" w:rsidRPr="007A4CBA" w14:paraId="0B2605DC" w14:textId="77777777" w:rsidTr="006E1E89">
        <w:trPr>
          <w:jc w:val="center"/>
        </w:trPr>
        <w:tc>
          <w:tcPr>
            <w:tcW w:w="562" w:type="dxa"/>
          </w:tcPr>
          <w:p w14:paraId="50FC8DA2" w14:textId="77777777" w:rsidR="008B24D8" w:rsidRPr="007A4CBA" w:rsidRDefault="0073036F">
            <w:pPr>
              <w:widowControl w:val="0"/>
              <w:autoSpaceDE w:val="0"/>
              <w:autoSpaceDN w:val="0"/>
              <w:jc w:val="center"/>
            </w:pPr>
            <w:r w:rsidRPr="007A4CBA">
              <w:t>1.</w:t>
            </w:r>
          </w:p>
        </w:tc>
        <w:tc>
          <w:tcPr>
            <w:tcW w:w="2552" w:type="dxa"/>
          </w:tcPr>
          <w:p w14:paraId="03D26190" w14:textId="77777777" w:rsidR="008B24D8" w:rsidRPr="007A4CBA" w:rsidRDefault="0073036F">
            <w:pPr>
              <w:widowControl w:val="0"/>
              <w:autoSpaceDE w:val="0"/>
              <w:autoSpaceDN w:val="0"/>
            </w:pPr>
            <w:r w:rsidRPr="007A4CBA">
              <w:t xml:space="preserve">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w:t>
            </w:r>
          </w:p>
        </w:tc>
        <w:tc>
          <w:tcPr>
            <w:tcW w:w="1276" w:type="dxa"/>
          </w:tcPr>
          <w:p w14:paraId="38F57F65" w14:textId="77777777" w:rsidR="008B24D8" w:rsidRPr="007A4CBA" w:rsidRDefault="0073036F">
            <w:pPr>
              <w:widowControl w:val="0"/>
              <w:autoSpaceDE w:val="0"/>
              <w:autoSpaceDN w:val="0"/>
              <w:jc w:val="center"/>
            </w:pPr>
            <w:r w:rsidRPr="007A4CBA">
              <w:t xml:space="preserve">МП </w:t>
            </w:r>
          </w:p>
        </w:tc>
        <w:tc>
          <w:tcPr>
            <w:tcW w:w="1417" w:type="dxa"/>
          </w:tcPr>
          <w:p w14:paraId="3D25145E" w14:textId="77777777" w:rsidR="008B24D8" w:rsidRPr="007A4CBA" w:rsidRDefault="0073036F">
            <w:pPr>
              <w:widowControl w:val="0"/>
              <w:autoSpaceDE w:val="0"/>
              <w:autoSpaceDN w:val="0"/>
              <w:jc w:val="center"/>
            </w:pPr>
            <w:r w:rsidRPr="007A4CBA">
              <w:t>-</w:t>
            </w:r>
          </w:p>
        </w:tc>
        <w:tc>
          <w:tcPr>
            <w:tcW w:w="1276" w:type="dxa"/>
          </w:tcPr>
          <w:p w14:paraId="528B2959" w14:textId="77777777" w:rsidR="008B24D8" w:rsidRPr="007A4CBA" w:rsidRDefault="0073036F">
            <w:pPr>
              <w:widowControl w:val="0"/>
              <w:autoSpaceDE w:val="0"/>
              <w:autoSpaceDN w:val="0"/>
              <w:jc w:val="center"/>
            </w:pPr>
            <w:r w:rsidRPr="007A4CBA">
              <w:t>процент</w:t>
            </w:r>
          </w:p>
        </w:tc>
        <w:tc>
          <w:tcPr>
            <w:tcW w:w="1417" w:type="dxa"/>
          </w:tcPr>
          <w:p w14:paraId="3FBE14F2" w14:textId="77777777" w:rsidR="008B24D8" w:rsidRPr="007A4CBA" w:rsidRDefault="0073036F">
            <w:pPr>
              <w:widowControl w:val="0"/>
              <w:autoSpaceDE w:val="0"/>
              <w:autoSpaceDN w:val="0"/>
              <w:jc w:val="center"/>
            </w:pPr>
            <w:r w:rsidRPr="007A4CBA">
              <w:t>%</w:t>
            </w:r>
          </w:p>
        </w:tc>
        <w:tc>
          <w:tcPr>
            <w:tcW w:w="728" w:type="dxa"/>
          </w:tcPr>
          <w:p w14:paraId="7A366B0A" w14:textId="77777777" w:rsidR="008B24D8" w:rsidRPr="007A4CBA" w:rsidRDefault="0073036F">
            <w:pPr>
              <w:widowControl w:val="0"/>
              <w:autoSpaceDE w:val="0"/>
              <w:autoSpaceDN w:val="0"/>
              <w:jc w:val="center"/>
            </w:pPr>
            <w:r w:rsidRPr="007A4CBA">
              <w:t>20</w:t>
            </w:r>
          </w:p>
        </w:tc>
        <w:tc>
          <w:tcPr>
            <w:tcW w:w="850" w:type="dxa"/>
          </w:tcPr>
          <w:p w14:paraId="14B56AC0" w14:textId="77777777" w:rsidR="008B24D8" w:rsidRPr="007A4CBA" w:rsidRDefault="0073036F">
            <w:pPr>
              <w:widowControl w:val="0"/>
              <w:autoSpaceDE w:val="0"/>
              <w:autoSpaceDN w:val="0"/>
              <w:jc w:val="center"/>
            </w:pPr>
            <w:r w:rsidRPr="007A4CBA">
              <w:t>20</w:t>
            </w:r>
          </w:p>
        </w:tc>
        <w:tc>
          <w:tcPr>
            <w:tcW w:w="709" w:type="dxa"/>
          </w:tcPr>
          <w:p w14:paraId="0ECD1501" w14:textId="77777777" w:rsidR="008B24D8" w:rsidRPr="007A4CBA" w:rsidRDefault="0073036F">
            <w:pPr>
              <w:widowControl w:val="0"/>
              <w:autoSpaceDE w:val="0"/>
              <w:autoSpaceDN w:val="0"/>
              <w:jc w:val="center"/>
            </w:pPr>
            <w:r w:rsidRPr="007A4CBA">
              <w:t>20</w:t>
            </w:r>
          </w:p>
        </w:tc>
        <w:tc>
          <w:tcPr>
            <w:tcW w:w="850" w:type="dxa"/>
          </w:tcPr>
          <w:p w14:paraId="6CAB8540" w14:textId="77777777" w:rsidR="008B24D8" w:rsidRPr="007A4CBA" w:rsidRDefault="0073036F">
            <w:pPr>
              <w:widowControl w:val="0"/>
              <w:autoSpaceDE w:val="0"/>
              <w:autoSpaceDN w:val="0"/>
              <w:jc w:val="center"/>
            </w:pPr>
            <w:r w:rsidRPr="007A4CBA">
              <w:t>20</w:t>
            </w:r>
          </w:p>
        </w:tc>
        <w:tc>
          <w:tcPr>
            <w:tcW w:w="1843" w:type="dxa"/>
            <w:gridSpan w:val="2"/>
          </w:tcPr>
          <w:p w14:paraId="0B23E9CE" w14:textId="77777777" w:rsidR="008B24D8" w:rsidRPr="007A4CBA" w:rsidRDefault="0073036F">
            <w:pPr>
              <w:widowControl w:val="0"/>
              <w:autoSpaceDE w:val="0"/>
              <w:autoSpaceDN w:val="0"/>
              <w:jc w:val="center"/>
            </w:pPr>
            <w:r w:rsidRPr="007A4CBA">
              <w:t>Управление образования Карталинского муниципального округа</w:t>
            </w:r>
          </w:p>
        </w:tc>
        <w:tc>
          <w:tcPr>
            <w:tcW w:w="1683" w:type="dxa"/>
            <w:vMerge w:val="restart"/>
          </w:tcPr>
          <w:p w14:paraId="7BCD398E" w14:textId="77777777" w:rsidR="008B24D8" w:rsidRPr="007A4CBA" w:rsidRDefault="0073036F">
            <w:pPr>
              <w:widowControl w:val="0"/>
              <w:autoSpaceDE w:val="0"/>
              <w:autoSpaceDN w:val="0"/>
            </w:pPr>
            <w:r w:rsidRPr="007A4CBA">
              <w:t>Обеспечение качественного и доступного отдыха, оздоровления и занятости детей и подростков, повышение их личностных компетенций, увеличение степени вовлеченности в социально значимую жизнь</w:t>
            </w:r>
          </w:p>
        </w:tc>
      </w:tr>
      <w:tr w:rsidR="008B24D8" w:rsidRPr="007A4CBA" w14:paraId="29A3BEBF" w14:textId="77777777" w:rsidTr="006E1E89">
        <w:trPr>
          <w:jc w:val="center"/>
        </w:trPr>
        <w:tc>
          <w:tcPr>
            <w:tcW w:w="562" w:type="dxa"/>
          </w:tcPr>
          <w:p w14:paraId="4CBB7368" w14:textId="77777777" w:rsidR="008B24D8" w:rsidRPr="007A4CBA" w:rsidRDefault="0073036F">
            <w:pPr>
              <w:widowControl w:val="0"/>
              <w:autoSpaceDE w:val="0"/>
              <w:autoSpaceDN w:val="0"/>
              <w:jc w:val="center"/>
            </w:pPr>
            <w:r w:rsidRPr="007A4CBA">
              <w:t>2.</w:t>
            </w:r>
          </w:p>
        </w:tc>
        <w:tc>
          <w:tcPr>
            <w:tcW w:w="2552" w:type="dxa"/>
          </w:tcPr>
          <w:p w14:paraId="4E47363F" w14:textId="77777777" w:rsidR="008B24D8" w:rsidRPr="007A4CBA" w:rsidRDefault="0073036F">
            <w:pPr>
              <w:widowControl w:val="0"/>
              <w:autoSpaceDE w:val="0"/>
              <w:autoSpaceDN w:val="0"/>
            </w:pPr>
            <w:r w:rsidRPr="007A4CBA">
              <w:t xml:space="preserve">Доля детей, охваченных отдыхом в каникулярное время в лагерях с дневным пребыванием детей, в общем числе детей, охваченных отдыхом в </w:t>
            </w:r>
            <w:r w:rsidRPr="007A4CBA">
              <w:lastRenderedPageBreak/>
              <w:t>организациях отдыха детей и их оздоровления всех типов</w:t>
            </w:r>
          </w:p>
        </w:tc>
        <w:tc>
          <w:tcPr>
            <w:tcW w:w="1276" w:type="dxa"/>
          </w:tcPr>
          <w:p w14:paraId="1CF8E415" w14:textId="77777777" w:rsidR="008B24D8" w:rsidRPr="007A4CBA" w:rsidRDefault="0073036F">
            <w:pPr>
              <w:widowControl w:val="0"/>
              <w:autoSpaceDE w:val="0"/>
              <w:autoSpaceDN w:val="0"/>
              <w:jc w:val="center"/>
            </w:pPr>
            <w:r w:rsidRPr="007A4CBA">
              <w:lastRenderedPageBreak/>
              <w:t xml:space="preserve">МП </w:t>
            </w:r>
          </w:p>
        </w:tc>
        <w:tc>
          <w:tcPr>
            <w:tcW w:w="1417" w:type="dxa"/>
          </w:tcPr>
          <w:p w14:paraId="1352C143" w14:textId="77777777" w:rsidR="008B24D8" w:rsidRPr="007A4CBA" w:rsidRDefault="0073036F">
            <w:pPr>
              <w:widowControl w:val="0"/>
              <w:autoSpaceDE w:val="0"/>
              <w:autoSpaceDN w:val="0"/>
              <w:jc w:val="center"/>
            </w:pPr>
            <w:r w:rsidRPr="007A4CBA">
              <w:t>-</w:t>
            </w:r>
          </w:p>
        </w:tc>
        <w:tc>
          <w:tcPr>
            <w:tcW w:w="1276" w:type="dxa"/>
          </w:tcPr>
          <w:p w14:paraId="68CCF3B1" w14:textId="77777777" w:rsidR="008B24D8" w:rsidRPr="007A4CBA" w:rsidRDefault="0073036F">
            <w:pPr>
              <w:widowControl w:val="0"/>
              <w:autoSpaceDE w:val="0"/>
              <w:autoSpaceDN w:val="0"/>
              <w:jc w:val="center"/>
            </w:pPr>
            <w:r w:rsidRPr="007A4CBA">
              <w:t>процент</w:t>
            </w:r>
          </w:p>
        </w:tc>
        <w:tc>
          <w:tcPr>
            <w:tcW w:w="1417" w:type="dxa"/>
          </w:tcPr>
          <w:p w14:paraId="19ADAAAA" w14:textId="77777777" w:rsidR="008B24D8" w:rsidRPr="007A4CBA" w:rsidRDefault="0073036F">
            <w:pPr>
              <w:widowControl w:val="0"/>
              <w:autoSpaceDE w:val="0"/>
              <w:autoSpaceDN w:val="0"/>
              <w:jc w:val="center"/>
            </w:pPr>
            <w:r w:rsidRPr="007A4CBA">
              <w:t>%</w:t>
            </w:r>
          </w:p>
        </w:tc>
        <w:tc>
          <w:tcPr>
            <w:tcW w:w="728" w:type="dxa"/>
          </w:tcPr>
          <w:p w14:paraId="3678FBAC" w14:textId="77777777" w:rsidR="008B24D8" w:rsidRPr="007A4CBA" w:rsidRDefault="0073036F">
            <w:pPr>
              <w:widowControl w:val="0"/>
              <w:autoSpaceDE w:val="0"/>
              <w:autoSpaceDN w:val="0"/>
              <w:jc w:val="center"/>
            </w:pPr>
            <w:r w:rsidRPr="007A4CBA">
              <w:t>75</w:t>
            </w:r>
          </w:p>
        </w:tc>
        <w:tc>
          <w:tcPr>
            <w:tcW w:w="850" w:type="dxa"/>
          </w:tcPr>
          <w:p w14:paraId="5A5BCD00" w14:textId="77777777" w:rsidR="008B24D8" w:rsidRPr="007A4CBA" w:rsidRDefault="0073036F">
            <w:pPr>
              <w:widowControl w:val="0"/>
              <w:autoSpaceDE w:val="0"/>
              <w:autoSpaceDN w:val="0"/>
              <w:jc w:val="center"/>
            </w:pPr>
            <w:r w:rsidRPr="007A4CBA">
              <w:t>75</w:t>
            </w:r>
          </w:p>
        </w:tc>
        <w:tc>
          <w:tcPr>
            <w:tcW w:w="709" w:type="dxa"/>
          </w:tcPr>
          <w:p w14:paraId="0ED458D6" w14:textId="77777777" w:rsidR="008B24D8" w:rsidRPr="007A4CBA" w:rsidRDefault="0073036F">
            <w:pPr>
              <w:widowControl w:val="0"/>
              <w:autoSpaceDE w:val="0"/>
              <w:autoSpaceDN w:val="0"/>
              <w:jc w:val="center"/>
            </w:pPr>
            <w:r w:rsidRPr="007A4CBA">
              <w:t>75</w:t>
            </w:r>
          </w:p>
        </w:tc>
        <w:tc>
          <w:tcPr>
            <w:tcW w:w="850" w:type="dxa"/>
          </w:tcPr>
          <w:p w14:paraId="0360C96F" w14:textId="77777777" w:rsidR="008B24D8" w:rsidRPr="007A4CBA" w:rsidRDefault="0073036F">
            <w:pPr>
              <w:widowControl w:val="0"/>
              <w:autoSpaceDE w:val="0"/>
              <w:autoSpaceDN w:val="0"/>
              <w:jc w:val="center"/>
            </w:pPr>
            <w:r w:rsidRPr="007A4CBA">
              <w:t>75</w:t>
            </w:r>
          </w:p>
        </w:tc>
        <w:tc>
          <w:tcPr>
            <w:tcW w:w="1843" w:type="dxa"/>
            <w:gridSpan w:val="2"/>
          </w:tcPr>
          <w:p w14:paraId="331C69F0" w14:textId="77777777" w:rsidR="008B24D8" w:rsidRPr="007A4CBA" w:rsidRDefault="0073036F">
            <w:pPr>
              <w:widowControl w:val="0"/>
              <w:autoSpaceDE w:val="0"/>
              <w:autoSpaceDN w:val="0"/>
              <w:jc w:val="center"/>
            </w:pPr>
            <w:r w:rsidRPr="007A4CBA">
              <w:t>Управление образования Карталинского муниципального округа</w:t>
            </w:r>
          </w:p>
        </w:tc>
        <w:tc>
          <w:tcPr>
            <w:tcW w:w="1683" w:type="dxa"/>
            <w:vMerge/>
          </w:tcPr>
          <w:p w14:paraId="6418E205" w14:textId="77777777" w:rsidR="008B24D8" w:rsidRPr="007A4CBA" w:rsidRDefault="008B24D8">
            <w:pPr>
              <w:widowControl w:val="0"/>
              <w:autoSpaceDE w:val="0"/>
              <w:autoSpaceDN w:val="0"/>
              <w:jc w:val="center"/>
            </w:pPr>
          </w:p>
        </w:tc>
      </w:tr>
      <w:tr w:rsidR="008B24D8" w:rsidRPr="007A4CBA" w14:paraId="5788E4FD" w14:textId="77777777" w:rsidTr="006E1E89">
        <w:trPr>
          <w:trHeight w:val="1977"/>
          <w:jc w:val="center"/>
        </w:trPr>
        <w:tc>
          <w:tcPr>
            <w:tcW w:w="562" w:type="dxa"/>
          </w:tcPr>
          <w:p w14:paraId="09D97291" w14:textId="77777777" w:rsidR="008B24D8" w:rsidRPr="007A4CBA" w:rsidRDefault="0073036F">
            <w:pPr>
              <w:widowControl w:val="0"/>
              <w:autoSpaceDE w:val="0"/>
              <w:autoSpaceDN w:val="0"/>
              <w:jc w:val="center"/>
            </w:pPr>
            <w:r w:rsidRPr="007A4CBA">
              <w:t>3.</w:t>
            </w:r>
          </w:p>
        </w:tc>
        <w:tc>
          <w:tcPr>
            <w:tcW w:w="2552" w:type="dxa"/>
          </w:tcPr>
          <w:p w14:paraId="760CDB98" w14:textId="77777777" w:rsidR="008B24D8" w:rsidRPr="007A4CBA" w:rsidRDefault="0073036F">
            <w:pPr>
              <w:widowControl w:val="0"/>
              <w:autoSpaceDE w:val="0"/>
              <w:autoSpaceDN w:val="0"/>
            </w:pPr>
            <w:r w:rsidRPr="007A4CBA">
              <w:t xml:space="preserve">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w:t>
            </w:r>
          </w:p>
          <w:p w14:paraId="66515BE4" w14:textId="77777777" w:rsidR="008B24D8" w:rsidRPr="007A4CBA" w:rsidRDefault="0073036F">
            <w:pPr>
              <w:widowControl w:val="0"/>
              <w:autoSpaceDE w:val="0"/>
              <w:autoSpaceDN w:val="0"/>
            </w:pPr>
            <w:r w:rsidRPr="007A4CBA">
              <w:t xml:space="preserve">в общем числе несовершеннолетних, состоящих на профилактическом учете в органах внутренних дел </w:t>
            </w:r>
          </w:p>
        </w:tc>
        <w:tc>
          <w:tcPr>
            <w:tcW w:w="1276" w:type="dxa"/>
          </w:tcPr>
          <w:p w14:paraId="5A3F1577" w14:textId="77777777" w:rsidR="008B24D8" w:rsidRPr="007A4CBA" w:rsidRDefault="0073036F">
            <w:pPr>
              <w:widowControl w:val="0"/>
              <w:autoSpaceDE w:val="0"/>
              <w:autoSpaceDN w:val="0"/>
              <w:jc w:val="center"/>
            </w:pPr>
            <w:r w:rsidRPr="007A4CBA">
              <w:t>МП</w:t>
            </w:r>
          </w:p>
        </w:tc>
        <w:tc>
          <w:tcPr>
            <w:tcW w:w="1417" w:type="dxa"/>
          </w:tcPr>
          <w:p w14:paraId="412755B0" w14:textId="77777777" w:rsidR="008B24D8" w:rsidRPr="007A4CBA" w:rsidRDefault="0073036F">
            <w:pPr>
              <w:widowControl w:val="0"/>
              <w:autoSpaceDE w:val="0"/>
              <w:autoSpaceDN w:val="0"/>
              <w:jc w:val="center"/>
            </w:pPr>
            <w:r w:rsidRPr="007A4CBA">
              <w:t>-</w:t>
            </w:r>
          </w:p>
        </w:tc>
        <w:tc>
          <w:tcPr>
            <w:tcW w:w="1276" w:type="dxa"/>
          </w:tcPr>
          <w:p w14:paraId="1D0F2A84" w14:textId="77777777" w:rsidR="008B24D8" w:rsidRPr="007A4CBA" w:rsidRDefault="0073036F">
            <w:pPr>
              <w:widowControl w:val="0"/>
              <w:autoSpaceDE w:val="0"/>
              <w:autoSpaceDN w:val="0"/>
              <w:jc w:val="center"/>
            </w:pPr>
            <w:r w:rsidRPr="007A4CBA">
              <w:t>процент</w:t>
            </w:r>
          </w:p>
        </w:tc>
        <w:tc>
          <w:tcPr>
            <w:tcW w:w="1417" w:type="dxa"/>
          </w:tcPr>
          <w:p w14:paraId="69DEBACE" w14:textId="77777777" w:rsidR="008B24D8" w:rsidRPr="007A4CBA" w:rsidRDefault="0073036F">
            <w:pPr>
              <w:widowControl w:val="0"/>
              <w:autoSpaceDE w:val="0"/>
              <w:autoSpaceDN w:val="0"/>
              <w:jc w:val="center"/>
            </w:pPr>
            <w:r w:rsidRPr="007A4CBA">
              <w:t>%</w:t>
            </w:r>
          </w:p>
        </w:tc>
        <w:tc>
          <w:tcPr>
            <w:tcW w:w="728" w:type="dxa"/>
          </w:tcPr>
          <w:p w14:paraId="20B15B29" w14:textId="77777777" w:rsidR="008B24D8" w:rsidRPr="007A4CBA" w:rsidRDefault="0073036F">
            <w:pPr>
              <w:widowControl w:val="0"/>
              <w:autoSpaceDE w:val="0"/>
              <w:autoSpaceDN w:val="0"/>
              <w:jc w:val="center"/>
            </w:pPr>
            <w:r w:rsidRPr="007A4CBA">
              <w:t>100</w:t>
            </w:r>
          </w:p>
        </w:tc>
        <w:tc>
          <w:tcPr>
            <w:tcW w:w="850" w:type="dxa"/>
          </w:tcPr>
          <w:p w14:paraId="4F030411" w14:textId="77777777" w:rsidR="008B24D8" w:rsidRPr="007A4CBA" w:rsidRDefault="0073036F">
            <w:pPr>
              <w:widowControl w:val="0"/>
              <w:autoSpaceDE w:val="0"/>
              <w:autoSpaceDN w:val="0"/>
              <w:jc w:val="center"/>
            </w:pPr>
            <w:r w:rsidRPr="007A4CBA">
              <w:t>100</w:t>
            </w:r>
          </w:p>
        </w:tc>
        <w:tc>
          <w:tcPr>
            <w:tcW w:w="709" w:type="dxa"/>
          </w:tcPr>
          <w:p w14:paraId="41BFE7A7" w14:textId="77777777" w:rsidR="008B24D8" w:rsidRPr="007A4CBA" w:rsidRDefault="0073036F">
            <w:pPr>
              <w:widowControl w:val="0"/>
              <w:autoSpaceDE w:val="0"/>
              <w:autoSpaceDN w:val="0"/>
              <w:jc w:val="center"/>
            </w:pPr>
            <w:r w:rsidRPr="007A4CBA">
              <w:t>100</w:t>
            </w:r>
          </w:p>
        </w:tc>
        <w:tc>
          <w:tcPr>
            <w:tcW w:w="850" w:type="dxa"/>
          </w:tcPr>
          <w:p w14:paraId="7A26C596" w14:textId="77777777" w:rsidR="008B24D8" w:rsidRPr="007A4CBA" w:rsidRDefault="0073036F">
            <w:pPr>
              <w:widowControl w:val="0"/>
              <w:autoSpaceDE w:val="0"/>
              <w:autoSpaceDN w:val="0"/>
              <w:jc w:val="center"/>
            </w:pPr>
            <w:r w:rsidRPr="007A4CBA">
              <w:t>100</w:t>
            </w:r>
          </w:p>
        </w:tc>
        <w:tc>
          <w:tcPr>
            <w:tcW w:w="1843" w:type="dxa"/>
            <w:gridSpan w:val="2"/>
          </w:tcPr>
          <w:p w14:paraId="3C76F61E" w14:textId="77777777" w:rsidR="008B24D8" w:rsidRPr="007A4CBA" w:rsidRDefault="0073036F">
            <w:pPr>
              <w:widowControl w:val="0"/>
              <w:autoSpaceDE w:val="0"/>
              <w:autoSpaceDN w:val="0"/>
              <w:jc w:val="center"/>
            </w:pPr>
            <w:r w:rsidRPr="007A4CBA">
              <w:t>Управление образования Карталинского муниципального округа</w:t>
            </w:r>
          </w:p>
        </w:tc>
        <w:tc>
          <w:tcPr>
            <w:tcW w:w="1683" w:type="dxa"/>
            <w:vMerge/>
          </w:tcPr>
          <w:p w14:paraId="3ACCA2A8" w14:textId="77777777" w:rsidR="008B24D8" w:rsidRPr="007A4CBA" w:rsidRDefault="008B24D8">
            <w:pPr>
              <w:widowControl w:val="0"/>
              <w:autoSpaceDE w:val="0"/>
              <w:autoSpaceDN w:val="0"/>
              <w:jc w:val="center"/>
            </w:pPr>
          </w:p>
        </w:tc>
      </w:tr>
      <w:tr w:rsidR="008B24D8" w:rsidRPr="007A4CBA" w14:paraId="335DD567" w14:textId="77777777" w:rsidTr="006A7DCD">
        <w:trPr>
          <w:trHeight w:val="739"/>
          <w:jc w:val="center"/>
        </w:trPr>
        <w:tc>
          <w:tcPr>
            <w:tcW w:w="562" w:type="dxa"/>
          </w:tcPr>
          <w:p w14:paraId="39C5B592" w14:textId="77777777" w:rsidR="008B24D8" w:rsidRPr="007A4CBA" w:rsidRDefault="0073036F">
            <w:pPr>
              <w:widowControl w:val="0"/>
              <w:autoSpaceDE w:val="0"/>
              <w:autoSpaceDN w:val="0"/>
              <w:jc w:val="center"/>
            </w:pPr>
            <w:r w:rsidRPr="007A4CBA">
              <w:t>4.</w:t>
            </w:r>
          </w:p>
        </w:tc>
        <w:tc>
          <w:tcPr>
            <w:tcW w:w="2552" w:type="dxa"/>
          </w:tcPr>
          <w:p w14:paraId="70D37EF3" w14:textId="77777777" w:rsidR="008B24D8" w:rsidRPr="007A4CBA" w:rsidRDefault="0073036F">
            <w:pPr>
              <w:widowControl w:val="0"/>
              <w:autoSpaceDE w:val="0"/>
              <w:autoSpaceDN w:val="0"/>
            </w:pPr>
            <w:proofErr w:type="gramStart"/>
            <w:r w:rsidRPr="007A4CBA">
              <w:t>Доля  несовершеннолетних</w:t>
            </w:r>
            <w:proofErr w:type="gramEnd"/>
            <w:r w:rsidRPr="007A4CBA">
              <w:t xml:space="preserve">, состоящих на учете в органах внутренних дел, принявших участие в профильных сменах, от общего числа несовершеннолетних, состоящих на учете в </w:t>
            </w:r>
            <w:r w:rsidRPr="007A4CBA">
              <w:lastRenderedPageBreak/>
              <w:t>органах внутренних дел</w:t>
            </w:r>
          </w:p>
        </w:tc>
        <w:tc>
          <w:tcPr>
            <w:tcW w:w="1276" w:type="dxa"/>
          </w:tcPr>
          <w:p w14:paraId="7CBA131B" w14:textId="77777777" w:rsidR="008B24D8" w:rsidRPr="007A4CBA" w:rsidRDefault="0073036F">
            <w:pPr>
              <w:widowControl w:val="0"/>
              <w:autoSpaceDE w:val="0"/>
              <w:autoSpaceDN w:val="0"/>
              <w:jc w:val="center"/>
            </w:pPr>
            <w:r w:rsidRPr="007A4CBA">
              <w:lastRenderedPageBreak/>
              <w:t>МП</w:t>
            </w:r>
          </w:p>
        </w:tc>
        <w:tc>
          <w:tcPr>
            <w:tcW w:w="1417" w:type="dxa"/>
          </w:tcPr>
          <w:p w14:paraId="097BE321" w14:textId="77777777" w:rsidR="008B24D8" w:rsidRPr="007A4CBA" w:rsidRDefault="0073036F">
            <w:pPr>
              <w:widowControl w:val="0"/>
              <w:autoSpaceDE w:val="0"/>
              <w:autoSpaceDN w:val="0"/>
              <w:jc w:val="center"/>
            </w:pPr>
            <w:r w:rsidRPr="007A4CBA">
              <w:t>-</w:t>
            </w:r>
          </w:p>
        </w:tc>
        <w:tc>
          <w:tcPr>
            <w:tcW w:w="1276" w:type="dxa"/>
          </w:tcPr>
          <w:p w14:paraId="70C52740" w14:textId="77777777" w:rsidR="008B24D8" w:rsidRPr="007A4CBA" w:rsidRDefault="0073036F">
            <w:pPr>
              <w:widowControl w:val="0"/>
              <w:autoSpaceDE w:val="0"/>
              <w:autoSpaceDN w:val="0"/>
              <w:jc w:val="center"/>
            </w:pPr>
            <w:r w:rsidRPr="007A4CBA">
              <w:t>процент</w:t>
            </w:r>
          </w:p>
        </w:tc>
        <w:tc>
          <w:tcPr>
            <w:tcW w:w="1417" w:type="dxa"/>
          </w:tcPr>
          <w:p w14:paraId="567FC047" w14:textId="77777777" w:rsidR="008B24D8" w:rsidRPr="007A4CBA" w:rsidRDefault="0073036F">
            <w:pPr>
              <w:widowControl w:val="0"/>
              <w:autoSpaceDE w:val="0"/>
              <w:autoSpaceDN w:val="0"/>
              <w:jc w:val="center"/>
            </w:pPr>
            <w:r w:rsidRPr="007A4CBA">
              <w:t>%</w:t>
            </w:r>
          </w:p>
        </w:tc>
        <w:tc>
          <w:tcPr>
            <w:tcW w:w="728" w:type="dxa"/>
          </w:tcPr>
          <w:p w14:paraId="7E0051B6" w14:textId="77777777" w:rsidR="008B24D8" w:rsidRPr="007A4CBA" w:rsidRDefault="0073036F">
            <w:pPr>
              <w:widowControl w:val="0"/>
              <w:autoSpaceDE w:val="0"/>
              <w:autoSpaceDN w:val="0"/>
              <w:jc w:val="center"/>
            </w:pPr>
            <w:r w:rsidRPr="007A4CBA">
              <w:t>100</w:t>
            </w:r>
          </w:p>
        </w:tc>
        <w:tc>
          <w:tcPr>
            <w:tcW w:w="850" w:type="dxa"/>
          </w:tcPr>
          <w:p w14:paraId="6D4B9EDD" w14:textId="77777777" w:rsidR="008B24D8" w:rsidRPr="007A4CBA" w:rsidRDefault="0073036F">
            <w:pPr>
              <w:widowControl w:val="0"/>
              <w:autoSpaceDE w:val="0"/>
              <w:autoSpaceDN w:val="0"/>
              <w:jc w:val="center"/>
            </w:pPr>
            <w:r w:rsidRPr="007A4CBA">
              <w:t>100</w:t>
            </w:r>
          </w:p>
        </w:tc>
        <w:tc>
          <w:tcPr>
            <w:tcW w:w="709" w:type="dxa"/>
          </w:tcPr>
          <w:p w14:paraId="091A65EC" w14:textId="77777777" w:rsidR="008B24D8" w:rsidRPr="007A4CBA" w:rsidRDefault="0073036F">
            <w:pPr>
              <w:widowControl w:val="0"/>
              <w:autoSpaceDE w:val="0"/>
              <w:autoSpaceDN w:val="0"/>
              <w:jc w:val="center"/>
            </w:pPr>
            <w:r w:rsidRPr="007A4CBA">
              <w:t>100</w:t>
            </w:r>
          </w:p>
        </w:tc>
        <w:tc>
          <w:tcPr>
            <w:tcW w:w="850" w:type="dxa"/>
          </w:tcPr>
          <w:p w14:paraId="54C4B5EC" w14:textId="77777777" w:rsidR="008B24D8" w:rsidRPr="007A4CBA" w:rsidRDefault="0073036F">
            <w:pPr>
              <w:widowControl w:val="0"/>
              <w:autoSpaceDE w:val="0"/>
              <w:autoSpaceDN w:val="0"/>
              <w:jc w:val="center"/>
            </w:pPr>
            <w:r w:rsidRPr="007A4CBA">
              <w:t>100</w:t>
            </w:r>
          </w:p>
        </w:tc>
        <w:tc>
          <w:tcPr>
            <w:tcW w:w="1843" w:type="dxa"/>
            <w:gridSpan w:val="2"/>
          </w:tcPr>
          <w:p w14:paraId="1983F880" w14:textId="77777777" w:rsidR="008B24D8" w:rsidRPr="007A4CBA" w:rsidRDefault="0073036F">
            <w:pPr>
              <w:widowControl w:val="0"/>
              <w:autoSpaceDE w:val="0"/>
              <w:autoSpaceDN w:val="0"/>
              <w:jc w:val="center"/>
            </w:pPr>
            <w:r w:rsidRPr="007A4CBA">
              <w:t>Управление образования Карталинского муниципального округа</w:t>
            </w:r>
          </w:p>
        </w:tc>
        <w:tc>
          <w:tcPr>
            <w:tcW w:w="1683" w:type="dxa"/>
            <w:vMerge/>
          </w:tcPr>
          <w:p w14:paraId="76E11133" w14:textId="77777777" w:rsidR="008B24D8" w:rsidRPr="007A4CBA" w:rsidRDefault="008B24D8">
            <w:pPr>
              <w:widowControl w:val="0"/>
              <w:autoSpaceDE w:val="0"/>
              <w:autoSpaceDN w:val="0"/>
              <w:jc w:val="center"/>
            </w:pPr>
          </w:p>
        </w:tc>
      </w:tr>
    </w:tbl>
    <w:p w14:paraId="31D09E45" w14:textId="77777777" w:rsidR="008B24D8" w:rsidRPr="007A4CBA" w:rsidRDefault="008B24D8">
      <w:pPr>
        <w:widowControl w:val="0"/>
        <w:autoSpaceDE w:val="0"/>
        <w:autoSpaceDN w:val="0"/>
        <w:jc w:val="center"/>
        <w:outlineLvl w:val="1"/>
      </w:pPr>
      <w:bookmarkStart w:id="1" w:name="P688"/>
      <w:bookmarkEnd w:id="1"/>
    </w:p>
    <w:p w14:paraId="2A78B64B" w14:textId="7C0C54AF" w:rsidR="008B24D8" w:rsidRPr="00506FC0" w:rsidRDefault="0073036F">
      <w:pPr>
        <w:widowControl w:val="0"/>
        <w:autoSpaceDE w:val="0"/>
        <w:autoSpaceDN w:val="0"/>
        <w:jc w:val="center"/>
        <w:outlineLvl w:val="1"/>
        <w:rPr>
          <w:sz w:val="28"/>
          <w:szCs w:val="28"/>
        </w:rPr>
      </w:pPr>
      <w:r w:rsidRPr="00506FC0">
        <w:rPr>
          <w:sz w:val="28"/>
          <w:szCs w:val="28"/>
        </w:rPr>
        <w:t xml:space="preserve">3. План достижения показателей </w:t>
      </w:r>
      <w:r w:rsidR="002360AF" w:rsidRPr="00506FC0">
        <w:rPr>
          <w:sz w:val="28"/>
          <w:szCs w:val="28"/>
        </w:rPr>
        <w:t>П</w:t>
      </w:r>
      <w:r w:rsidRPr="00506FC0">
        <w:rPr>
          <w:sz w:val="28"/>
          <w:szCs w:val="28"/>
        </w:rPr>
        <w:t>рограммы в 2026 году</w:t>
      </w:r>
    </w:p>
    <w:p w14:paraId="0019AE6C" w14:textId="77777777" w:rsidR="007A4CBA" w:rsidRPr="007A4CBA" w:rsidRDefault="007A4CBA">
      <w:pPr>
        <w:widowControl w:val="0"/>
        <w:autoSpaceDE w:val="0"/>
        <w:autoSpaceDN w:val="0"/>
        <w:jc w:val="center"/>
        <w:outlineLvl w:val="1"/>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107"/>
        <w:gridCol w:w="1276"/>
        <w:gridCol w:w="773"/>
        <w:gridCol w:w="773"/>
        <w:gridCol w:w="773"/>
        <w:gridCol w:w="773"/>
        <w:gridCol w:w="773"/>
        <w:gridCol w:w="774"/>
        <w:gridCol w:w="773"/>
        <w:gridCol w:w="773"/>
        <w:gridCol w:w="773"/>
        <w:gridCol w:w="773"/>
        <w:gridCol w:w="774"/>
        <w:gridCol w:w="1417"/>
      </w:tblGrid>
      <w:tr w:rsidR="008B24D8" w:rsidRPr="007A4CBA" w14:paraId="25EE322F" w14:textId="77777777" w:rsidTr="007A4CBA">
        <w:trPr>
          <w:jc w:val="center"/>
        </w:trPr>
        <w:tc>
          <w:tcPr>
            <w:tcW w:w="724" w:type="dxa"/>
            <w:vMerge w:val="restart"/>
          </w:tcPr>
          <w:p w14:paraId="73F61D08" w14:textId="77777777" w:rsidR="008B24D8" w:rsidRPr="007A4CBA" w:rsidRDefault="0073036F">
            <w:pPr>
              <w:widowControl w:val="0"/>
              <w:autoSpaceDE w:val="0"/>
              <w:autoSpaceDN w:val="0"/>
              <w:jc w:val="center"/>
            </w:pPr>
            <w:r w:rsidRPr="007A4CBA">
              <w:t>№</w:t>
            </w:r>
          </w:p>
          <w:p w14:paraId="43C4A82D" w14:textId="77777777" w:rsidR="008B24D8" w:rsidRPr="007A4CBA" w:rsidRDefault="0073036F">
            <w:pPr>
              <w:widowControl w:val="0"/>
              <w:autoSpaceDE w:val="0"/>
              <w:autoSpaceDN w:val="0"/>
              <w:jc w:val="center"/>
            </w:pPr>
            <w:r w:rsidRPr="007A4CBA">
              <w:t>п/п</w:t>
            </w:r>
          </w:p>
        </w:tc>
        <w:tc>
          <w:tcPr>
            <w:tcW w:w="3107" w:type="dxa"/>
            <w:vMerge w:val="restart"/>
          </w:tcPr>
          <w:p w14:paraId="6A74B251" w14:textId="77777777" w:rsidR="008B24D8" w:rsidRPr="007A4CBA" w:rsidRDefault="0073036F">
            <w:pPr>
              <w:widowControl w:val="0"/>
              <w:autoSpaceDE w:val="0"/>
              <w:autoSpaceDN w:val="0"/>
              <w:jc w:val="center"/>
            </w:pPr>
            <w:r w:rsidRPr="007A4CBA">
              <w:t xml:space="preserve">Показатели </w:t>
            </w:r>
            <w:r w:rsidR="002360AF" w:rsidRPr="007A4CBA">
              <w:t>П</w:t>
            </w:r>
            <w:r w:rsidRPr="007A4CBA">
              <w:t>рограммы</w:t>
            </w:r>
          </w:p>
        </w:tc>
        <w:tc>
          <w:tcPr>
            <w:tcW w:w="1276" w:type="dxa"/>
            <w:vMerge w:val="restart"/>
          </w:tcPr>
          <w:p w14:paraId="19E9C3D1" w14:textId="77777777" w:rsidR="008B24D8" w:rsidRPr="007A4CBA" w:rsidRDefault="0073036F">
            <w:pPr>
              <w:widowControl w:val="0"/>
              <w:autoSpaceDE w:val="0"/>
              <w:autoSpaceDN w:val="0"/>
              <w:jc w:val="center"/>
            </w:pPr>
            <w:r w:rsidRPr="007A4CBA">
              <w:t>Единица измерения</w:t>
            </w:r>
          </w:p>
          <w:p w14:paraId="3809DC1A" w14:textId="77777777" w:rsidR="008B24D8" w:rsidRPr="007A4CBA" w:rsidRDefault="0073036F">
            <w:pPr>
              <w:widowControl w:val="0"/>
              <w:autoSpaceDE w:val="0"/>
              <w:autoSpaceDN w:val="0"/>
              <w:jc w:val="center"/>
            </w:pPr>
            <w:r w:rsidRPr="007A4CBA">
              <w:t>(по ОКЕИ)</w:t>
            </w:r>
          </w:p>
        </w:tc>
        <w:tc>
          <w:tcPr>
            <w:tcW w:w="8505" w:type="dxa"/>
            <w:gridSpan w:val="11"/>
          </w:tcPr>
          <w:p w14:paraId="6D4DAD9B" w14:textId="77777777" w:rsidR="008B24D8" w:rsidRPr="007A4CBA" w:rsidRDefault="0073036F">
            <w:pPr>
              <w:widowControl w:val="0"/>
              <w:autoSpaceDE w:val="0"/>
              <w:autoSpaceDN w:val="0"/>
              <w:jc w:val="center"/>
            </w:pPr>
            <w:r w:rsidRPr="007A4CBA">
              <w:t>Плановые значения по месяцам</w:t>
            </w:r>
          </w:p>
        </w:tc>
        <w:tc>
          <w:tcPr>
            <w:tcW w:w="1417" w:type="dxa"/>
            <w:vMerge w:val="restart"/>
          </w:tcPr>
          <w:p w14:paraId="5809FD2E" w14:textId="77777777" w:rsidR="008B24D8" w:rsidRPr="007A4CBA" w:rsidRDefault="0073036F">
            <w:pPr>
              <w:widowControl w:val="0"/>
              <w:autoSpaceDE w:val="0"/>
              <w:autoSpaceDN w:val="0"/>
              <w:jc w:val="center"/>
            </w:pPr>
            <w:r w:rsidRPr="007A4CBA">
              <w:t>На конец</w:t>
            </w:r>
          </w:p>
          <w:p w14:paraId="1242C0E1" w14:textId="77777777" w:rsidR="008B24D8" w:rsidRPr="007A4CBA" w:rsidRDefault="0073036F">
            <w:pPr>
              <w:widowControl w:val="0"/>
              <w:autoSpaceDE w:val="0"/>
              <w:autoSpaceDN w:val="0"/>
              <w:jc w:val="center"/>
            </w:pPr>
            <w:r w:rsidRPr="007A4CBA">
              <w:t>2026 года</w:t>
            </w:r>
          </w:p>
        </w:tc>
      </w:tr>
      <w:tr w:rsidR="008B24D8" w:rsidRPr="007A4CBA" w14:paraId="5E4F2C66" w14:textId="77777777" w:rsidTr="007A4CBA">
        <w:trPr>
          <w:jc w:val="center"/>
        </w:trPr>
        <w:tc>
          <w:tcPr>
            <w:tcW w:w="724" w:type="dxa"/>
            <w:vMerge/>
          </w:tcPr>
          <w:p w14:paraId="3E0802A0" w14:textId="77777777" w:rsidR="008B24D8" w:rsidRPr="007A4CBA" w:rsidRDefault="008B24D8">
            <w:pPr>
              <w:widowControl w:val="0"/>
              <w:autoSpaceDE w:val="0"/>
              <w:autoSpaceDN w:val="0"/>
              <w:jc w:val="center"/>
            </w:pPr>
          </w:p>
        </w:tc>
        <w:tc>
          <w:tcPr>
            <w:tcW w:w="3107" w:type="dxa"/>
            <w:vMerge/>
          </w:tcPr>
          <w:p w14:paraId="54598DE3" w14:textId="77777777" w:rsidR="008B24D8" w:rsidRPr="007A4CBA" w:rsidRDefault="008B24D8">
            <w:pPr>
              <w:widowControl w:val="0"/>
              <w:autoSpaceDE w:val="0"/>
              <w:autoSpaceDN w:val="0"/>
              <w:jc w:val="center"/>
            </w:pPr>
          </w:p>
        </w:tc>
        <w:tc>
          <w:tcPr>
            <w:tcW w:w="1276" w:type="dxa"/>
            <w:vMerge/>
          </w:tcPr>
          <w:p w14:paraId="0AA52E89" w14:textId="77777777" w:rsidR="008B24D8" w:rsidRPr="007A4CBA" w:rsidRDefault="008B24D8">
            <w:pPr>
              <w:widowControl w:val="0"/>
              <w:autoSpaceDE w:val="0"/>
              <w:autoSpaceDN w:val="0"/>
              <w:jc w:val="center"/>
            </w:pPr>
          </w:p>
        </w:tc>
        <w:tc>
          <w:tcPr>
            <w:tcW w:w="773" w:type="dxa"/>
          </w:tcPr>
          <w:p w14:paraId="7DF6F4EA" w14:textId="77777777" w:rsidR="008B24D8" w:rsidRPr="007A4CBA" w:rsidRDefault="0073036F">
            <w:pPr>
              <w:widowControl w:val="0"/>
              <w:autoSpaceDE w:val="0"/>
              <w:autoSpaceDN w:val="0"/>
              <w:jc w:val="center"/>
            </w:pPr>
            <w:r w:rsidRPr="007A4CBA">
              <w:t>01</w:t>
            </w:r>
          </w:p>
        </w:tc>
        <w:tc>
          <w:tcPr>
            <w:tcW w:w="773" w:type="dxa"/>
          </w:tcPr>
          <w:p w14:paraId="061EA93A" w14:textId="77777777" w:rsidR="008B24D8" w:rsidRPr="007A4CBA" w:rsidRDefault="0073036F">
            <w:pPr>
              <w:widowControl w:val="0"/>
              <w:autoSpaceDE w:val="0"/>
              <w:autoSpaceDN w:val="0"/>
              <w:jc w:val="center"/>
            </w:pPr>
            <w:r w:rsidRPr="007A4CBA">
              <w:t>02</w:t>
            </w:r>
          </w:p>
        </w:tc>
        <w:tc>
          <w:tcPr>
            <w:tcW w:w="773" w:type="dxa"/>
          </w:tcPr>
          <w:p w14:paraId="614EBF0E" w14:textId="77777777" w:rsidR="008B24D8" w:rsidRPr="007A4CBA" w:rsidRDefault="0073036F">
            <w:pPr>
              <w:widowControl w:val="0"/>
              <w:autoSpaceDE w:val="0"/>
              <w:autoSpaceDN w:val="0"/>
              <w:jc w:val="center"/>
            </w:pPr>
            <w:r w:rsidRPr="007A4CBA">
              <w:t>03</w:t>
            </w:r>
          </w:p>
        </w:tc>
        <w:tc>
          <w:tcPr>
            <w:tcW w:w="773" w:type="dxa"/>
          </w:tcPr>
          <w:p w14:paraId="250463A4" w14:textId="77777777" w:rsidR="008B24D8" w:rsidRPr="007A4CBA" w:rsidRDefault="0073036F">
            <w:pPr>
              <w:widowControl w:val="0"/>
              <w:autoSpaceDE w:val="0"/>
              <w:autoSpaceDN w:val="0"/>
              <w:jc w:val="center"/>
            </w:pPr>
            <w:r w:rsidRPr="007A4CBA">
              <w:t>04</w:t>
            </w:r>
          </w:p>
        </w:tc>
        <w:tc>
          <w:tcPr>
            <w:tcW w:w="773" w:type="dxa"/>
          </w:tcPr>
          <w:p w14:paraId="346F3F1B" w14:textId="77777777" w:rsidR="008B24D8" w:rsidRPr="007A4CBA" w:rsidRDefault="0073036F">
            <w:pPr>
              <w:widowControl w:val="0"/>
              <w:autoSpaceDE w:val="0"/>
              <w:autoSpaceDN w:val="0"/>
              <w:jc w:val="center"/>
            </w:pPr>
            <w:r w:rsidRPr="007A4CBA">
              <w:t>05</w:t>
            </w:r>
          </w:p>
        </w:tc>
        <w:tc>
          <w:tcPr>
            <w:tcW w:w="774" w:type="dxa"/>
          </w:tcPr>
          <w:p w14:paraId="2AD4AEF3" w14:textId="77777777" w:rsidR="008B24D8" w:rsidRPr="007A4CBA" w:rsidRDefault="0073036F">
            <w:pPr>
              <w:widowControl w:val="0"/>
              <w:autoSpaceDE w:val="0"/>
              <w:autoSpaceDN w:val="0"/>
              <w:jc w:val="center"/>
            </w:pPr>
            <w:r w:rsidRPr="007A4CBA">
              <w:t>06</w:t>
            </w:r>
          </w:p>
        </w:tc>
        <w:tc>
          <w:tcPr>
            <w:tcW w:w="773" w:type="dxa"/>
          </w:tcPr>
          <w:p w14:paraId="3C486656" w14:textId="77777777" w:rsidR="008B24D8" w:rsidRPr="007A4CBA" w:rsidRDefault="0073036F">
            <w:pPr>
              <w:widowControl w:val="0"/>
              <w:autoSpaceDE w:val="0"/>
              <w:autoSpaceDN w:val="0"/>
              <w:jc w:val="center"/>
            </w:pPr>
            <w:r w:rsidRPr="007A4CBA">
              <w:t>07</w:t>
            </w:r>
          </w:p>
        </w:tc>
        <w:tc>
          <w:tcPr>
            <w:tcW w:w="773" w:type="dxa"/>
          </w:tcPr>
          <w:p w14:paraId="408AC4B6" w14:textId="77777777" w:rsidR="008B24D8" w:rsidRPr="007A4CBA" w:rsidRDefault="0073036F">
            <w:pPr>
              <w:widowControl w:val="0"/>
              <w:autoSpaceDE w:val="0"/>
              <w:autoSpaceDN w:val="0"/>
              <w:jc w:val="center"/>
            </w:pPr>
            <w:r w:rsidRPr="007A4CBA">
              <w:t>08</w:t>
            </w:r>
          </w:p>
        </w:tc>
        <w:tc>
          <w:tcPr>
            <w:tcW w:w="773" w:type="dxa"/>
          </w:tcPr>
          <w:p w14:paraId="26A9614C" w14:textId="77777777" w:rsidR="008B24D8" w:rsidRPr="007A4CBA" w:rsidRDefault="0073036F">
            <w:pPr>
              <w:widowControl w:val="0"/>
              <w:autoSpaceDE w:val="0"/>
              <w:autoSpaceDN w:val="0"/>
              <w:jc w:val="center"/>
            </w:pPr>
            <w:r w:rsidRPr="007A4CBA">
              <w:t>09</w:t>
            </w:r>
          </w:p>
        </w:tc>
        <w:tc>
          <w:tcPr>
            <w:tcW w:w="773" w:type="dxa"/>
          </w:tcPr>
          <w:p w14:paraId="4B0658A8" w14:textId="77777777" w:rsidR="008B24D8" w:rsidRPr="007A4CBA" w:rsidRDefault="0073036F">
            <w:pPr>
              <w:widowControl w:val="0"/>
              <w:autoSpaceDE w:val="0"/>
              <w:autoSpaceDN w:val="0"/>
              <w:jc w:val="center"/>
            </w:pPr>
            <w:r w:rsidRPr="007A4CBA">
              <w:t>10</w:t>
            </w:r>
          </w:p>
        </w:tc>
        <w:tc>
          <w:tcPr>
            <w:tcW w:w="774" w:type="dxa"/>
          </w:tcPr>
          <w:p w14:paraId="4D83F9C6" w14:textId="77777777" w:rsidR="008B24D8" w:rsidRPr="007A4CBA" w:rsidRDefault="0073036F">
            <w:pPr>
              <w:widowControl w:val="0"/>
              <w:autoSpaceDE w:val="0"/>
              <w:autoSpaceDN w:val="0"/>
              <w:jc w:val="center"/>
            </w:pPr>
            <w:r w:rsidRPr="007A4CBA">
              <w:t>11</w:t>
            </w:r>
          </w:p>
        </w:tc>
        <w:tc>
          <w:tcPr>
            <w:tcW w:w="1417" w:type="dxa"/>
            <w:vMerge/>
          </w:tcPr>
          <w:p w14:paraId="5B120B7A" w14:textId="77777777" w:rsidR="008B24D8" w:rsidRPr="007A4CBA" w:rsidRDefault="008B24D8">
            <w:pPr>
              <w:widowControl w:val="0"/>
              <w:autoSpaceDE w:val="0"/>
              <w:autoSpaceDN w:val="0"/>
              <w:jc w:val="center"/>
            </w:pPr>
          </w:p>
        </w:tc>
      </w:tr>
      <w:tr w:rsidR="008B24D8" w:rsidRPr="007A4CBA" w14:paraId="167FBCF0" w14:textId="77777777" w:rsidTr="007A4CBA">
        <w:trPr>
          <w:jc w:val="center"/>
        </w:trPr>
        <w:tc>
          <w:tcPr>
            <w:tcW w:w="724" w:type="dxa"/>
          </w:tcPr>
          <w:p w14:paraId="1E67202B" w14:textId="77777777" w:rsidR="008B24D8" w:rsidRPr="007A4CBA" w:rsidRDefault="0073036F">
            <w:pPr>
              <w:widowControl w:val="0"/>
              <w:autoSpaceDE w:val="0"/>
              <w:autoSpaceDN w:val="0"/>
              <w:jc w:val="center"/>
            </w:pPr>
            <w:r w:rsidRPr="007A4CBA">
              <w:t>1</w:t>
            </w:r>
          </w:p>
        </w:tc>
        <w:tc>
          <w:tcPr>
            <w:tcW w:w="3107" w:type="dxa"/>
          </w:tcPr>
          <w:p w14:paraId="7549E6A9" w14:textId="77777777" w:rsidR="008B24D8" w:rsidRPr="007A4CBA" w:rsidRDefault="0073036F">
            <w:pPr>
              <w:widowControl w:val="0"/>
              <w:autoSpaceDE w:val="0"/>
              <w:autoSpaceDN w:val="0"/>
              <w:jc w:val="center"/>
            </w:pPr>
            <w:r w:rsidRPr="007A4CBA">
              <w:t>2</w:t>
            </w:r>
          </w:p>
        </w:tc>
        <w:tc>
          <w:tcPr>
            <w:tcW w:w="1276" w:type="dxa"/>
          </w:tcPr>
          <w:p w14:paraId="2F22E7D1" w14:textId="77777777" w:rsidR="008B24D8" w:rsidRPr="007A4CBA" w:rsidRDefault="0073036F">
            <w:pPr>
              <w:widowControl w:val="0"/>
              <w:autoSpaceDE w:val="0"/>
              <w:autoSpaceDN w:val="0"/>
              <w:jc w:val="center"/>
            </w:pPr>
            <w:r w:rsidRPr="007A4CBA">
              <w:t>3</w:t>
            </w:r>
          </w:p>
        </w:tc>
        <w:tc>
          <w:tcPr>
            <w:tcW w:w="773" w:type="dxa"/>
          </w:tcPr>
          <w:p w14:paraId="692411AB" w14:textId="77777777" w:rsidR="008B24D8" w:rsidRPr="007A4CBA" w:rsidRDefault="0073036F">
            <w:pPr>
              <w:widowControl w:val="0"/>
              <w:autoSpaceDE w:val="0"/>
              <w:autoSpaceDN w:val="0"/>
              <w:jc w:val="center"/>
            </w:pPr>
            <w:r w:rsidRPr="007A4CBA">
              <w:t>4</w:t>
            </w:r>
          </w:p>
        </w:tc>
        <w:tc>
          <w:tcPr>
            <w:tcW w:w="773" w:type="dxa"/>
          </w:tcPr>
          <w:p w14:paraId="27C6B7AC" w14:textId="77777777" w:rsidR="008B24D8" w:rsidRPr="007A4CBA" w:rsidRDefault="0073036F">
            <w:pPr>
              <w:widowControl w:val="0"/>
              <w:autoSpaceDE w:val="0"/>
              <w:autoSpaceDN w:val="0"/>
              <w:jc w:val="center"/>
            </w:pPr>
            <w:r w:rsidRPr="007A4CBA">
              <w:t>5</w:t>
            </w:r>
          </w:p>
        </w:tc>
        <w:tc>
          <w:tcPr>
            <w:tcW w:w="773" w:type="dxa"/>
          </w:tcPr>
          <w:p w14:paraId="0D810034" w14:textId="77777777" w:rsidR="008B24D8" w:rsidRPr="007A4CBA" w:rsidRDefault="0073036F">
            <w:pPr>
              <w:widowControl w:val="0"/>
              <w:autoSpaceDE w:val="0"/>
              <w:autoSpaceDN w:val="0"/>
              <w:jc w:val="center"/>
            </w:pPr>
            <w:r w:rsidRPr="007A4CBA">
              <w:t>6</w:t>
            </w:r>
          </w:p>
        </w:tc>
        <w:tc>
          <w:tcPr>
            <w:tcW w:w="773" w:type="dxa"/>
          </w:tcPr>
          <w:p w14:paraId="28F17FA4" w14:textId="77777777" w:rsidR="008B24D8" w:rsidRPr="007A4CBA" w:rsidRDefault="0073036F">
            <w:pPr>
              <w:widowControl w:val="0"/>
              <w:autoSpaceDE w:val="0"/>
              <w:autoSpaceDN w:val="0"/>
              <w:jc w:val="center"/>
            </w:pPr>
            <w:r w:rsidRPr="007A4CBA">
              <w:t>7</w:t>
            </w:r>
          </w:p>
        </w:tc>
        <w:tc>
          <w:tcPr>
            <w:tcW w:w="773" w:type="dxa"/>
          </w:tcPr>
          <w:p w14:paraId="53BA8B9F" w14:textId="77777777" w:rsidR="008B24D8" w:rsidRPr="007A4CBA" w:rsidRDefault="0073036F">
            <w:pPr>
              <w:widowControl w:val="0"/>
              <w:autoSpaceDE w:val="0"/>
              <w:autoSpaceDN w:val="0"/>
              <w:jc w:val="center"/>
            </w:pPr>
            <w:r w:rsidRPr="007A4CBA">
              <w:t>8</w:t>
            </w:r>
          </w:p>
        </w:tc>
        <w:tc>
          <w:tcPr>
            <w:tcW w:w="774" w:type="dxa"/>
          </w:tcPr>
          <w:p w14:paraId="368B32D2" w14:textId="77777777" w:rsidR="008B24D8" w:rsidRPr="007A4CBA" w:rsidRDefault="0073036F">
            <w:pPr>
              <w:widowControl w:val="0"/>
              <w:autoSpaceDE w:val="0"/>
              <w:autoSpaceDN w:val="0"/>
              <w:jc w:val="center"/>
            </w:pPr>
            <w:r w:rsidRPr="007A4CBA">
              <w:t>9</w:t>
            </w:r>
          </w:p>
        </w:tc>
        <w:tc>
          <w:tcPr>
            <w:tcW w:w="773" w:type="dxa"/>
          </w:tcPr>
          <w:p w14:paraId="152976E3" w14:textId="77777777" w:rsidR="008B24D8" w:rsidRPr="007A4CBA" w:rsidRDefault="0073036F">
            <w:pPr>
              <w:widowControl w:val="0"/>
              <w:autoSpaceDE w:val="0"/>
              <w:autoSpaceDN w:val="0"/>
              <w:jc w:val="center"/>
            </w:pPr>
            <w:r w:rsidRPr="007A4CBA">
              <w:t>10</w:t>
            </w:r>
          </w:p>
        </w:tc>
        <w:tc>
          <w:tcPr>
            <w:tcW w:w="773" w:type="dxa"/>
          </w:tcPr>
          <w:p w14:paraId="72C298B6" w14:textId="77777777" w:rsidR="008B24D8" w:rsidRPr="007A4CBA" w:rsidRDefault="0073036F">
            <w:pPr>
              <w:widowControl w:val="0"/>
              <w:autoSpaceDE w:val="0"/>
              <w:autoSpaceDN w:val="0"/>
              <w:jc w:val="center"/>
            </w:pPr>
            <w:r w:rsidRPr="007A4CBA">
              <w:t>11</w:t>
            </w:r>
          </w:p>
        </w:tc>
        <w:tc>
          <w:tcPr>
            <w:tcW w:w="773" w:type="dxa"/>
          </w:tcPr>
          <w:p w14:paraId="2E696B70" w14:textId="77777777" w:rsidR="008B24D8" w:rsidRPr="007A4CBA" w:rsidRDefault="0073036F">
            <w:pPr>
              <w:widowControl w:val="0"/>
              <w:autoSpaceDE w:val="0"/>
              <w:autoSpaceDN w:val="0"/>
              <w:jc w:val="center"/>
            </w:pPr>
            <w:r w:rsidRPr="007A4CBA">
              <w:t>12</w:t>
            </w:r>
          </w:p>
        </w:tc>
        <w:tc>
          <w:tcPr>
            <w:tcW w:w="773" w:type="dxa"/>
          </w:tcPr>
          <w:p w14:paraId="1D4B8221" w14:textId="77777777" w:rsidR="008B24D8" w:rsidRPr="007A4CBA" w:rsidRDefault="0073036F">
            <w:pPr>
              <w:widowControl w:val="0"/>
              <w:autoSpaceDE w:val="0"/>
              <w:autoSpaceDN w:val="0"/>
              <w:jc w:val="center"/>
            </w:pPr>
            <w:r w:rsidRPr="007A4CBA">
              <w:t>13</w:t>
            </w:r>
          </w:p>
        </w:tc>
        <w:tc>
          <w:tcPr>
            <w:tcW w:w="774" w:type="dxa"/>
          </w:tcPr>
          <w:p w14:paraId="74CBE8AD" w14:textId="77777777" w:rsidR="008B24D8" w:rsidRPr="007A4CBA" w:rsidRDefault="0073036F">
            <w:pPr>
              <w:widowControl w:val="0"/>
              <w:autoSpaceDE w:val="0"/>
              <w:autoSpaceDN w:val="0"/>
              <w:jc w:val="center"/>
            </w:pPr>
            <w:r w:rsidRPr="007A4CBA">
              <w:t>14</w:t>
            </w:r>
          </w:p>
        </w:tc>
        <w:tc>
          <w:tcPr>
            <w:tcW w:w="1417" w:type="dxa"/>
          </w:tcPr>
          <w:p w14:paraId="4DAA39FF" w14:textId="77777777" w:rsidR="008B24D8" w:rsidRPr="007A4CBA" w:rsidRDefault="0073036F">
            <w:pPr>
              <w:widowControl w:val="0"/>
              <w:autoSpaceDE w:val="0"/>
              <w:autoSpaceDN w:val="0"/>
              <w:jc w:val="center"/>
            </w:pPr>
            <w:r w:rsidRPr="007A4CBA">
              <w:t>15</w:t>
            </w:r>
          </w:p>
        </w:tc>
      </w:tr>
      <w:tr w:rsidR="008B24D8" w:rsidRPr="007A4CBA" w14:paraId="1C85AFDF" w14:textId="77777777">
        <w:trPr>
          <w:jc w:val="center"/>
        </w:trPr>
        <w:tc>
          <w:tcPr>
            <w:tcW w:w="724" w:type="dxa"/>
            <w:vAlign w:val="center"/>
          </w:tcPr>
          <w:p w14:paraId="17426D48" w14:textId="77777777" w:rsidR="008B24D8" w:rsidRDefault="0073036F">
            <w:pPr>
              <w:widowControl w:val="0"/>
              <w:autoSpaceDE w:val="0"/>
              <w:autoSpaceDN w:val="0"/>
              <w:jc w:val="center"/>
            </w:pPr>
            <w:r w:rsidRPr="007A4CBA">
              <w:t>1.</w:t>
            </w:r>
          </w:p>
          <w:p w14:paraId="0EF06122" w14:textId="77777777" w:rsidR="007A4CBA" w:rsidRDefault="007A4CBA">
            <w:pPr>
              <w:widowControl w:val="0"/>
              <w:autoSpaceDE w:val="0"/>
              <w:autoSpaceDN w:val="0"/>
              <w:jc w:val="center"/>
            </w:pPr>
          </w:p>
          <w:p w14:paraId="24F38C24" w14:textId="77777777" w:rsidR="007A4CBA" w:rsidRDefault="007A4CBA">
            <w:pPr>
              <w:widowControl w:val="0"/>
              <w:autoSpaceDE w:val="0"/>
              <w:autoSpaceDN w:val="0"/>
              <w:jc w:val="center"/>
            </w:pPr>
          </w:p>
          <w:p w14:paraId="66C572A7" w14:textId="77777777" w:rsidR="007A4CBA" w:rsidRDefault="007A4CBA">
            <w:pPr>
              <w:widowControl w:val="0"/>
              <w:autoSpaceDE w:val="0"/>
              <w:autoSpaceDN w:val="0"/>
              <w:jc w:val="center"/>
            </w:pPr>
          </w:p>
          <w:p w14:paraId="3D7FF9BC" w14:textId="2E53FAB3" w:rsidR="007A4CBA" w:rsidRPr="007A4CBA" w:rsidRDefault="007A4CBA">
            <w:pPr>
              <w:widowControl w:val="0"/>
              <w:autoSpaceDE w:val="0"/>
              <w:autoSpaceDN w:val="0"/>
              <w:jc w:val="center"/>
            </w:pPr>
          </w:p>
        </w:tc>
        <w:tc>
          <w:tcPr>
            <w:tcW w:w="14305" w:type="dxa"/>
            <w:gridSpan w:val="14"/>
            <w:vAlign w:val="center"/>
          </w:tcPr>
          <w:p w14:paraId="719C8420" w14:textId="77777777" w:rsidR="008B24D8" w:rsidRPr="007A4CBA" w:rsidRDefault="0073036F">
            <w:pPr>
              <w:widowControl w:val="0"/>
              <w:autoSpaceDE w:val="0"/>
              <w:autoSpaceDN w:val="0"/>
              <w:jc w:val="center"/>
            </w:pPr>
            <w:r w:rsidRPr="007A4CBA">
              <w:t xml:space="preserve">Цель </w:t>
            </w:r>
            <w:r w:rsidR="002360AF" w:rsidRPr="007A4CBA">
              <w:t>П</w:t>
            </w:r>
            <w:r w:rsidRPr="007A4CBA">
              <w:t xml:space="preserve">рограммы «Организация качественного и доступного отдыха, оздоровления, досуга, занятости и социально полезной деятельности детей и подростков Карталинского муниципального округа в летнее каникулярное время;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Карталинского муниципального </w:t>
            </w:r>
            <w:r w:rsidR="00907A8C" w:rsidRPr="007A4CBA">
              <w:t>округ</w:t>
            </w:r>
            <w:r w:rsidRPr="007A4CBA">
              <w:t>а и создание условий для эффективного развития системы профилактики безнадзорности и правонарушений несовершеннолетних»</w:t>
            </w:r>
          </w:p>
        </w:tc>
      </w:tr>
      <w:tr w:rsidR="008B24D8" w:rsidRPr="007A4CBA" w14:paraId="7EDBB826" w14:textId="77777777">
        <w:trPr>
          <w:jc w:val="center"/>
        </w:trPr>
        <w:tc>
          <w:tcPr>
            <w:tcW w:w="724" w:type="dxa"/>
          </w:tcPr>
          <w:p w14:paraId="4FB8B562" w14:textId="77777777" w:rsidR="008B24D8" w:rsidRPr="007A4CBA" w:rsidRDefault="0073036F">
            <w:pPr>
              <w:widowControl w:val="0"/>
              <w:autoSpaceDE w:val="0"/>
              <w:autoSpaceDN w:val="0"/>
              <w:jc w:val="center"/>
            </w:pPr>
            <w:r w:rsidRPr="007A4CBA">
              <w:t>1.</w:t>
            </w:r>
          </w:p>
        </w:tc>
        <w:tc>
          <w:tcPr>
            <w:tcW w:w="3107" w:type="dxa"/>
          </w:tcPr>
          <w:p w14:paraId="7C13535B" w14:textId="77777777" w:rsidR="008B24D8" w:rsidRPr="007A4CBA" w:rsidRDefault="0073036F">
            <w:pPr>
              <w:widowControl w:val="0"/>
              <w:autoSpaceDE w:val="0"/>
              <w:autoSpaceDN w:val="0"/>
            </w:pPr>
            <w:r w:rsidRPr="007A4CBA">
              <w:t xml:space="preserve">Сохранение доли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w:t>
            </w:r>
          </w:p>
        </w:tc>
        <w:tc>
          <w:tcPr>
            <w:tcW w:w="1276" w:type="dxa"/>
          </w:tcPr>
          <w:p w14:paraId="0C71B356" w14:textId="77777777" w:rsidR="008B24D8" w:rsidRPr="007A4CBA" w:rsidRDefault="0073036F">
            <w:pPr>
              <w:widowControl w:val="0"/>
              <w:autoSpaceDE w:val="0"/>
              <w:autoSpaceDN w:val="0"/>
              <w:jc w:val="center"/>
            </w:pPr>
            <w:r w:rsidRPr="007A4CBA">
              <w:t>%</w:t>
            </w:r>
          </w:p>
        </w:tc>
        <w:tc>
          <w:tcPr>
            <w:tcW w:w="773" w:type="dxa"/>
          </w:tcPr>
          <w:p w14:paraId="00F9A5AA" w14:textId="77777777" w:rsidR="008B24D8" w:rsidRPr="007A4CBA" w:rsidRDefault="0073036F">
            <w:pPr>
              <w:widowControl w:val="0"/>
              <w:autoSpaceDE w:val="0"/>
              <w:autoSpaceDN w:val="0"/>
              <w:jc w:val="center"/>
            </w:pPr>
            <w:r w:rsidRPr="007A4CBA">
              <w:t>-</w:t>
            </w:r>
          </w:p>
        </w:tc>
        <w:tc>
          <w:tcPr>
            <w:tcW w:w="773" w:type="dxa"/>
          </w:tcPr>
          <w:p w14:paraId="04551FD0"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50B212C1"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5A86512F"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6DE55535"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4" w:type="dxa"/>
          </w:tcPr>
          <w:p w14:paraId="1202C9FE"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100BD2F1"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30A82DD6"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3EF32CC1"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1208C2EE"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4" w:type="dxa"/>
          </w:tcPr>
          <w:p w14:paraId="752ADDA1"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1417" w:type="dxa"/>
          </w:tcPr>
          <w:p w14:paraId="08855A09"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20</w:t>
            </w:r>
          </w:p>
        </w:tc>
      </w:tr>
      <w:tr w:rsidR="008B24D8" w:rsidRPr="007A4CBA" w14:paraId="3A382D47" w14:textId="77777777">
        <w:trPr>
          <w:jc w:val="center"/>
        </w:trPr>
        <w:tc>
          <w:tcPr>
            <w:tcW w:w="724" w:type="dxa"/>
          </w:tcPr>
          <w:p w14:paraId="4E348270" w14:textId="77777777" w:rsidR="008B24D8" w:rsidRPr="007A4CBA" w:rsidRDefault="0073036F">
            <w:pPr>
              <w:widowControl w:val="0"/>
              <w:autoSpaceDE w:val="0"/>
              <w:autoSpaceDN w:val="0"/>
              <w:jc w:val="center"/>
            </w:pPr>
            <w:r w:rsidRPr="007A4CBA">
              <w:t>2.</w:t>
            </w:r>
          </w:p>
        </w:tc>
        <w:tc>
          <w:tcPr>
            <w:tcW w:w="3107" w:type="dxa"/>
          </w:tcPr>
          <w:p w14:paraId="4F7CED9C" w14:textId="77777777" w:rsidR="008B24D8" w:rsidRPr="007A4CBA" w:rsidRDefault="0073036F">
            <w:pPr>
              <w:widowControl w:val="0"/>
              <w:autoSpaceDE w:val="0"/>
              <w:autoSpaceDN w:val="0"/>
            </w:pPr>
            <w:r w:rsidRPr="007A4CBA">
              <w:t xml:space="preserve">сохранение доли детей, охваченных отдыхом в каникулярное время в лагерях с дневным пребыванием детей, в общем </w:t>
            </w:r>
            <w:r w:rsidRPr="007A4CBA">
              <w:lastRenderedPageBreak/>
              <w:t>числе детей, охваченных отдыхом в организациях отдыха детей и их оздоровления всех типов</w:t>
            </w:r>
          </w:p>
        </w:tc>
        <w:tc>
          <w:tcPr>
            <w:tcW w:w="1276" w:type="dxa"/>
          </w:tcPr>
          <w:p w14:paraId="06B45B3B" w14:textId="77777777" w:rsidR="008B24D8" w:rsidRPr="007A4CBA" w:rsidRDefault="0073036F">
            <w:pPr>
              <w:widowControl w:val="0"/>
              <w:autoSpaceDE w:val="0"/>
              <w:autoSpaceDN w:val="0"/>
              <w:jc w:val="center"/>
            </w:pPr>
            <w:r w:rsidRPr="007A4CBA">
              <w:lastRenderedPageBreak/>
              <w:t>%</w:t>
            </w:r>
          </w:p>
        </w:tc>
        <w:tc>
          <w:tcPr>
            <w:tcW w:w="773" w:type="dxa"/>
          </w:tcPr>
          <w:p w14:paraId="501CACF1" w14:textId="77777777" w:rsidR="008B24D8" w:rsidRPr="007A4CBA" w:rsidRDefault="0073036F">
            <w:pPr>
              <w:widowControl w:val="0"/>
              <w:autoSpaceDE w:val="0"/>
              <w:autoSpaceDN w:val="0"/>
              <w:jc w:val="center"/>
            </w:pPr>
            <w:r w:rsidRPr="007A4CBA">
              <w:t>-</w:t>
            </w:r>
          </w:p>
        </w:tc>
        <w:tc>
          <w:tcPr>
            <w:tcW w:w="773" w:type="dxa"/>
          </w:tcPr>
          <w:p w14:paraId="77237077"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259E7A0C"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4BBCD8BA"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26D34485"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4" w:type="dxa"/>
          </w:tcPr>
          <w:p w14:paraId="11F859D7"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7F9B576E"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05761E5C"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1F776B97"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4367543A"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4" w:type="dxa"/>
          </w:tcPr>
          <w:p w14:paraId="6E16FCC6"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1417" w:type="dxa"/>
          </w:tcPr>
          <w:p w14:paraId="02EC319E" w14:textId="77777777" w:rsidR="008B24D8" w:rsidRPr="007A4CBA" w:rsidRDefault="0073036F">
            <w:pPr>
              <w:spacing w:after="200" w:line="276" w:lineRule="auto"/>
              <w:rPr>
                <w:rFonts w:eastAsia="Calibri"/>
                <w:lang w:eastAsia="en-US"/>
              </w:rPr>
            </w:pPr>
            <w:r w:rsidRPr="007A4CBA">
              <w:rPr>
                <w:rFonts w:eastAsia="Calibri"/>
                <w:lang w:eastAsia="en-US"/>
              </w:rPr>
              <w:t>75</w:t>
            </w:r>
          </w:p>
        </w:tc>
      </w:tr>
      <w:tr w:rsidR="008B24D8" w:rsidRPr="007A4CBA" w14:paraId="7CBDC06B" w14:textId="77777777">
        <w:trPr>
          <w:jc w:val="center"/>
        </w:trPr>
        <w:tc>
          <w:tcPr>
            <w:tcW w:w="724" w:type="dxa"/>
          </w:tcPr>
          <w:p w14:paraId="182DBD16" w14:textId="77777777" w:rsidR="008B24D8" w:rsidRPr="007A4CBA" w:rsidRDefault="0073036F">
            <w:pPr>
              <w:widowControl w:val="0"/>
              <w:autoSpaceDE w:val="0"/>
              <w:autoSpaceDN w:val="0"/>
              <w:jc w:val="center"/>
            </w:pPr>
            <w:r w:rsidRPr="007A4CBA">
              <w:t>3.</w:t>
            </w:r>
          </w:p>
        </w:tc>
        <w:tc>
          <w:tcPr>
            <w:tcW w:w="3107" w:type="dxa"/>
          </w:tcPr>
          <w:p w14:paraId="15CD17A7" w14:textId="3FCC5167" w:rsidR="008B24D8" w:rsidRPr="007A4CBA" w:rsidRDefault="0073036F" w:rsidP="007A4CBA">
            <w:pPr>
              <w:widowControl w:val="0"/>
              <w:autoSpaceDE w:val="0"/>
              <w:autoSpaceDN w:val="0"/>
            </w:pPr>
            <w:r w:rsidRPr="007A4CBA">
              <w:t xml:space="preserve">сохранение доли несовершеннолетних, состоящих на профилактическом учёте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w:t>
            </w:r>
          </w:p>
        </w:tc>
        <w:tc>
          <w:tcPr>
            <w:tcW w:w="1276" w:type="dxa"/>
          </w:tcPr>
          <w:p w14:paraId="7811240D" w14:textId="77777777" w:rsidR="008B24D8" w:rsidRPr="007A4CBA" w:rsidRDefault="0073036F">
            <w:pPr>
              <w:widowControl w:val="0"/>
              <w:autoSpaceDE w:val="0"/>
              <w:autoSpaceDN w:val="0"/>
              <w:jc w:val="center"/>
            </w:pPr>
            <w:r w:rsidRPr="007A4CBA">
              <w:t>%</w:t>
            </w:r>
          </w:p>
        </w:tc>
        <w:tc>
          <w:tcPr>
            <w:tcW w:w="773" w:type="dxa"/>
          </w:tcPr>
          <w:p w14:paraId="44A10461" w14:textId="77777777" w:rsidR="008B24D8" w:rsidRPr="007A4CBA" w:rsidRDefault="0073036F">
            <w:pPr>
              <w:widowControl w:val="0"/>
              <w:autoSpaceDE w:val="0"/>
              <w:autoSpaceDN w:val="0"/>
              <w:jc w:val="center"/>
            </w:pPr>
            <w:r w:rsidRPr="007A4CBA">
              <w:t>-</w:t>
            </w:r>
          </w:p>
        </w:tc>
        <w:tc>
          <w:tcPr>
            <w:tcW w:w="773" w:type="dxa"/>
          </w:tcPr>
          <w:p w14:paraId="7031C83D"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40DBC58B"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4A36493A"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1FA406D8"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4" w:type="dxa"/>
          </w:tcPr>
          <w:p w14:paraId="72A75EF6"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19F3030C"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1AC8AA9E"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1F463F46"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64F62C08"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4" w:type="dxa"/>
          </w:tcPr>
          <w:p w14:paraId="5304134F"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1417" w:type="dxa"/>
          </w:tcPr>
          <w:p w14:paraId="5E65A6D2" w14:textId="77777777" w:rsidR="008B24D8" w:rsidRPr="007A4CBA" w:rsidRDefault="0073036F">
            <w:pPr>
              <w:spacing w:after="200" w:line="276" w:lineRule="auto"/>
              <w:rPr>
                <w:rFonts w:eastAsia="Calibri"/>
                <w:lang w:eastAsia="en-US"/>
              </w:rPr>
            </w:pPr>
            <w:r w:rsidRPr="007A4CBA">
              <w:rPr>
                <w:rFonts w:eastAsia="Calibri"/>
                <w:lang w:eastAsia="en-US"/>
              </w:rPr>
              <w:t>100</w:t>
            </w:r>
          </w:p>
        </w:tc>
      </w:tr>
      <w:tr w:rsidR="008B24D8" w:rsidRPr="007A4CBA" w14:paraId="551F3E06" w14:textId="77777777">
        <w:trPr>
          <w:jc w:val="center"/>
        </w:trPr>
        <w:tc>
          <w:tcPr>
            <w:tcW w:w="724" w:type="dxa"/>
          </w:tcPr>
          <w:p w14:paraId="168BCBEC" w14:textId="77777777" w:rsidR="008B24D8" w:rsidRPr="007A4CBA" w:rsidRDefault="0073036F">
            <w:pPr>
              <w:widowControl w:val="0"/>
              <w:autoSpaceDE w:val="0"/>
              <w:autoSpaceDN w:val="0"/>
              <w:jc w:val="center"/>
            </w:pPr>
            <w:r w:rsidRPr="007A4CBA">
              <w:t>4.</w:t>
            </w:r>
          </w:p>
        </w:tc>
        <w:tc>
          <w:tcPr>
            <w:tcW w:w="3107" w:type="dxa"/>
          </w:tcPr>
          <w:p w14:paraId="0C1AEABD" w14:textId="77777777" w:rsidR="008B24D8" w:rsidRPr="007A4CBA" w:rsidRDefault="0073036F">
            <w:pPr>
              <w:widowControl w:val="0"/>
              <w:autoSpaceDE w:val="0"/>
              <w:autoSpaceDN w:val="0"/>
            </w:pPr>
            <w:r w:rsidRPr="007A4CBA">
              <w:t>Сохранение доли несовершеннолетних, состоящих на учете в органах внутренних дел, принявших участие в профильных сменах, от общего числа несовершеннолетних, состоящих на учете в органах внутренних дел</w:t>
            </w:r>
          </w:p>
        </w:tc>
        <w:tc>
          <w:tcPr>
            <w:tcW w:w="1276" w:type="dxa"/>
          </w:tcPr>
          <w:p w14:paraId="7FAC0B81" w14:textId="77777777" w:rsidR="008B24D8" w:rsidRPr="007A4CBA" w:rsidRDefault="0073036F">
            <w:pPr>
              <w:widowControl w:val="0"/>
              <w:autoSpaceDE w:val="0"/>
              <w:autoSpaceDN w:val="0"/>
              <w:jc w:val="center"/>
            </w:pPr>
            <w:r w:rsidRPr="007A4CBA">
              <w:t>%</w:t>
            </w:r>
          </w:p>
        </w:tc>
        <w:tc>
          <w:tcPr>
            <w:tcW w:w="773" w:type="dxa"/>
          </w:tcPr>
          <w:p w14:paraId="06425292" w14:textId="77777777" w:rsidR="008B24D8" w:rsidRPr="007A4CBA" w:rsidRDefault="0073036F">
            <w:pPr>
              <w:widowControl w:val="0"/>
              <w:autoSpaceDE w:val="0"/>
              <w:autoSpaceDN w:val="0"/>
              <w:jc w:val="center"/>
            </w:pPr>
            <w:r w:rsidRPr="007A4CBA">
              <w:t>-</w:t>
            </w:r>
          </w:p>
        </w:tc>
        <w:tc>
          <w:tcPr>
            <w:tcW w:w="773" w:type="dxa"/>
          </w:tcPr>
          <w:p w14:paraId="39666483"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282AB548"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09794DC5"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0DA94467"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4" w:type="dxa"/>
          </w:tcPr>
          <w:p w14:paraId="31B1E1FC"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10374DBA"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34AD8F7E"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0166B416"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3" w:type="dxa"/>
          </w:tcPr>
          <w:p w14:paraId="5C176544"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774" w:type="dxa"/>
          </w:tcPr>
          <w:p w14:paraId="0894C12B" w14:textId="77777777" w:rsidR="008B24D8" w:rsidRPr="007A4CBA" w:rsidRDefault="0073036F">
            <w:pPr>
              <w:spacing w:after="200" w:line="276" w:lineRule="auto"/>
              <w:rPr>
                <w:rFonts w:ascii="Calibri" w:eastAsia="Calibri" w:hAnsi="Calibri"/>
                <w:lang w:eastAsia="en-US"/>
              </w:rPr>
            </w:pPr>
            <w:r w:rsidRPr="007A4CBA">
              <w:rPr>
                <w:rFonts w:ascii="Calibri" w:eastAsia="Calibri" w:hAnsi="Calibri"/>
                <w:lang w:eastAsia="en-US"/>
              </w:rPr>
              <w:t>-</w:t>
            </w:r>
          </w:p>
        </w:tc>
        <w:tc>
          <w:tcPr>
            <w:tcW w:w="1417" w:type="dxa"/>
          </w:tcPr>
          <w:p w14:paraId="4DC336EF" w14:textId="77777777" w:rsidR="008B24D8" w:rsidRPr="007A4CBA" w:rsidRDefault="0073036F">
            <w:pPr>
              <w:spacing w:after="200" w:line="276" w:lineRule="auto"/>
              <w:rPr>
                <w:rFonts w:eastAsia="Calibri"/>
                <w:lang w:eastAsia="en-US"/>
              </w:rPr>
            </w:pPr>
            <w:r w:rsidRPr="007A4CBA">
              <w:rPr>
                <w:rFonts w:eastAsia="Calibri"/>
                <w:lang w:eastAsia="en-US"/>
              </w:rPr>
              <w:t>100</w:t>
            </w:r>
          </w:p>
        </w:tc>
      </w:tr>
    </w:tbl>
    <w:p w14:paraId="2A9B45CC" w14:textId="77777777" w:rsidR="008B24D8" w:rsidRPr="007A4CBA" w:rsidRDefault="008B24D8">
      <w:pPr>
        <w:widowControl w:val="0"/>
        <w:autoSpaceDE w:val="0"/>
        <w:autoSpaceDN w:val="0"/>
        <w:jc w:val="both"/>
      </w:pPr>
      <w:bookmarkStart w:id="2" w:name="P804"/>
      <w:bookmarkEnd w:id="2"/>
    </w:p>
    <w:p w14:paraId="19689FD2" w14:textId="77777777" w:rsidR="007347D2" w:rsidRDefault="007347D2">
      <w:pPr>
        <w:widowControl w:val="0"/>
        <w:autoSpaceDE w:val="0"/>
        <w:autoSpaceDN w:val="0"/>
        <w:jc w:val="center"/>
        <w:outlineLvl w:val="1"/>
        <w:rPr>
          <w:sz w:val="28"/>
          <w:szCs w:val="28"/>
        </w:rPr>
      </w:pPr>
    </w:p>
    <w:p w14:paraId="5BA0D58B" w14:textId="77777777" w:rsidR="007347D2" w:rsidRDefault="007347D2">
      <w:pPr>
        <w:widowControl w:val="0"/>
        <w:autoSpaceDE w:val="0"/>
        <w:autoSpaceDN w:val="0"/>
        <w:jc w:val="center"/>
        <w:outlineLvl w:val="1"/>
        <w:rPr>
          <w:sz w:val="28"/>
          <w:szCs w:val="28"/>
        </w:rPr>
      </w:pPr>
    </w:p>
    <w:p w14:paraId="7857FA20" w14:textId="55A8B443" w:rsidR="008B24D8" w:rsidRDefault="0073036F" w:rsidP="00741AA3">
      <w:pPr>
        <w:widowControl w:val="0"/>
        <w:autoSpaceDE w:val="0"/>
        <w:autoSpaceDN w:val="0"/>
        <w:jc w:val="center"/>
        <w:outlineLvl w:val="1"/>
        <w:rPr>
          <w:sz w:val="28"/>
          <w:szCs w:val="28"/>
        </w:rPr>
      </w:pPr>
      <w:r w:rsidRPr="00506FC0">
        <w:rPr>
          <w:sz w:val="28"/>
          <w:szCs w:val="28"/>
        </w:rPr>
        <w:lastRenderedPageBreak/>
        <w:t xml:space="preserve">4. Структура </w:t>
      </w:r>
      <w:r w:rsidR="002360AF" w:rsidRPr="00506FC0">
        <w:rPr>
          <w:sz w:val="28"/>
          <w:szCs w:val="28"/>
        </w:rPr>
        <w:t>П</w:t>
      </w:r>
      <w:r w:rsidRPr="00506FC0">
        <w:rPr>
          <w:sz w:val="28"/>
          <w:szCs w:val="28"/>
        </w:rPr>
        <w:t>рограммы</w:t>
      </w:r>
    </w:p>
    <w:p w14:paraId="4418537E" w14:textId="77777777" w:rsidR="00741AA3" w:rsidRPr="00741AA3" w:rsidRDefault="00741AA3" w:rsidP="00741AA3">
      <w:pPr>
        <w:widowControl w:val="0"/>
        <w:autoSpaceDE w:val="0"/>
        <w:autoSpaceDN w:val="0"/>
        <w:jc w:val="center"/>
        <w:outlineLvl w:val="1"/>
        <w:rPr>
          <w:sz w:val="28"/>
          <w:szCs w:val="28"/>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0"/>
        <w:gridCol w:w="5801"/>
        <w:gridCol w:w="5286"/>
        <w:gridCol w:w="2985"/>
      </w:tblGrid>
      <w:tr w:rsidR="008B24D8" w:rsidRPr="007A4CBA" w14:paraId="34E5C040" w14:textId="77777777">
        <w:trPr>
          <w:cantSplit/>
          <w:tblHeader/>
          <w:jc w:val="center"/>
        </w:trPr>
        <w:tc>
          <w:tcPr>
            <w:tcW w:w="224" w:type="pct"/>
            <w:vAlign w:val="center"/>
          </w:tcPr>
          <w:p w14:paraId="62239116" w14:textId="77777777" w:rsidR="008B24D8" w:rsidRPr="007A4CBA" w:rsidRDefault="0073036F">
            <w:pPr>
              <w:widowControl w:val="0"/>
              <w:autoSpaceDE w:val="0"/>
              <w:autoSpaceDN w:val="0"/>
              <w:jc w:val="center"/>
              <w:rPr>
                <w:bCs/>
              </w:rPr>
            </w:pPr>
            <w:r w:rsidRPr="007A4CBA">
              <w:rPr>
                <w:bCs/>
              </w:rPr>
              <w:t>№ п/п</w:t>
            </w:r>
          </w:p>
        </w:tc>
        <w:tc>
          <w:tcPr>
            <w:tcW w:w="1968" w:type="pct"/>
            <w:vAlign w:val="center"/>
          </w:tcPr>
          <w:p w14:paraId="0981F5C0" w14:textId="77777777" w:rsidR="008B24D8" w:rsidRPr="007A4CBA" w:rsidRDefault="0073036F">
            <w:pPr>
              <w:widowControl w:val="0"/>
              <w:autoSpaceDE w:val="0"/>
              <w:autoSpaceDN w:val="0"/>
              <w:jc w:val="center"/>
              <w:rPr>
                <w:bCs/>
              </w:rPr>
            </w:pPr>
            <w:r w:rsidRPr="007A4CBA">
              <w:rPr>
                <w:bCs/>
              </w:rPr>
              <w:t>Задачи структурного элемента</w:t>
            </w:r>
          </w:p>
        </w:tc>
        <w:tc>
          <w:tcPr>
            <w:tcW w:w="1794" w:type="pct"/>
            <w:vAlign w:val="center"/>
          </w:tcPr>
          <w:p w14:paraId="59BD8AC9" w14:textId="77777777" w:rsidR="008B24D8" w:rsidRPr="007A4CBA" w:rsidRDefault="0073036F">
            <w:pPr>
              <w:widowControl w:val="0"/>
              <w:autoSpaceDE w:val="0"/>
              <w:autoSpaceDN w:val="0"/>
              <w:jc w:val="center"/>
              <w:rPr>
                <w:bCs/>
              </w:rPr>
            </w:pPr>
            <w:r w:rsidRPr="007A4CBA">
              <w:rPr>
                <w:bCs/>
              </w:rPr>
              <w:t>Краткое описание ожидаемых эффектов от реализации задачи структурного элемента</w:t>
            </w:r>
          </w:p>
        </w:tc>
        <w:tc>
          <w:tcPr>
            <w:tcW w:w="1012" w:type="pct"/>
            <w:vAlign w:val="center"/>
          </w:tcPr>
          <w:p w14:paraId="57821829" w14:textId="77777777" w:rsidR="008B24D8" w:rsidRPr="007A4CBA" w:rsidRDefault="0073036F">
            <w:pPr>
              <w:widowControl w:val="0"/>
              <w:autoSpaceDE w:val="0"/>
              <w:autoSpaceDN w:val="0"/>
              <w:jc w:val="center"/>
              <w:rPr>
                <w:bCs/>
              </w:rPr>
            </w:pPr>
            <w:r w:rsidRPr="007A4CBA">
              <w:rPr>
                <w:bCs/>
              </w:rPr>
              <w:t>Связь с показателями</w:t>
            </w:r>
          </w:p>
        </w:tc>
      </w:tr>
      <w:tr w:rsidR="008B24D8" w:rsidRPr="007A4CBA" w14:paraId="62BB622B" w14:textId="77777777">
        <w:trPr>
          <w:trHeight w:val="121"/>
          <w:jc w:val="center"/>
        </w:trPr>
        <w:tc>
          <w:tcPr>
            <w:tcW w:w="224" w:type="pct"/>
            <w:vAlign w:val="center"/>
          </w:tcPr>
          <w:p w14:paraId="6D0D2B8B" w14:textId="77777777" w:rsidR="008B24D8" w:rsidRPr="007A4CBA" w:rsidRDefault="0073036F">
            <w:pPr>
              <w:widowControl w:val="0"/>
              <w:autoSpaceDE w:val="0"/>
              <w:autoSpaceDN w:val="0"/>
              <w:jc w:val="center"/>
            </w:pPr>
            <w:r w:rsidRPr="007A4CBA">
              <w:t>1</w:t>
            </w:r>
          </w:p>
        </w:tc>
        <w:tc>
          <w:tcPr>
            <w:tcW w:w="1968" w:type="pct"/>
            <w:vAlign w:val="center"/>
          </w:tcPr>
          <w:p w14:paraId="2D4C5A99" w14:textId="77777777" w:rsidR="008B24D8" w:rsidRPr="007A4CBA" w:rsidRDefault="0073036F">
            <w:pPr>
              <w:widowControl w:val="0"/>
              <w:autoSpaceDE w:val="0"/>
              <w:autoSpaceDN w:val="0"/>
              <w:jc w:val="center"/>
            </w:pPr>
            <w:r w:rsidRPr="007A4CBA">
              <w:t>2</w:t>
            </w:r>
          </w:p>
        </w:tc>
        <w:tc>
          <w:tcPr>
            <w:tcW w:w="1794" w:type="pct"/>
            <w:vAlign w:val="center"/>
          </w:tcPr>
          <w:p w14:paraId="653C7705" w14:textId="77777777" w:rsidR="008B24D8" w:rsidRPr="007A4CBA" w:rsidRDefault="0073036F">
            <w:pPr>
              <w:widowControl w:val="0"/>
              <w:autoSpaceDE w:val="0"/>
              <w:autoSpaceDN w:val="0"/>
              <w:jc w:val="center"/>
            </w:pPr>
            <w:r w:rsidRPr="007A4CBA">
              <w:t>3</w:t>
            </w:r>
          </w:p>
        </w:tc>
        <w:tc>
          <w:tcPr>
            <w:tcW w:w="1012" w:type="pct"/>
            <w:vAlign w:val="center"/>
          </w:tcPr>
          <w:p w14:paraId="5BAEFA0B" w14:textId="77777777" w:rsidR="008B24D8" w:rsidRPr="007A4CBA" w:rsidRDefault="0073036F">
            <w:pPr>
              <w:widowControl w:val="0"/>
              <w:autoSpaceDE w:val="0"/>
              <w:autoSpaceDN w:val="0"/>
              <w:jc w:val="center"/>
            </w:pPr>
            <w:r w:rsidRPr="007A4CBA">
              <w:t>4</w:t>
            </w:r>
          </w:p>
        </w:tc>
      </w:tr>
      <w:tr w:rsidR="008B24D8" w:rsidRPr="007A4CBA" w14:paraId="4AF2F810" w14:textId="77777777">
        <w:trPr>
          <w:jc w:val="center"/>
        </w:trPr>
        <w:tc>
          <w:tcPr>
            <w:tcW w:w="5000" w:type="pct"/>
            <w:gridSpan w:val="4"/>
            <w:vAlign w:val="center"/>
          </w:tcPr>
          <w:p w14:paraId="49B1F439" w14:textId="77777777" w:rsidR="008B24D8" w:rsidRPr="007A4CBA" w:rsidRDefault="0073036F">
            <w:pPr>
              <w:widowControl w:val="0"/>
              <w:autoSpaceDE w:val="0"/>
              <w:autoSpaceDN w:val="0"/>
              <w:spacing w:after="200" w:line="276" w:lineRule="auto"/>
              <w:ind w:left="720"/>
              <w:jc w:val="center"/>
            </w:pPr>
            <w:r w:rsidRPr="007A4CBA">
              <w:t>1. Региональный проект «Создание условий для обучения, отдыха и оздоровления детей и молодёжи»</w:t>
            </w:r>
          </w:p>
        </w:tc>
      </w:tr>
      <w:tr w:rsidR="008B24D8" w:rsidRPr="007A4CBA" w14:paraId="7168D9B9" w14:textId="77777777">
        <w:trPr>
          <w:jc w:val="center"/>
        </w:trPr>
        <w:tc>
          <w:tcPr>
            <w:tcW w:w="2193" w:type="pct"/>
            <w:gridSpan w:val="2"/>
            <w:vAlign w:val="center"/>
          </w:tcPr>
          <w:p w14:paraId="662350FB" w14:textId="77777777" w:rsidR="008B24D8" w:rsidRPr="007A4CBA" w:rsidRDefault="0073036F">
            <w:pPr>
              <w:widowControl w:val="0"/>
              <w:autoSpaceDE w:val="0"/>
              <w:autoSpaceDN w:val="0"/>
              <w:jc w:val="center"/>
            </w:pPr>
            <w:r w:rsidRPr="007A4CBA">
              <w:t>Ответственный за реализацию (наименование): Управление образования Карталинского муниципального округа</w:t>
            </w:r>
          </w:p>
        </w:tc>
        <w:tc>
          <w:tcPr>
            <w:tcW w:w="2806" w:type="pct"/>
            <w:gridSpan w:val="2"/>
            <w:vAlign w:val="center"/>
          </w:tcPr>
          <w:p w14:paraId="73E69ED9" w14:textId="77777777" w:rsidR="008B24D8" w:rsidRPr="007A4CBA" w:rsidRDefault="0073036F">
            <w:pPr>
              <w:widowControl w:val="0"/>
              <w:autoSpaceDE w:val="0"/>
              <w:autoSpaceDN w:val="0"/>
              <w:jc w:val="center"/>
            </w:pPr>
            <w:r w:rsidRPr="007A4CBA">
              <w:t>Срок реализации (2026-2028 годы)</w:t>
            </w:r>
          </w:p>
        </w:tc>
      </w:tr>
      <w:tr w:rsidR="008B24D8" w:rsidRPr="007A4CBA" w14:paraId="3C9DBFD0" w14:textId="77777777">
        <w:trPr>
          <w:jc w:val="center"/>
        </w:trPr>
        <w:tc>
          <w:tcPr>
            <w:tcW w:w="224" w:type="pct"/>
          </w:tcPr>
          <w:p w14:paraId="5E7587D0" w14:textId="77777777" w:rsidR="008B24D8" w:rsidRPr="007A4CBA" w:rsidRDefault="0073036F">
            <w:pPr>
              <w:widowControl w:val="0"/>
              <w:autoSpaceDE w:val="0"/>
              <w:autoSpaceDN w:val="0"/>
              <w:jc w:val="center"/>
            </w:pPr>
            <w:r w:rsidRPr="007A4CBA">
              <w:t>1.1.</w:t>
            </w:r>
          </w:p>
        </w:tc>
        <w:tc>
          <w:tcPr>
            <w:tcW w:w="1968" w:type="pct"/>
          </w:tcPr>
          <w:p w14:paraId="5DE82F45" w14:textId="5D985D04" w:rsidR="008B24D8" w:rsidRPr="007A4CBA" w:rsidRDefault="0073036F">
            <w:pPr>
              <w:widowControl w:val="0"/>
              <w:autoSpaceDE w:val="0"/>
              <w:autoSpaceDN w:val="0"/>
            </w:pPr>
            <w:r w:rsidRPr="007A4CBA">
              <w:t>Задача</w:t>
            </w:r>
            <w:r w:rsidR="00506FC0">
              <w:t xml:space="preserve"> </w:t>
            </w:r>
            <w:r w:rsidRPr="007A4CBA">
              <w:t>1. Обеспечение организации отдыха и оздоровления детей в лагерях дневного пребывания</w:t>
            </w:r>
          </w:p>
        </w:tc>
        <w:tc>
          <w:tcPr>
            <w:tcW w:w="1794" w:type="pct"/>
          </w:tcPr>
          <w:p w14:paraId="2F6A5BCF" w14:textId="77777777" w:rsidR="008B24D8" w:rsidRPr="007A4CBA" w:rsidRDefault="0073036F">
            <w:pPr>
              <w:widowControl w:val="0"/>
              <w:autoSpaceDE w:val="0"/>
              <w:autoSpaceDN w:val="0"/>
            </w:pPr>
            <w:r w:rsidRPr="007A4CBA">
              <w:t>Укрепление физического, психического и</w:t>
            </w:r>
          </w:p>
          <w:p w14:paraId="1E50E3B3" w14:textId="77777777" w:rsidR="008B24D8" w:rsidRPr="007A4CBA" w:rsidRDefault="0073036F">
            <w:pPr>
              <w:widowControl w:val="0"/>
              <w:autoSpaceDE w:val="0"/>
              <w:autoSpaceDN w:val="0"/>
            </w:pPr>
            <w:r w:rsidRPr="007A4CBA">
              <w:t>эмоционального здоровья детей и развитие их творческих способностей через создание условий для организованного отдыха учащихся в летний период</w:t>
            </w:r>
          </w:p>
        </w:tc>
        <w:tc>
          <w:tcPr>
            <w:tcW w:w="1012" w:type="pct"/>
          </w:tcPr>
          <w:p w14:paraId="203C1927" w14:textId="77777777" w:rsidR="008B24D8" w:rsidRPr="007A4CBA" w:rsidRDefault="0073036F" w:rsidP="007A4CBA">
            <w:pPr>
              <w:widowControl w:val="0"/>
              <w:autoSpaceDE w:val="0"/>
              <w:autoSpaceDN w:val="0"/>
            </w:pPr>
            <w:r w:rsidRPr="007A4CBA">
              <w:t xml:space="preserve">Охват отдыхом детей в каникулярное время в лагерях с дневным пребыванием </w:t>
            </w:r>
          </w:p>
        </w:tc>
      </w:tr>
      <w:tr w:rsidR="008B24D8" w:rsidRPr="007A4CBA" w14:paraId="13B891F2" w14:textId="77777777">
        <w:trPr>
          <w:jc w:val="center"/>
        </w:trPr>
        <w:tc>
          <w:tcPr>
            <w:tcW w:w="5000" w:type="pct"/>
            <w:gridSpan w:val="4"/>
          </w:tcPr>
          <w:p w14:paraId="0AD475D1" w14:textId="77777777" w:rsidR="008B24D8" w:rsidRPr="007A4CBA" w:rsidRDefault="0073036F">
            <w:pPr>
              <w:widowControl w:val="0"/>
              <w:autoSpaceDE w:val="0"/>
              <w:autoSpaceDN w:val="0"/>
              <w:jc w:val="center"/>
            </w:pPr>
            <w:r w:rsidRPr="007A4CBA">
              <w:t>2. Комплекс процессных мероприятий «Организация отдыха и оздоровление детей в лагерях с дневным пребыванием»</w:t>
            </w:r>
          </w:p>
        </w:tc>
      </w:tr>
      <w:tr w:rsidR="008B24D8" w:rsidRPr="007A4CBA" w14:paraId="306A4607" w14:textId="77777777">
        <w:trPr>
          <w:jc w:val="center"/>
        </w:trPr>
        <w:tc>
          <w:tcPr>
            <w:tcW w:w="224" w:type="pct"/>
          </w:tcPr>
          <w:p w14:paraId="2AC39B2D" w14:textId="77777777" w:rsidR="008B24D8" w:rsidRPr="007A4CBA" w:rsidRDefault="0073036F">
            <w:pPr>
              <w:widowControl w:val="0"/>
              <w:autoSpaceDE w:val="0"/>
              <w:autoSpaceDN w:val="0"/>
              <w:jc w:val="center"/>
            </w:pPr>
            <w:r w:rsidRPr="007A4CBA">
              <w:t>2.1.</w:t>
            </w:r>
          </w:p>
        </w:tc>
        <w:tc>
          <w:tcPr>
            <w:tcW w:w="1968" w:type="pct"/>
            <w:shd w:val="clear" w:color="auto" w:fill="auto"/>
          </w:tcPr>
          <w:p w14:paraId="2D24D1E9" w14:textId="667625E3" w:rsidR="008B24D8" w:rsidRPr="007A4CBA" w:rsidRDefault="0073036F">
            <w:pPr>
              <w:widowControl w:val="0"/>
              <w:autoSpaceDE w:val="0"/>
              <w:autoSpaceDN w:val="0"/>
            </w:pPr>
            <w:r w:rsidRPr="007A4CBA">
              <w:t>Задача</w:t>
            </w:r>
            <w:r w:rsidR="00506FC0">
              <w:t xml:space="preserve"> </w:t>
            </w:r>
            <w:r w:rsidRPr="007A4CBA">
              <w:t>1. Питание детей в лагерях дневного пребывания на базе общеобразовательных организаций</w:t>
            </w:r>
          </w:p>
        </w:tc>
        <w:tc>
          <w:tcPr>
            <w:tcW w:w="1794" w:type="pct"/>
            <w:shd w:val="clear" w:color="auto" w:fill="auto"/>
          </w:tcPr>
          <w:p w14:paraId="789592D6" w14:textId="77777777" w:rsidR="008B24D8" w:rsidRPr="007A4CBA" w:rsidRDefault="0073036F">
            <w:pPr>
              <w:widowControl w:val="0"/>
              <w:autoSpaceDE w:val="0"/>
              <w:autoSpaceDN w:val="0"/>
            </w:pPr>
            <w:r w:rsidRPr="007A4CBA">
              <w:t>Создание условий для организованного отдыха учащихся в летний период</w:t>
            </w:r>
          </w:p>
        </w:tc>
        <w:tc>
          <w:tcPr>
            <w:tcW w:w="1012" w:type="pct"/>
            <w:shd w:val="clear" w:color="auto" w:fill="auto"/>
          </w:tcPr>
          <w:p w14:paraId="1D2F089E" w14:textId="77777777" w:rsidR="008B24D8" w:rsidRPr="007A4CBA" w:rsidRDefault="0073036F" w:rsidP="007A4CBA">
            <w:pPr>
              <w:widowControl w:val="0"/>
              <w:autoSpaceDE w:val="0"/>
              <w:autoSpaceDN w:val="0"/>
            </w:pPr>
            <w:r w:rsidRPr="007A4CBA">
              <w:t xml:space="preserve">Охват отдыхом детей в каникулярное время в лагерях с дневным пребыванием </w:t>
            </w:r>
          </w:p>
        </w:tc>
      </w:tr>
      <w:tr w:rsidR="008B24D8" w:rsidRPr="007A4CBA" w14:paraId="549E67D3" w14:textId="77777777">
        <w:trPr>
          <w:jc w:val="center"/>
        </w:trPr>
        <w:tc>
          <w:tcPr>
            <w:tcW w:w="224" w:type="pct"/>
          </w:tcPr>
          <w:p w14:paraId="780D4FF5" w14:textId="77777777" w:rsidR="008B24D8" w:rsidRPr="007A4CBA" w:rsidRDefault="0073036F">
            <w:pPr>
              <w:widowControl w:val="0"/>
              <w:autoSpaceDE w:val="0"/>
              <w:autoSpaceDN w:val="0"/>
              <w:jc w:val="center"/>
            </w:pPr>
            <w:r w:rsidRPr="007A4CBA">
              <w:t>2.2.</w:t>
            </w:r>
          </w:p>
        </w:tc>
        <w:tc>
          <w:tcPr>
            <w:tcW w:w="1968" w:type="pct"/>
            <w:shd w:val="clear" w:color="auto" w:fill="auto"/>
          </w:tcPr>
          <w:p w14:paraId="31C16CE8" w14:textId="68CEF411" w:rsidR="008B24D8" w:rsidRPr="007A4CBA" w:rsidRDefault="0073036F">
            <w:pPr>
              <w:widowControl w:val="0"/>
              <w:autoSpaceDE w:val="0"/>
              <w:autoSpaceDN w:val="0"/>
            </w:pPr>
            <w:r w:rsidRPr="007A4CBA">
              <w:t>Задача</w:t>
            </w:r>
            <w:r w:rsidR="00506FC0">
              <w:t xml:space="preserve"> </w:t>
            </w:r>
            <w:r w:rsidRPr="007A4CBA">
              <w:t xml:space="preserve">2. Обеспечение организации отдыха и оздоровления детей в загородных оздоровительных лагерях </w:t>
            </w:r>
          </w:p>
        </w:tc>
        <w:tc>
          <w:tcPr>
            <w:tcW w:w="1794" w:type="pct"/>
            <w:shd w:val="clear" w:color="auto" w:fill="auto"/>
          </w:tcPr>
          <w:p w14:paraId="647BC058" w14:textId="77777777" w:rsidR="008B24D8" w:rsidRPr="007A4CBA" w:rsidRDefault="0073036F">
            <w:pPr>
              <w:widowControl w:val="0"/>
              <w:autoSpaceDE w:val="0"/>
              <w:autoSpaceDN w:val="0"/>
            </w:pPr>
            <w:r w:rsidRPr="007A4CBA">
              <w:t>Полноценный, содержательный и оздоровительный отдых детей, направленный на укрепление личности ребёнка.</w:t>
            </w:r>
          </w:p>
        </w:tc>
        <w:tc>
          <w:tcPr>
            <w:tcW w:w="1012" w:type="pct"/>
            <w:shd w:val="clear" w:color="auto" w:fill="auto"/>
          </w:tcPr>
          <w:p w14:paraId="7A8ED56B" w14:textId="77777777" w:rsidR="008B24D8" w:rsidRPr="007A4CBA" w:rsidRDefault="0073036F" w:rsidP="007A4CBA">
            <w:pPr>
              <w:widowControl w:val="0"/>
              <w:autoSpaceDE w:val="0"/>
              <w:autoSpaceDN w:val="0"/>
            </w:pPr>
            <w:r w:rsidRPr="007A4CBA">
              <w:t>Охват отдыхом и оздоровлением детей и подростков в загородных оздоровительных лагерях</w:t>
            </w:r>
          </w:p>
        </w:tc>
      </w:tr>
      <w:tr w:rsidR="008B24D8" w:rsidRPr="007A4CBA" w14:paraId="41519260" w14:textId="77777777">
        <w:trPr>
          <w:jc w:val="center"/>
        </w:trPr>
        <w:tc>
          <w:tcPr>
            <w:tcW w:w="224" w:type="pct"/>
          </w:tcPr>
          <w:p w14:paraId="5C01F087" w14:textId="77777777" w:rsidR="008B24D8" w:rsidRPr="007A4CBA" w:rsidRDefault="0073036F">
            <w:pPr>
              <w:widowControl w:val="0"/>
              <w:autoSpaceDE w:val="0"/>
              <w:autoSpaceDN w:val="0"/>
              <w:jc w:val="center"/>
            </w:pPr>
            <w:r w:rsidRPr="007A4CBA">
              <w:t>2.3.</w:t>
            </w:r>
          </w:p>
        </w:tc>
        <w:tc>
          <w:tcPr>
            <w:tcW w:w="1968" w:type="pct"/>
            <w:shd w:val="clear" w:color="auto" w:fill="auto"/>
          </w:tcPr>
          <w:p w14:paraId="517553F1" w14:textId="682EDC86" w:rsidR="008B24D8" w:rsidRPr="007A4CBA" w:rsidRDefault="0073036F">
            <w:pPr>
              <w:widowControl w:val="0"/>
              <w:autoSpaceDE w:val="0"/>
              <w:autoSpaceDN w:val="0"/>
            </w:pPr>
            <w:r w:rsidRPr="007A4CBA">
              <w:t>Задача</w:t>
            </w:r>
            <w:r w:rsidR="00506FC0">
              <w:t xml:space="preserve"> </w:t>
            </w:r>
            <w:r w:rsidRPr="007A4CBA">
              <w:t>3. Организации профильных смен для детей, состоящих на профилактическом учёте</w:t>
            </w:r>
          </w:p>
        </w:tc>
        <w:tc>
          <w:tcPr>
            <w:tcW w:w="1794" w:type="pct"/>
            <w:shd w:val="clear" w:color="auto" w:fill="auto"/>
          </w:tcPr>
          <w:p w14:paraId="1D2229C8" w14:textId="77777777" w:rsidR="008B24D8" w:rsidRPr="007A4CBA" w:rsidRDefault="0073036F">
            <w:pPr>
              <w:widowControl w:val="0"/>
              <w:autoSpaceDE w:val="0"/>
              <w:autoSpaceDN w:val="0"/>
            </w:pPr>
            <w:r w:rsidRPr="007A4CBA">
              <w:t>Профилактика безнадзорности и правонарушений</w:t>
            </w:r>
          </w:p>
          <w:p w14:paraId="42A9A058" w14:textId="77777777" w:rsidR="008B24D8" w:rsidRPr="007A4CBA" w:rsidRDefault="0073036F">
            <w:pPr>
              <w:widowControl w:val="0"/>
              <w:autoSpaceDE w:val="0"/>
              <w:autoSpaceDN w:val="0"/>
            </w:pPr>
            <w:r w:rsidRPr="007A4CBA">
              <w:t>несовершеннолетних в каникулярный период</w:t>
            </w:r>
          </w:p>
        </w:tc>
        <w:tc>
          <w:tcPr>
            <w:tcW w:w="1012" w:type="pct"/>
            <w:shd w:val="clear" w:color="auto" w:fill="auto"/>
          </w:tcPr>
          <w:p w14:paraId="00791CC6" w14:textId="77777777" w:rsidR="008B24D8" w:rsidRPr="007A4CBA" w:rsidRDefault="0073036F" w:rsidP="007A4CBA">
            <w:pPr>
              <w:widowControl w:val="0"/>
              <w:autoSpaceDE w:val="0"/>
              <w:autoSpaceDN w:val="0"/>
            </w:pPr>
            <w:r w:rsidRPr="007A4CBA">
              <w:t>Охват детей, состоящих на профилактическом учёте в органах внутренних дел в каникулярное время</w:t>
            </w:r>
          </w:p>
        </w:tc>
      </w:tr>
      <w:tr w:rsidR="008B24D8" w:rsidRPr="007A4CBA" w14:paraId="6CF34CD3" w14:textId="77777777">
        <w:trPr>
          <w:jc w:val="center"/>
        </w:trPr>
        <w:tc>
          <w:tcPr>
            <w:tcW w:w="5000" w:type="pct"/>
            <w:gridSpan w:val="4"/>
            <w:vAlign w:val="center"/>
          </w:tcPr>
          <w:p w14:paraId="71693A6D" w14:textId="77777777" w:rsidR="008B24D8" w:rsidRPr="007A4CBA" w:rsidRDefault="0073036F">
            <w:pPr>
              <w:widowControl w:val="0"/>
              <w:autoSpaceDE w:val="0"/>
              <w:autoSpaceDN w:val="0"/>
              <w:jc w:val="center"/>
            </w:pPr>
            <w:r w:rsidRPr="007A4CBA">
              <w:lastRenderedPageBreak/>
              <w:t>3. Комплекс процессных мероприятий «Организация и проведение малозатратных форм отдыха для детей и подростков»</w:t>
            </w:r>
          </w:p>
        </w:tc>
      </w:tr>
      <w:tr w:rsidR="008B24D8" w:rsidRPr="007A4CBA" w14:paraId="14F5EB5F" w14:textId="77777777">
        <w:trPr>
          <w:jc w:val="center"/>
        </w:trPr>
        <w:tc>
          <w:tcPr>
            <w:tcW w:w="2193" w:type="pct"/>
            <w:gridSpan w:val="2"/>
            <w:vAlign w:val="center"/>
          </w:tcPr>
          <w:p w14:paraId="4CD723C7" w14:textId="77777777" w:rsidR="008B24D8" w:rsidRPr="007A4CBA" w:rsidRDefault="0073036F">
            <w:pPr>
              <w:widowControl w:val="0"/>
              <w:autoSpaceDE w:val="0"/>
              <w:autoSpaceDN w:val="0"/>
              <w:jc w:val="center"/>
            </w:pPr>
            <w:r w:rsidRPr="007A4CBA">
              <w:t>Ответственный за реализацию (наименование): Управление образования Карталинского муниципального округа</w:t>
            </w:r>
          </w:p>
        </w:tc>
        <w:tc>
          <w:tcPr>
            <w:tcW w:w="2806" w:type="pct"/>
            <w:gridSpan w:val="2"/>
            <w:vAlign w:val="center"/>
          </w:tcPr>
          <w:p w14:paraId="74845D23" w14:textId="77777777" w:rsidR="008B24D8" w:rsidRPr="007A4CBA" w:rsidRDefault="0073036F">
            <w:pPr>
              <w:widowControl w:val="0"/>
              <w:autoSpaceDE w:val="0"/>
              <w:autoSpaceDN w:val="0"/>
              <w:jc w:val="center"/>
            </w:pPr>
            <w:r w:rsidRPr="007A4CBA">
              <w:t>Срок реализации (2026-2028 годы)</w:t>
            </w:r>
          </w:p>
        </w:tc>
      </w:tr>
      <w:tr w:rsidR="008B24D8" w:rsidRPr="007A4CBA" w14:paraId="4CBBF8F2" w14:textId="77777777">
        <w:trPr>
          <w:jc w:val="center"/>
        </w:trPr>
        <w:tc>
          <w:tcPr>
            <w:tcW w:w="224" w:type="pct"/>
          </w:tcPr>
          <w:p w14:paraId="39536577" w14:textId="77777777" w:rsidR="008B24D8" w:rsidRPr="007A4CBA" w:rsidRDefault="0073036F">
            <w:pPr>
              <w:widowControl w:val="0"/>
              <w:autoSpaceDE w:val="0"/>
              <w:autoSpaceDN w:val="0"/>
              <w:jc w:val="center"/>
            </w:pPr>
            <w:r w:rsidRPr="007A4CBA">
              <w:t>3.1.</w:t>
            </w:r>
          </w:p>
        </w:tc>
        <w:tc>
          <w:tcPr>
            <w:tcW w:w="1968" w:type="pct"/>
          </w:tcPr>
          <w:p w14:paraId="4F686AC9" w14:textId="16662890" w:rsidR="008B24D8" w:rsidRPr="007A4CBA" w:rsidRDefault="0073036F">
            <w:pPr>
              <w:widowControl w:val="0"/>
              <w:autoSpaceDE w:val="0"/>
              <w:autoSpaceDN w:val="0"/>
            </w:pPr>
            <w:r w:rsidRPr="007A4CBA">
              <w:t>Задача</w:t>
            </w:r>
            <w:r w:rsidR="00506FC0">
              <w:t xml:space="preserve"> </w:t>
            </w:r>
            <w:r w:rsidRPr="007A4CBA">
              <w:t>1: Обеспечение организации труда учащихся</w:t>
            </w:r>
          </w:p>
        </w:tc>
        <w:tc>
          <w:tcPr>
            <w:tcW w:w="1794" w:type="pct"/>
          </w:tcPr>
          <w:p w14:paraId="73D571B7" w14:textId="77777777" w:rsidR="008B24D8" w:rsidRPr="007A4CBA" w:rsidRDefault="0073036F">
            <w:pPr>
              <w:widowControl w:val="0"/>
              <w:autoSpaceDE w:val="0"/>
              <w:autoSpaceDN w:val="0"/>
            </w:pPr>
            <w:r w:rsidRPr="007A4CBA">
              <w:t>Создание условий для занятости, в том числе детей, находящихся в трудной жизненной ситуации</w:t>
            </w:r>
          </w:p>
        </w:tc>
        <w:tc>
          <w:tcPr>
            <w:tcW w:w="1012" w:type="pct"/>
          </w:tcPr>
          <w:p w14:paraId="5E786B5F" w14:textId="77777777" w:rsidR="008B24D8" w:rsidRPr="007A4CBA" w:rsidRDefault="0073036F">
            <w:pPr>
              <w:widowControl w:val="0"/>
              <w:autoSpaceDE w:val="0"/>
              <w:autoSpaceDN w:val="0"/>
            </w:pPr>
            <w:r w:rsidRPr="007A4CBA">
              <w:t>Охват отдыхом детей в каникулярное время</w:t>
            </w:r>
          </w:p>
        </w:tc>
      </w:tr>
      <w:tr w:rsidR="008B24D8" w:rsidRPr="007A4CBA" w14:paraId="1FE4BCD6" w14:textId="77777777">
        <w:trPr>
          <w:jc w:val="center"/>
        </w:trPr>
        <w:tc>
          <w:tcPr>
            <w:tcW w:w="224" w:type="pct"/>
          </w:tcPr>
          <w:p w14:paraId="624A4928" w14:textId="77777777" w:rsidR="008B24D8" w:rsidRPr="007A4CBA" w:rsidRDefault="0073036F">
            <w:pPr>
              <w:widowControl w:val="0"/>
              <w:autoSpaceDE w:val="0"/>
              <w:autoSpaceDN w:val="0"/>
              <w:jc w:val="center"/>
            </w:pPr>
            <w:r w:rsidRPr="007A4CBA">
              <w:t>3.2.</w:t>
            </w:r>
          </w:p>
        </w:tc>
        <w:tc>
          <w:tcPr>
            <w:tcW w:w="1968" w:type="pct"/>
          </w:tcPr>
          <w:p w14:paraId="56E57D4A" w14:textId="4FDAC28B" w:rsidR="008B24D8" w:rsidRPr="007A4CBA" w:rsidRDefault="0073036F">
            <w:pPr>
              <w:widowControl w:val="0"/>
              <w:autoSpaceDE w:val="0"/>
              <w:autoSpaceDN w:val="0"/>
            </w:pPr>
            <w:r w:rsidRPr="007A4CBA">
              <w:t>Задача</w:t>
            </w:r>
            <w:r w:rsidR="00506FC0">
              <w:t xml:space="preserve"> </w:t>
            </w:r>
            <w:r w:rsidRPr="007A4CBA">
              <w:t>2: Обеспечение культурно-массовых мероприятий по летней оздоровительной кампании, участий в форумах и иных мероприятиях.</w:t>
            </w:r>
          </w:p>
        </w:tc>
        <w:tc>
          <w:tcPr>
            <w:tcW w:w="1794" w:type="pct"/>
          </w:tcPr>
          <w:p w14:paraId="3D046017" w14:textId="77777777" w:rsidR="008B24D8" w:rsidRPr="007A4CBA" w:rsidRDefault="0073036F">
            <w:pPr>
              <w:widowControl w:val="0"/>
              <w:autoSpaceDE w:val="0"/>
              <w:autoSpaceDN w:val="0"/>
            </w:pPr>
            <w:r w:rsidRPr="007A4CBA">
              <w:t>Реализация разносторонних досуговых мероприятий для раскрытия потенциала у детей и возможности для самореализации и роста</w:t>
            </w:r>
          </w:p>
        </w:tc>
        <w:tc>
          <w:tcPr>
            <w:tcW w:w="1012" w:type="pct"/>
          </w:tcPr>
          <w:p w14:paraId="6BE734E2" w14:textId="77777777" w:rsidR="008B24D8" w:rsidRPr="007A4CBA" w:rsidRDefault="0073036F">
            <w:pPr>
              <w:widowControl w:val="0"/>
              <w:autoSpaceDE w:val="0"/>
              <w:autoSpaceDN w:val="0"/>
            </w:pPr>
            <w:r w:rsidRPr="007A4CBA">
              <w:t xml:space="preserve">Охват отдыхом детей в каникулярное время </w:t>
            </w:r>
          </w:p>
        </w:tc>
      </w:tr>
      <w:tr w:rsidR="008B24D8" w:rsidRPr="007A4CBA" w14:paraId="29F1B9C9" w14:textId="77777777">
        <w:trPr>
          <w:jc w:val="center"/>
        </w:trPr>
        <w:tc>
          <w:tcPr>
            <w:tcW w:w="224" w:type="pct"/>
          </w:tcPr>
          <w:p w14:paraId="252D259A" w14:textId="77777777" w:rsidR="008B24D8" w:rsidRPr="007A4CBA" w:rsidRDefault="0073036F">
            <w:pPr>
              <w:widowControl w:val="0"/>
              <w:autoSpaceDE w:val="0"/>
              <w:autoSpaceDN w:val="0"/>
              <w:jc w:val="center"/>
            </w:pPr>
            <w:r w:rsidRPr="007A4CBA">
              <w:t>3.3.</w:t>
            </w:r>
          </w:p>
        </w:tc>
        <w:tc>
          <w:tcPr>
            <w:tcW w:w="1968" w:type="pct"/>
          </w:tcPr>
          <w:p w14:paraId="50083FD7" w14:textId="77777777" w:rsidR="008B24D8" w:rsidRPr="007A4CBA" w:rsidRDefault="0073036F">
            <w:pPr>
              <w:widowControl w:val="0"/>
              <w:autoSpaceDE w:val="0"/>
              <w:autoSpaceDN w:val="0"/>
            </w:pPr>
            <w:r w:rsidRPr="007A4CBA">
              <w:t>Задача</w:t>
            </w:r>
            <w:proofErr w:type="gramStart"/>
            <w:r w:rsidRPr="007A4CBA">
              <w:t>3:Обеспечение</w:t>
            </w:r>
            <w:proofErr w:type="gramEnd"/>
            <w:r w:rsidRPr="007A4CBA">
              <w:t xml:space="preserve"> деятельности летней оздоровительной кампании (обеспечение: посудой, технологическим оборудованием, </w:t>
            </w:r>
            <w:proofErr w:type="spellStart"/>
            <w:r w:rsidRPr="007A4CBA">
              <w:t>аккарицидной</w:t>
            </w:r>
            <w:proofErr w:type="spellEnd"/>
            <w:r w:rsidRPr="007A4CBA">
              <w:t xml:space="preserve"> обработкой, вакцинацией сотрудников пищеблока, лабораторно-инструментальными исследованиями, подвоз</w:t>
            </w:r>
            <w:r w:rsidR="00907A8C" w:rsidRPr="007A4CBA">
              <w:t>ом</w:t>
            </w:r>
            <w:r w:rsidRPr="007A4CBA">
              <w:t xml:space="preserve"> учащихся, содержание</w:t>
            </w:r>
            <w:r w:rsidR="00907A8C" w:rsidRPr="007A4CBA">
              <w:t>м</w:t>
            </w:r>
            <w:r w:rsidRPr="007A4CBA">
              <w:t xml:space="preserve"> персонала, материальны</w:t>
            </w:r>
            <w:r w:rsidR="00907A8C" w:rsidRPr="007A4CBA">
              <w:t>ми</w:t>
            </w:r>
            <w:r w:rsidRPr="007A4CBA">
              <w:t xml:space="preserve"> запас</w:t>
            </w:r>
            <w:r w:rsidR="00907A8C" w:rsidRPr="007A4CBA">
              <w:t>ами</w:t>
            </w:r>
            <w:r w:rsidRPr="007A4CBA">
              <w:t xml:space="preserve">, </w:t>
            </w:r>
            <w:proofErr w:type="spellStart"/>
            <w:r w:rsidRPr="007A4CBA">
              <w:t>гсм</w:t>
            </w:r>
            <w:proofErr w:type="spellEnd"/>
            <w:r w:rsidRPr="007A4CBA">
              <w:t>)</w:t>
            </w:r>
          </w:p>
        </w:tc>
        <w:tc>
          <w:tcPr>
            <w:tcW w:w="1794" w:type="pct"/>
          </w:tcPr>
          <w:p w14:paraId="6785EC1A" w14:textId="77777777" w:rsidR="008B24D8" w:rsidRPr="007A4CBA" w:rsidRDefault="0073036F">
            <w:pPr>
              <w:widowControl w:val="0"/>
              <w:autoSpaceDE w:val="0"/>
              <w:autoSpaceDN w:val="0"/>
            </w:pPr>
            <w:r w:rsidRPr="007A4CBA">
              <w:t>Организации отдыха детей и молодёжи</w:t>
            </w:r>
          </w:p>
        </w:tc>
        <w:tc>
          <w:tcPr>
            <w:tcW w:w="1012" w:type="pct"/>
          </w:tcPr>
          <w:p w14:paraId="17BF88D9" w14:textId="77777777" w:rsidR="008B24D8" w:rsidRPr="007A4CBA" w:rsidRDefault="0073036F">
            <w:pPr>
              <w:widowControl w:val="0"/>
              <w:autoSpaceDE w:val="0"/>
              <w:autoSpaceDN w:val="0"/>
            </w:pPr>
            <w:r w:rsidRPr="007A4CBA">
              <w:t>Охват отдыхом детей в каникулярное время</w:t>
            </w:r>
          </w:p>
        </w:tc>
      </w:tr>
    </w:tbl>
    <w:p w14:paraId="39711C67" w14:textId="77777777" w:rsidR="008B24D8" w:rsidRPr="007A4CBA" w:rsidRDefault="008B24D8">
      <w:pPr>
        <w:widowControl w:val="0"/>
        <w:autoSpaceDE w:val="0"/>
        <w:autoSpaceDN w:val="0"/>
        <w:jc w:val="both"/>
      </w:pPr>
    </w:p>
    <w:p w14:paraId="435B60BA" w14:textId="77777777" w:rsidR="008B24D8" w:rsidRPr="007A4CBA" w:rsidRDefault="008B24D8">
      <w:pPr>
        <w:widowControl w:val="0"/>
        <w:autoSpaceDE w:val="0"/>
        <w:autoSpaceDN w:val="0"/>
        <w:jc w:val="both"/>
      </w:pPr>
    </w:p>
    <w:p w14:paraId="6D7E7D25" w14:textId="77777777" w:rsidR="00506FC0" w:rsidRDefault="00506FC0">
      <w:pPr>
        <w:widowControl w:val="0"/>
        <w:autoSpaceDE w:val="0"/>
        <w:autoSpaceDN w:val="0"/>
        <w:jc w:val="right"/>
      </w:pPr>
    </w:p>
    <w:p w14:paraId="4A9C839F" w14:textId="77777777" w:rsidR="00506FC0" w:rsidRDefault="00506FC0">
      <w:pPr>
        <w:widowControl w:val="0"/>
        <w:autoSpaceDE w:val="0"/>
        <w:autoSpaceDN w:val="0"/>
        <w:jc w:val="right"/>
      </w:pPr>
    </w:p>
    <w:p w14:paraId="4A341D4B" w14:textId="77777777" w:rsidR="00506FC0" w:rsidRDefault="00506FC0">
      <w:pPr>
        <w:widowControl w:val="0"/>
        <w:autoSpaceDE w:val="0"/>
        <w:autoSpaceDN w:val="0"/>
        <w:jc w:val="right"/>
      </w:pPr>
    </w:p>
    <w:p w14:paraId="683A5EE2" w14:textId="77777777" w:rsidR="00506FC0" w:rsidRDefault="00506FC0">
      <w:pPr>
        <w:widowControl w:val="0"/>
        <w:autoSpaceDE w:val="0"/>
        <w:autoSpaceDN w:val="0"/>
        <w:jc w:val="right"/>
      </w:pPr>
    </w:p>
    <w:p w14:paraId="7BFA1C49" w14:textId="77777777" w:rsidR="00506FC0" w:rsidRDefault="00506FC0">
      <w:pPr>
        <w:widowControl w:val="0"/>
        <w:autoSpaceDE w:val="0"/>
        <w:autoSpaceDN w:val="0"/>
        <w:jc w:val="right"/>
      </w:pPr>
    </w:p>
    <w:p w14:paraId="614A852E" w14:textId="77777777" w:rsidR="00506FC0" w:rsidRDefault="00506FC0">
      <w:pPr>
        <w:widowControl w:val="0"/>
        <w:autoSpaceDE w:val="0"/>
        <w:autoSpaceDN w:val="0"/>
        <w:jc w:val="right"/>
      </w:pPr>
    </w:p>
    <w:p w14:paraId="022146CE" w14:textId="77777777" w:rsidR="00506FC0" w:rsidRDefault="00506FC0">
      <w:pPr>
        <w:widowControl w:val="0"/>
        <w:autoSpaceDE w:val="0"/>
        <w:autoSpaceDN w:val="0"/>
        <w:jc w:val="right"/>
      </w:pPr>
    </w:p>
    <w:p w14:paraId="2E246406" w14:textId="77777777" w:rsidR="007347D2" w:rsidRDefault="007347D2" w:rsidP="007347D2">
      <w:pPr>
        <w:widowControl w:val="0"/>
        <w:autoSpaceDE w:val="0"/>
        <w:autoSpaceDN w:val="0"/>
      </w:pPr>
    </w:p>
    <w:p w14:paraId="0609A47C" w14:textId="77777777" w:rsidR="00741AA3" w:rsidRDefault="00741AA3" w:rsidP="00830A86">
      <w:pPr>
        <w:widowControl w:val="0"/>
        <w:autoSpaceDE w:val="0"/>
        <w:autoSpaceDN w:val="0"/>
        <w:ind w:firstLine="10206"/>
        <w:jc w:val="center"/>
        <w:rPr>
          <w:sz w:val="28"/>
          <w:szCs w:val="28"/>
        </w:rPr>
      </w:pPr>
    </w:p>
    <w:p w14:paraId="22267138" w14:textId="7447EADA" w:rsidR="007347D2" w:rsidRDefault="007A4CBA" w:rsidP="00830A86">
      <w:pPr>
        <w:widowControl w:val="0"/>
        <w:autoSpaceDE w:val="0"/>
        <w:autoSpaceDN w:val="0"/>
        <w:ind w:firstLine="10206"/>
        <w:jc w:val="center"/>
        <w:rPr>
          <w:sz w:val="28"/>
          <w:szCs w:val="28"/>
        </w:rPr>
      </w:pPr>
      <w:r w:rsidRPr="00506FC0">
        <w:rPr>
          <w:sz w:val="28"/>
          <w:szCs w:val="28"/>
        </w:rPr>
        <w:lastRenderedPageBreak/>
        <w:t>П</w:t>
      </w:r>
      <w:r w:rsidR="00506FC0" w:rsidRPr="00506FC0">
        <w:rPr>
          <w:sz w:val="28"/>
          <w:szCs w:val="28"/>
        </w:rPr>
        <w:t>РИЛОЖЕНИ</w:t>
      </w:r>
      <w:r w:rsidR="007347D2">
        <w:rPr>
          <w:sz w:val="28"/>
          <w:szCs w:val="28"/>
        </w:rPr>
        <w:t>Е</w:t>
      </w:r>
    </w:p>
    <w:p w14:paraId="450EC65B" w14:textId="77777777" w:rsidR="00830A86" w:rsidRDefault="0073036F" w:rsidP="00830A86">
      <w:pPr>
        <w:widowControl w:val="0"/>
        <w:autoSpaceDE w:val="0"/>
        <w:autoSpaceDN w:val="0"/>
        <w:ind w:firstLine="10206"/>
        <w:jc w:val="center"/>
        <w:rPr>
          <w:sz w:val="28"/>
          <w:szCs w:val="28"/>
        </w:rPr>
      </w:pPr>
      <w:r w:rsidRPr="00506FC0">
        <w:rPr>
          <w:sz w:val="28"/>
          <w:szCs w:val="28"/>
        </w:rPr>
        <w:t xml:space="preserve"> к паспорту</w:t>
      </w:r>
      <w:r w:rsidR="007347D2">
        <w:rPr>
          <w:sz w:val="28"/>
          <w:szCs w:val="28"/>
        </w:rPr>
        <w:t xml:space="preserve"> </w:t>
      </w:r>
      <w:r w:rsidR="00830A86">
        <w:rPr>
          <w:sz w:val="28"/>
          <w:szCs w:val="28"/>
        </w:rPr>
        <w:t xml:space="preserve">муниципальной </w:t>
      </w:r>
    </w:p>
    <w:p w14:paraId="58C70755" w14:textId="62DC57A4" w:rsidR="007347D2" w:rsidRDefault="00830A86" w:rsidP="00830A86">
      <w:pPr>
        <w:widowControl w:val="0"/>
        <w:autoSpaceDE w:val="0"/>
        <w:autoSpaceDN w:val="0"/>
        <w:ind w:firstLine="10206"/>
        <w:jc w:val="center"/>
        <w:rPr>
          <w:sz w:val="28"/>
          <w:szCs w:val="28"/>
        </w:rPr>
      </w:pPr>
      <w:r>
        <w:rPr>
          <w:sz w:val="28"/>
          <w:szCs w:val="28"/>
        </w:rPr>
        <w:t>п</w:t>
      </w:r>
      <w:r w:rsidR="0073036F" w:rsidRPr="00506FC0">
        <w:rPr>
          <w:sz w:val="28"/>
          <w:szCs w:val="28"/>
        </w:rPr>
        <w:t>рограммы</w:t>
      </w:r>
      <w:r w:rsidR="007347D2">
        <w:rPr>
          <w:sz w:val="28"/>
          <w:szCs w:val="28"/>
        </w:rPr>
        <w:t xml:space="preserve"> «Организация отдыха,</w:t>
      </w:r>
    </w:p>
    <w:p w14:paraId="19B2EA8A" w14:textId="77777777" w:rsidR="007347D2" w:rsidRDefault="007347D2" w:rsidP="00830A86">
      <w:pPr>
        <w:widowControl w:val="0"/>
        <w:autoSpaceDE w:val="0"/>
        <w:autoSpaceDN w:val="0"/>
        <w:ind w:firstLine="10206"/>
        <w:jc w:val="center"/>
        <w:rPr>
          <w:sz w:val="28"/>
          <w:szCs w:val="28"/>
        </w:rPr>
      </w:pPr>
      <w:r>
        <w:rPr>
          <w:sz w:val="28"/>
          <w:szCs w:val="28"/>
        </w:rPr>
        <w:t>оздоровления и занятости детей</w:t>
      </w:r>
    </w:p>
    <w:p w14:paraId="2CAB24E4" w14:textId="30344A49" w:rsidR="007347D2" w:rsidRDefault="007347D2" w:rsidP="00830A86">
      <w:pPr>
        <w:widowControl w:val="0"/>
        <w:autoSpaceDE w:val="0"/>
        <w:autoSpaceDN w:val="0"/>
        <w:ind w:firstLine="10206"/>
        <w:jc w:val="center"/>
        <w:rPr>
          <w:sz w:val="28"/>
          <w:szCs w:val="28"/>
        </w:rPr>
      </w:pPr>
      <w:r>
        <w:rPr>
          <w:sz w:val="28"/>
          <w:szCs w:val="28"/>
        </w:rPr>
        <w:t>и подростков в Карталинском</w:t>
      </w:r>
    </w:p>
    <w:p w14:paraId="1BDB2568" w14:textId="786C2301" w:rsidR="008B24D8" w:rsidRPr="00506FC0" w:rsidRDefault="007347D2" w:rsidP="00830A86">
      <w:pPr>
        <w:widowControl w:val="0"/>
        <w:autoSpaceDE w:val="0"/>
        <w:autoSpaceDN w:val="0"/>
        <w:ind w:firstLine="10206"/>
        <w:jc w:val="center"/>
        <w:rPr>
          <w:sz w:val="28"/>
          <w:szCs w:val="28"/>
        </w:rPr>
      </w:pPr>
      <w:r>
        <w:rPr>
          <w:sz w:val="28"/>
          <w:szCs w:val="28"/>
        </w:rPr>
        <w:t>муниципальном округе»</w:t>
      </w:r>
    </w:p>
    <w:p w14:paraId="4136C6B2" w14:textId="77777777" w:rsidR="008B24D8" w:rsidRPr="00506FC0" w:rsidRDefault="008B24D8">
      <w:pPr>
        <w:widowControl w:val="0"/>
        <w:autoSpaceDE w:val="0"/>
        <w:autoSpaceDN w:val="0"/>
        <w:jc w:val="right"/>
        <w:rPr>
          <w:sz w:val="28"/>
          <w:szCs w:val="28"/>
        </w:rPr>
      </w:pPr>
    </w:p>
    <w:p w14:paraId="6D71722E" w14:textId="27C3FB3A" w:rsidR="008B24D8" w:rsidRDefault="0073036F">
      <w:pPr>
        <w:widowControl w:val="0"/>
        <w:autoSpaceDE w:val="0"/>
        <w:autoSpaceDN w:val="0"/>
        <w:jc w:val="center"/>
        <w:outlineLvl w:val="1"/>
        <w:rPr>
          <w:sz w:val="28"/>
          <w:szCs w:val="28"/>
        </w:rPr>
      </w:pPr>
      <w:bookmarkStart w:id="3" w:name="P877"/>
      <w:bookmarkEnd w:id="3"/>
      <w:r w:rsidRPr="00506FC0">
        <w:rPr>
          <w:sz w:val="28"/>
          <w:szCs w:val="28"/>
        </w:rPr>
        <w:t xml:space="preserve"> Финансовое обеспечение </w:t>
      </w:r>
      <w:r w:rsidR="002360AF" w:rsidRPr="00506FC0">
        <w:rPr>
          <w:sz w:val="28"/>
          <w:szCs w:val="28"/>
        </w:rPr>
        <w:t>П</w:t>
      </w:r>
      <w:r w:rsidRPr="00506FC0">
        <w:rPr>
          <w:sz w:val="28"/>
          <w:szCs w:val="28"/>
        </w:rPr>
        <w:t>рограммы</w:t>
      </w:r>
    </w:p>
    <w:p w14:paraId="24899665" w14:textId="77777777" w:rsidR="00830A86" w:rsidRPr="00506FC0" w:rsidRDefault="00830A86">
      <w:pPr>
        <w:widowControl w:val="0"/>
        <w:autoSpaceDE w:val="0"/>
        <w:autoSpaceDN w:val="0"/>
        <w:jc w:val="center"/>
        <w:outlineLvl w:val="1"/>
        <w:rPr>
          <w:sz w:val="28"/>
          <w:szCs w:val="28"/>
        </w:rPr>
      </w:pPr>
    </w:p>
    <w:tbl>
      <w:tblPr>
        <w:tblStyle w:val="16"/>
        <w:tblpPr w:leftFromText="180" w:rightFromText="180" w:vertAnchor="text" w:horzAnchor="margin" w:tblpXSpec="center" w:tblpY="136"/>
        <w:tblW w:w="4868" w:type="pct"/>
        <w:tblLook w:val="04A0" w:firstRow="1" w:lastRow="0" w:firstColumn="1" w:lastColumn="0" w:noHBand="0" w:noVBand="1"/>
      </w:tblPr>
      <w:tblGrid>
        <w:gridCol w:w="675"/>
        <w:gridCol w:w="6263"/>
        <w:gridCol w:w="1625"/>
        <w:gridCol w:w="1898"/>
        <w:gridCol w:w="1897"/>
        <w:gridCol w:w="2038"/>
      </w:tblGrid>
      <w:tr w:rsidR="008B24D8" w:rsidRPr="007A4CBA" w14:paraId="2940A878" w14:textId="77777777" w:rsidTr="00506FC0">
        <w:tc>
          <w:tcPr>
            <w:tcW w:w="234" w:type="pct"/>
            <w:vMerge w:val="restart"/>
          </w:tcPr>
          <w:p w14:paraId="34362E8C" w14:textId="77777777" w:rsidR="008B24D8" w:rsidRPr="007A4CBA" w:rsidRDefault="008B24D8">
            <w:pPr>
              <w:widowControl w:val="0"/>
              <w:autoSpaceDE w:val="0"/>
              <w:autoSpaceDN w:val="0"/>
            </w:pPr>
          </w:p>
        </w:tc>
        <w:tc>
          <w:tcPr>
            <w:tcW w:w="2175" w:type="pct"/>
            <w:vMerge w:val="restart"/>
            <w:vAlign w:val="center"/>
          </w:tcPr>
          <w:p w14:paraId="1DA470A0" w14:textId="77777777" w:rsidR="008B24D8" w:rsidRPr="007A4CBA" w:rsidRDefault="0073036F">
            <w:pPr>
              <w:widowControl w:val="0"/>
              <w:autoSpaceDE w:val="0"/>
              <w:autoSpaceDN w:val="0"/>
            </w:pPr>
            <w:r w:rsidRPr="007A4CBA">
              <w:t>Источник финансового обеспечения</w:t>
            </w:r>
          </w:p>
        </w:tc>
        <w:tc>
          <w:tcPr>
            <w:tcW w:w="2590" w:type="pct"/>
            <w:gridSpan w:val="4"/>
            <w:vAlign w:val="center"/>
          </w:tcPr>
          <w:p w14:paraId="488173B4" w14:textId="77777777" w:rsidR="008B24D8" w:rsidRPr="007A4CBA" w:rsidRDefault="0073036F">
            <w:pPr>
              <w:widowControl w:val="0"/>
              <w:autoSpaceDE w:val="0"/>
              <w:autoSpaceDN w:val="0"/>
            </w:pPr>
            <w:r w:rsidRPr="007A4CBA">
              <w:t>Объем финансового обеспечения по годам реализации, тыс. рублей</w:t>
            </w:r>
          </w:p>
        </w:tc>
      </w:tr>
      <w:tr w:rsidR="008B24D8" w:rsidRPr="007A4CBA" w14:paraId="66D66AEE" w14:textId="77777777" w:rsidTr="00506FC0">
        <w:trPr>
          <w:trHeight w:val="421"/>
        </w:trPr>
        <w:tc>
          <w:tcPr>
            <w:tcW w:w="234" w:type="pct"/>
            <w:vMerge/>
          </w:tcPr>
          <w:p w14:paraId="308BC289" w14:textId="77777777" w:rsidR="008B24D8" w:rsidRPr="007A4CBA" w:rsidRDefault="008B24D8">
            <w:pPr>
              <w:widowControl w:val="0"/>
              <w:autoSpaceDE w:val="0"/>
              <w:autoSpaceDN w:val="0"/>
              <w:jc w:val="both"/>
            </w:pPr>
          </w:p>
        </w:tc>
        <w:tc>
          <w:tcPr>
            <w:tcW w:w="2175" w:type="pct"/>
            <w:vMerge/>
            <w:vAlign w:val="center"/>
          </w:tcPr>
          <w:p w14:paraId="7CB2CB6C" w14:textId="77777777" w:rsidR="008B24D8" w:rsidRPr="007A4CBA" w:rsidRDefault="008B24D8">
            <w:pPr>
              <w:widowControl w:val="0"/>
              <w:autoSpaceDE w:val="0"/>
              <w:autoSpaceDN w:val="0"/>
              <w:jc w:val="both"/>
            </w:pPr>
          </w:p>
        </w:tc>
        <w:tc>
          <w:tcPr>
            <w:tcW w:w="564" w:type="pct"/>
            <w:vAlign w:val="center"/>
          </w:tcPr>
          <w:p w14:paraId="7232DD46" w14:textId="77777777" w:rsidR="008B24D8" w:rsidRPr="007A4CBA" w:rsidRDefault="0073036F">
            <w:pPr>
              <w:widowControl w:val="0"/>
              <w:autoSpaceDE w:val="0"/>
              <w:autoSpaceDN w:val="0"/>
            </w:pPr>
            <w:r w:rsidRPr="007A4CBA">
              <w:t>2026</w:t>
            </w:r>
          </w:p>
        </w:tc>
        <w:tc>
          <w:tcPr>
            <w:tcW w:w="659" w:type="pct"/>
            <w:vAlign w:val="center"/>
          </w:tcPr>
          <w:p w14:paraId="245FCE20" w14:textId="77777777" w:rsidR="008B24D8" w:rsidRPr="007A4CBA" w:rsidRDefault="0073036F">
            <w:pPr>
              <w:widowControl w:val="0"/>
              <w:autoSpaceDE w:val="0"/>
              <w:autoSpaceDN w:val="0"/>
            </w:pPr>
            <w:r w:rsidRPr="007A4CBA">
              <w:t>2027</w:t>
            </w:r>
          </w:p>
        </w:tc>
        <w:tc>
          <w:tcPr>
            <w:tcW w:w="659" w:type="pct"/>
            <w:vAlign w:val="center"/>
          </w:tcPr>
          <w:p w14:paraId="0A7379AB" w14:textId="77777777" w:rsidR="008B24D8" w:rsidRPr="007A4CBA" w:rsidRDefault="0073036F">
            <w:pPr>
              <w:widowControl w:val="0"/>
              <w:autoSpaceDE w:val="0"/>
              <w:autoSpaceDN w:val="0"/>
            </w:pPr>
            <w:r w:rsidRPr="007A4CBA">
              <w:t>2028</w:t>
            </w:r>
          </w:p>
        </w:tc>
        <w:tc>
          <w:tcPr>
            <w:tcW w:w="708" w:type="pct"/>
            <w:vAlign w:val="center"/>
          </w:tcPr>
          <w:p w14:paraId="0B0F5902" w14:textId="77777777" w:rsidR="008B24D8" w:rsidRPr="007A4CBA" w:rsidRDefault="0073036F">
            <w:pPr>
              <w:widowControl w:val="0"/>
              <w:autoSpaceDE w:val="0"/>
              <w:autoSpaceDN w:val="0"/>
            </w:pPr>
            <w:r w:rsidRPr="007A4CBA">
              <w:t>Всего</w:t>
            </w:r>
          </w:p>
        </w:tc>
      </w:tr>
      <w:tr w:rsidR="008B24D8" w:rsidRPr="007A4CBA" w14:paraId="63921A5F" w14:textId="77777777" w:rsidTr="00506FC0">
        <w:tc>
          <w:tcPr>
            <w:tcW w:w="234" w:type="pct"/>
          </w:tcPr>
          <w:p w14:paraId="4AD1180F" w14:textId="77777777" w:rsidR="008B24D8" w:rsidRPr="007A4CBA" w:rsidRDefault="0073036F" w:rsidP="00506FC0">
            <w:pPr>
              <w:widowControl w:val="0"/>
              <w:autoSpaceDE w:val="0"/>
              <w:autoSpaceDN w:val="0"/>
              <w:jc w:val="center"/>
            </w:pPr>
            <w:r w:rsidRPr="007A4CBA">
              <w:t>1</w:t>
            </w:r>
          </w:p>
        </w:tc>
        <w:tc>
          <w:tcPr>
            <w:tcW w:w="2175" w:type="pct"/>
            <w:vAlign w:val="center"/>
          </w:tcPr>
          <w:p w14:paraId="5294CAFE" w14:textId="77777777" w:rsidR="008B24D8" w:rsidRPr="007A4CBA" w:rsidRDefault="0073036F" w:rsidP="00506FC0">
            <w:pPr>
              <w:widowControl w:val="0"/>
              <w:autoSpaceDE w:val="0"/>
              <w:autoSpaceDN w:val="0"/>
              <w:jc w:val="center"/>
            </w:pPr>
            <w:r w:rsidRPr="007A4CBA">
              <w:t>2</w:t>
            </w:r>
          </w:p>
        </w:tc>
        <w:tc>
          <w:tcPr>
            <w:tcW w:w="564" w:type="pct"/>
            <w:vAlign w:val="center"/>
          </w:tcPr>
          <w:p w14:paraId="313C606B" w14:textId="77777777" w:rsidR="008B24D8" w:rsidRPr="007A4CBA" w:rsidRDefault="0073036F" w:rsidP="00506FC0">
            <w:pPr>
              <w:widowControl w:val="0"/>
              <w:autoSpaceDE w:val="0"/>
              <w:autoSpaceDN w:val="0"/>
              <w:jc w:val="center"/>
            </w:pPr>
            <w:r w:rsidRPr="007A4CBA">
              <w:t>3</w:t>
            </w:r>
          </w:p>
        </w:tc>
        <w:tc>
          <w:tcPr>
            <w:tcW w:w="659" w:type="pct"/>
            <w:vAlign w:val="center"/>
          </w:tcPr>
          <w:p w14:paraId="744BC328" w14:textId="77777777" w:rsidR="008B24D8" w:rsidRPr="007A4CBA" w:rsidRDefault="0073036F" w:rsidP="00506FC0">
            <w:pPr>
              <w:widowControl w:val="0"/>
              <w:autoSpaceDE w:val="0"/>
              <w:autoSpaceDN w:val="0"/>
              <w:jc w:val="center"/>
            </w:pPr>
            <w:r w:rsidRPr="007A4CBA">
              <w:t>4</w:t>
            </w:r>
          </w:p>
        </w:tc>
        <w:tc>
          <w:tcPr>
            <w:tcW w:w="659" w:type="pct"/>
            <w:vAlign w:val="center"/>
          </w:tcPr>
          <w:p w14:paraId="198AD104" w14:textId="77777777" w:rsidR="008B24D8" w:rsidRPr="007A4CBA" w:rsidRDefault="0073036F" w:rsidP="00506FC0">
            <w:pPr>
              <w:widowControl w:val="0"/>
              <w:autoSpaceDE w:val="0"/>
              <w:autoSpaceDN w:val="0"/>
              <w:jc w:val="center"/>
            </w:pPr>
            <w:r w:rsidRPr="007A4CBA">
              <w:t>5</w:t>
            </w:r>
          </w:p>
        </w:tc>
        <w:tc>
          <w:tcPr>
            <w:tcW w:w="708" w:type="pct"/>
            <w:vAlign w:val="center"/>
          </w:tcPr>
          <w:p w14:paraId="7D81471D" w14:textId="77777777" w:rsidR="008B24D8" w:rsidRPr="007A4CBA" w:rsidRDefault="0073036F" w:rsidP="00506FC0">
            <w:pPr>
              <w:widowControl w:val="0"/>
              <w:autoSpaceDE w:val="0"/>
              <w:autoSpaceDN w:val="0"/>
              <w:jc w:val="center"/>
            </w:pPr>
            <w:r w:rsidRPr="007A4CBA">
              <w:t>6</w:t>
            </w:r>
          </w:p>
        </w:tc>
      </w:tr>
      <w:tr w:rsidR="008B24D8" w:rsidRPr="007A4CBA" w14:paraId="1E382E92" w14:textId="77777777" w:rsidTr="00506FC0">
        <w:tc>
          <w:tcPr>
            <w:tcW w:w="234" w:type="pct"/>
          </w:tcPr>
          <w:p w14:paraId="770A8BA5" w14:textId="77777777" w:rsidR="008B24D8" w:rsidRPr="007A4CBA" w:rsidRDefault="008B24D8">
            <w:pPr>
              <w:widowControl w:val="0"/>
              <w:autoSpaceDE w:val="0"/>
              <w:autoSpaceDN w:val="0"/>
              <w:jc w:val="both"/>
            </w:pPr>
          </w:p>
        </w:tc>
        <w:tc>
          <w:tcPr>
            <w:tcW w:w="2175" w:type="pct"/>
            <w:vAlign w:val="center"/>
          </w:tcPr>
          <w:p w14:paraId="6A9C30AD" w14:textId="77777777" w:rsidR="008B24D8" w:rsidRPr="007A4CBA" w:rsidRDefault="0073036F">
            <w:pPr>
              <w:widowControl w:val="0"/>
              <w:autoSpaceDE w:val="0"/>
              <w:autoSpaceDN w:val="0"/>
              <w:jc w:val="both"/>
            </w:pPr>
            <w:r w:rsidRPr="007A4CBA">
              <w:t>Всего, в т.ч.</w:t>
            </w:r>
          </w:p>
        </w:tc>
        <w:tc>
          <w:tcPr>
            <w:tcW w:w="564" w:type="pct"/>
            <w:shd w:val="clear" w:color="auto" w:fill="FFFFFF"/>
          </w:tcPr>
          <w:p w14:paraId="050440E1" w14:textId="77777777" w:rsidR="008B24D8" w:rsidRPr="007A4CBA" w:rsidRDefault="008B24D8">
            <w:pPr>
              <w:widowControl w:val="0"/>
              <w:autoSpaceDE w:val="0"/>
              <w:autoSpaceDN w:val="0"/>
              <w:jc w:val="center"/>
            </w:pPr>
          </w:p>
        </w:tc>
        <w:tc>
          <w:tcPr>
            <w:tcW w:w="659" w:type="pct"/>
            <w:shd w:val="clear" w:color="auto" w:fill="FFFFFF"/>
          </w:tcPr>
          <w:p w14:paraId="0F39BE06" w14:textId="77777777" w:rsidR="008B24D8" w:rsidRPr="007A4CBA" w:rsidRDefault="008B24D8">
            <w:pPr>
              <w:widowControl w:val="0"/>
              <w:autoSpaceDE w:val="0"/>
              <w:autoSpaceDN w:val="0"/>
              <w:jc w:val="center"/>
            </w:pPr>
          </w:p>
        </w:tc>
        <w:tc>
          <w:tcPr>
            <w:tcW w:w="659" w:type="pct"/>
            <w:shd w:val="clear" w:color="auto" w:fill="FFFFFF"/>
          </w:tcPr>
          <w:p w14:paraId="353BAE31" w14:textId="77777777" w:rsidR="008B24D8" w:rsidRPr="007A4CBA" w:rsidRDefault="008B24D8">
            <w:pPr>
              <w:widowControl w:val="0"/>
              <w:autoSpaceDE w:val="0"/>
              <w:autoSpaceDN w:val="0"/>
              <w:jc w:val="center"/>
            </w:pPr>
          </w:p>
        </w:tc>
        <w:tc>
          <w:tcPr>
            <w:tcW w:w="708" w:type="pct"/>
            <w:shd w:val="clear" w:color="auto" w:fill="FFFFFF"/>
          </w:tcPr>
          <w:p w14:paraId="4D96689D" w14:textId="77777777" w:rsidR="008B24D8" w:rsidRPr="007A4CBA" w:rsidRDefault="008B24D8">
            <w:pPr>
              <w:widowControl w:val="0"/>
              <w:autoSpaceDE w:val="0"/>
              <w:autoSpaceDN w:val="0"/>
              <w:jc w:val="center"/>
            </w:pPr>
          </w:p>
        </w:tc>
      </w:tr>
      <w:tr w:rsidR="008B24D8" w:rsidRPr="007A4CBA" w14:paraId="4870D54E" w14:textId="77777777" w:rsidTr="00506FC0">
        <w:tc>
          <w:tcPr>
            <w:tcW w:w="234" w:type="pct"/>
          </w:tcPr>
          <w:p w14:paraId="6C5F6137" w14:textId="77777777" w:rsidR="008B24D8" w:rsidRPr="007A4CBA" w:rsidRDefault="008B24D8">
            <w:pPr>
              <w:widowControl w:val="0"/>
              <w:autoSpaceDE w:val="0"/>
              <w:autoSpaceDN w:val="0"/>
              <w:jc w:val="both"/>
            </w:pPr>
          </w:p>
        </w:tc>
        <w:tc>
          <w:tcPr>
            <w:tcW w:w="2175" w:type="pct"/>
            <w:vAlign w:val="center"/>
          </w:tcPr>
          <w:p w14:paraId="22217471" w14:textId="77777777" w:rsidR="008B24D8" w:rsidRPr="007A4CBA" w:rsidRDefault="0073036F">
            <w:pPr>
              <w:widowControl w:val="0"/>
              <w:autoSpaceDE w:val="0"/>
              <w:autoSpaceDN w:val="0"/>
              <w:jc w:val="both"/>
            </w:pPr>
            <w:r w:rsidRPr="007A4CBA">
              <w:t>Бюджет Карталинского муниципального округа (всего), из них:</w:t>
            </w:r>
          </w:p>
        </w:tc>
        <w:tc>
          <w:tcPr>
            <w:tcW w:w="564" w:type="pct"/>
            <w:shd w:val="clear" w:color="auto" w:fill="FFFFFF"/>
          </w:tcPr>
          <w:p w14:paraId="787CD775" w14:textId="77777777" w:rsidR="008B24D8" w:rsidRPr="007A4CBA" w:rsidRDefault="0073036F">
            <w:pPr>
              <w:widowControl w:val="0"/>
              <w:autoSpaceDE w:val="0"/>
              <w:autoSpaceDN w:val="0"/>
              <w:jc w:val="center"/>
            </w:pPr>
            <w:r w:rsidRPr="007A4CBA">
              <w:t>15</w:t>
            </w:r>
            <w:r w:rsidR="00907A8C" w:rsidRPr="007A4CBA">
              <w:t xml:space="preserve"> 796</w:t>
            </w:r>
            <w:r w:rsidRPr="007A4CBA">
              <w:t>,</w:t>
            </w:r>
            <w:r w:rsidR="00907A8C" w:rsidRPr="007A4CBA">
              <w:t>8</w:t>
            </w:r>
          </w:p>
        </w:tc>
        <w:tc>
          <w:tcPr>
            <w:tcW w:w="659" w:type="pct"/>
            <w:shd w:val="clear" w:color="auto" w:fill="FFFFFF"/>
          </w:tcPr>
          <w:p w14:paraId="68629D7C" w14:textId="77777777" w:rsidR="008B24D8" w:rsidRPr="007A4CBA" w:rsidRDefault="0073036F">
            <w:pPr>
              <w:widowControl w:val="0"/>
              <w:autoSpaceDE w:val="0"/>
              <w:autoSpaceDN w:val="0"/>
              <w:jc w:val="center"/>
            </w:pPr>
            <w:r w:rsidRPr="007A4CBA">
              <w:t>15</w:t>
            </w:r>
            <w:r w:rsidR="00435612" w:rsidRPr="007A4CBA">
              <w:t xml:space="preserve"> 796</w:t>
            </w:r>
            <w:r w:rsidRPr="007A4CBA">
              <w:t>,</w:t>
            </w:r>
            <w:r w:rsidR="00435612" w:rsidRPr="007A4CBA">
              <w:t>8</w:t>
            </w:r>
          </w:p>
        </w:tc>
        <w:tc>
          <w:tcPr>
            <w:tcW w:w="659" w:type="pct"/>
            <w:shd w:val="clear" w:color="auto" w:fill="FFFFFF"/>
          </w:tcPr>
          <w:p w14:paraId="2A409329" w14:textId="77777777" w:rsidR="008B24D8" w:rsidRPr="007A4CBA" w:rsidRDefault="0073036F">
            <w:pPr>
              <w:widowControl w:val="0"/>
              <w:autoSpaceDE w:val="0"/>
              <w:autoSpaceDN w:val="0"/>
              <w:jc w:val="center"/>
            </w:pPr>
            <w:r w:rsidRPr="007A4CBA">
              <w:t>15</w:t>
            </w:r>
            <w:r w:rsidR="00435612" w:rsidRPr="007A4CBA">
              <w:t xml:space="preserve"> 796</w:t>
            </w:r>
            <w:r w:rsidRPr="007A4CBA">
              <w:t>,</w:t>
            </w:r>
            <w:r w:rsidR="00435612" w:rsidRPr="007A4CBA">
              <w:t>8</w:t>
            </w:r>
          </w:p>
        </w:tc>
        <w:tc>
          <w:tcPr>
            <w:tcW w:w="708" w:type="pct"/>
            <w:shd w:val="clear" w:color="auto" w:fill="FFFFFF"/>
          </w:tcPr>
          <w:p w14:paraId="0A5A6211" w14:textId="77777777" w:rsidR="008B24D8" w:rsidRPr="007A4CBA" w:rsidRDefault="0073036F">
            <w:pPr>
              <w:widowControl w:val="0"/>
              <w:autoSpaceDE w:val="0"/>
              <w:autoSpaceDN w:val="0"/>
              <w:jc w:val="center"/>
            </w:pPr>
            <w:r w:rsidRPr="007A4CBA">
              <w:t>47</w:t>
            </w:r>
            <w:r w:rsidR="00435612" w:rsidRPr="007A4CBA">
              <w:t xml:space="preserve"> 390</w:t>
            </w:r>
            <w:r w:rsidRPr="007A4CBA">
              <w:t>,</w:t>
            </w:r>
            <w:r w:rsidR="00435612" w:rsidRPr="007A4CBA">
              <w:t>4</w:t>
            </w:r>
          </w:p>
        </w:tc>
      </w:tr>
      <w:tr w:rsidR="008B24D8" w:rsidRPr="007A4CBA" w14:paraId="2F4F6391" w14:textId="77777777" w:rsidTr="00506FC0">
        <w:tc>
          <w:tcPr>
            <w:tcW w:w="234" w:type="pct"/>
          </w:tcPr>
          <w:p w14:paraId="2BB3F4D8" w14:textId="77777777" w:rsidR="008B24D8" w:rsidRPr="007A4CBA" w:rsidRDefault="008B24D8">
            <w:pPr>
              <w:widowControl w:val="0"/>
              <w:autoSpaceDE w:val="0"/>
              <w:autoSpaceDN w:val="0"/>
              <w:jc w:val="both"/>
            </w:pPr>
          </w:p>
        </w:tc>
        <w:tc>
          <w:tcPr>
            <w:tcW w:w="2175" w:type="pct"/>
            <w:vAlign w:val="center"/>
          </w:tcPr>
          <w:p w14:paraId="31C4BE56" w14:textId="77777777" w:rsidR="008B24D8" w:rsidRPr="007A4CBA" w:rsidRDefault="0073036F">
            <w:pPr>
              <w:widowControl w:val="0"/>
              <w:autoSpaceDE w:val="0"/>
              <w:autoSpaceDN w:val="0"/>
              <w:jc w:val="both"/>
            </w:pPr>
            <w:r w:rsidRPr="007A4CBA">
              <w:t xml:space="preserve"> Федеральный бюджет</w:t>
            </w:r>
          </w:p>
        </w:tc>
        <w:tc>
          <w:tcPr>
            <w:tcW w:w="564" w:type="pct"/>
            <w:shd w:val="clear" w:color="auto" w:fill="FFFFFF"/>
          </w:tcPr>
          <w:p w14:paraId="63C6C819" w14:textId="77777777" w:rsidR="008B24D8" w:rsidRPr="007A4CBA" w:rsidRDefault="0073036F">
            <w:pPr>
              <w:widowControl w:val="0"/>
              <w:autoSpaceDE w:val="0"/>
              <w:autoSpaceDN w:val="0"/>
              <w:jc w:val="center"/>
            </w:pPr>
            <w:r w:rsidRPr="007A4CBA">
              <w:t>0,0</w:t>
            </w:r>
          </w:p>
        </w:tc>
        <w:tc>
          <w:tcPr>
            <w:tcW w:w="659" w:type="pct"/>
            <w:shd w:val="clear" w:color="auto" w:fill="FFFFFF"/>
          </w:tcPr>
          <w:p w14:paraId="5BF765A2" w14:textId="77777777" w:rsidR="008B24D8" w:rsidRPr="007A4CBA" w:rsidRDefault="0073036F">
            <w:pPr>
              <w:widowControl w:val="0"/>
              <w:autoSpaceDE w:val="0"/>
              <w:autoSpaceDN w:val="0"/>
              <w:jc w:val="center"/>
            </w:pPr>
            <w:r w:rsidRPr="007A4CBA">
              <w:t>0,0</w:t>
            </w:r>
          </w:p>
        </w:tc>
        <w:tc>
          <w:tcPr>
            <w:tcW w:w="659" w:type="pct"/>
            <w:shd w:val="clear" w:color="auto" w:fill="FFFFFF"/>
          </w:tcPr>
          <w:p w14:paraId="3D02F009" w14:textId="77777777" w:rsidR="008B24D8" w:rsidRPr="007A4CBA" w:rsidRDefault="0073036F">
            <w:pPr>
              <w:widowControl w:val="0"/>
              <w:autoSpaceDE w:val="0"/>
              <w:autoSpaceDN w:val="0"/>
              <w:jc w:val="center"/>
            </w:pPr>
            <w:r w:rsidRPr="007A4CBA">
              <w:t>0,0</w:t>
            </w:r>
          </w:p>
        </w:tc>
        <w:tc>
          <w:tcPr>
            <w:tcW w:w="708" w:type="pct"/>
            <w:shd w:val="clear" w:color="auto" w:fill="FFFFFF"/>
          </w:tcPr>
          <w:p w14:paraId="34BF7099" w14:textId="77777777" w:rsidR="008B24D8" w:rsidRPr="007A4CBA" w:rsidRDefault="0073036F">
            <w:pPr>
              <w:widowControl w:val="0"/>
              <w:autoSpaceDE w:val="0"/>
              <w:autoSpaceDN w:val="0"/>
              <w:jc w:val="center"/>
            </w:pPr>
            <w:r w:rsidRPr="007A4CBA">
              <w:t>0,0</w:t>
            </w:r>
          </w:p>
        </w:tc>
      </w:tr>
      <w:tr w:rsidR="008B24D8" w:rsidRPr="007A4CBA" w14:paraId="6CA2206C" w14:textId="77777777" w:rsidTr="00506FC0">
        <w:tc>
          <w:tcPr>
            <w:tcW w:w="234" w:type="pct"/>
          </w:tcPr>
          <w:p w14:paraId="13AB7E2E" w14:textId="77777777" w:rsidR="008B24D8" w:rsidRPr="007A4CBA" w:rsidRDefault="008B24D8">
            <w:pPr>
              <w:widowControl w:val="0"/>
              <w:autoSpaceDE w:val="0"/>
              <w:autoSpaceDN w:val="0"/>
              <w:jc w:val="both"/>
            </w:pPr>
          </w:p>
        </w:tc>
        <w:tc>
          <w:tcPr>
            <w:tcW w:w="2175" w:type="pct"/>
            <w:vAlign w:val="center"/>
          </w:tcPr>
          <w:p w14:paraId="35146FA5" w14:textId="77777777" w:rsidR="008B24D8" w:rsidRPr="007A4CBA" w:rsidRDefault="0073036F">
            <w:pPr>
              <w:widowControl w:val="0"/>
              <w:autoSpaceDE w:val="0"/>
              <w:autoSpaceDN w:val="0"/>
              <w:jc w:val="both"/>
            </w:pPr>
            <w:r w:rsidRPr="007A4CBA">
              <w:t xml:space="preserve"> Областной бюджет</w:t>
            </w:r>
          </w:p>
        </w:tc>
        <w:tc>
          <w:tcPr>
            <w:tcW w:w="564" w:type="pct"/>
            <w:shd w:val="clear" w:color="auto" w:fill="FFFFFF"/>
          </w:tcPr>
          <w:p w14:paraId="6C0BEAF9" w14:textId="77777777" w:rsidR="008B24D8" w:rsidRPr="007A4CBA" w:rsidRDefault="0073036F">
            <w:pPr>
              <w:widowControl w:val="0"/>
              <w:autoSpaceDE w:val="0"/>
              <w:autoSpaceDN w:val="0"/>
              <w:jc w:val="center"/>
            </w:pPr>
            <w:r w:rsidRPr="007A4CBA">
              <w:t>1</w:t>
            </w:r>
            <w:r w:rsidR="00435612" w:rsidRPr="007A4CBA">
              <w:t xml:space="preserve"> </w:t>
            </w:r>
            <w:r w:rsidRPr="007A4CBA">
              <w:t>010,</w:t>
            </w:r>
            <w:r w:rsidR="00435612" w:rsidRPr="007A4CBA">
              <w:t>4</w:t>
            </w:r>
          </w:p>
        </w:tc>
        <w:tc>
          <w:tcPr>
            <w:tcW w:w="659" w:type="pct"/>
            <w:shd w:val="clear" w:color="auto" w:fill="FFFFFF"/>
          </w:tcPr>
          <w:p w14:paraId="20425117" w14:textId="77777777" w:rsidR="008B24D8" w:rsidRPr="007A4CBA" w:rsidRDefault="0073036F">
            <w:pPr>
              <w:widowControl w:val="0"/>
              <w:autoSpaceDE w:val="0"/>
              <w:autoSpaceDN w:val="0"/>
              <w:jc w:val="center"/>
            </w:pPr>
            <w:r w:rsidRPr="007A4CBA">
              <w:t>1</w:t>
            </w:r>
            <w:r w:rsidR="00435612" w:rsidRPr="007A4CBA">
              <w:t xml:space="preserve"> </w:t>
            </w:r>
            <w:r w:rsidRPr="007A4CBA">
              <w:t>010,</w:t>
            </w:r>
            <w:r w:rsidR="00435612" w:rsidRPr="007A4CBA">
              <w:t>4</w:t>
            </w:r>
          </w:p>
        </w:tc>
        <w:tc>
          <w:tcPr>
            <w:tcW w:w="659" w:type="pct"/>
            <w:shd w:val="clear" w:color="auto" w:fill="FFFFFF"/>
          </w:tcPr>
          <w:p w14:paraId="2B2D91EF" w14:textId="77777777" w:rsidR="008B24D8" w:rsidRPr="007A4CBA" w:rsidRDefault="0073036F">
            <w:pPr>
              <w:widowControl w:val="0"/>
              <w:autoSpaceDE w:val="0"/>
              <w:autoSpaceDN w:val="0"/>
              <w:jc w:val="center"/>
            </w:pPr>
            <w:r w:rsidRPr="007A4CBA">
              <w:t>1</w:t>
            </w:r>
            <w:r w:rsidR="00435612" w:rsidRPr="007A4CBA">
              <w:t xml:space="preserve"> </w:t>
            </w:r>
            <w:r w:rsidRPr="007A4CBA">
              <w:t>010,</w:t>
            </w:r>
            <w:r w:rsidR="00435612" w:rsidRPr="007A4CBA">
              <w:t>4</w:t>
            </w:r>
          </w:p>
        </w:tc>
        <w:tc>
          <w:tcPr>
            <w:tcW w:w="708" w:type="pct"/>
            <w:shd w:val="clear" w:color="auto" w:fill="FFFFFF"/>
          </w:tcPr>
          <w:p w14:paraId="0E44489B" w14:textId="77777777" w:rsidR="008B24D8" w:rsidRPr="007A4CBA" w:rsidRDefault="0073036F">
            <w:pPr>
              <w:widowControl w:val="0"/>
              <w:autoSpaceDE w:val="0"/>
              <w:autoSpaceDN w:val="0"/>
              <w:jc w:val="center"/>
            </w:pPr>
            <w:r w:rsidRPr="007A4CBA">
              <w:t>3</w:t>
            </w:r>
            <w:r w:rsidR="00435612" w:rsidRPr="007A4CBA">
              <w:t xml:space="preserve"> </w:t>
            </w:r>
            <w:r w:rsidRPr="007A4CBA">
              <w:t>03</w:t>
            </w:r>
            <w:r w:rsidR="00435612" w:rsidRPr="007A4CBA">
              <w:t>1</w:t>
            </w:r>
            <w:r w:rsidRPr="007A4CBA">
              <w:t>,</w:t>
            </w:r>
            <w:r w:rsidR="00435612" w:rsidRPr="007A4CBA">
              <w:t>2</w:t>
            </w:r>
          </w:p>
        </w:tc>
      </w:tr>
      <w:tr w:rsidR="008B24D8" w:rsidRPr="007A4CBA" w14:paraId="0026E90E" w14:textId="77777777" w:rsidTr="00506FC0">
        <w:tc>
          <w:tcPr>
            <w:tcW w:w="234" w:type="pct"/>
          </w:tcPr>
          <w:p w14:paraId="22C2BF54" w14:textId="77777777" w:rsidR="008B24D8" w:rsidRPr="007A4CBA" w:rsidRDefault="008B24D8">
            <w:pPr>
              <w:widowControl w:val="0"/>
              <w:autoSpaceDE w:val="0"/>
              <w:autoSpaceDN w:val="0"/>
              <w:jc w:val="both"/>
            </w:pPr>
          </w:p>
        </w:tc>
        <w:tc>
          <w:tcPr>
            <w:tcW w:w="2175" w:type="pct"/>
            <w:vAlign w:val="center"/>
          </w:tcPr>
          <w:p w14:paraId="2432C92B" w14:textId="77777777" w:rsidR="008B24D8" w:rsidRPr="007A4CBA" w:rsidRDefault="0073036F">
            <w:pPr>
              <w:widowControl w:val="0"/>
              <w:autoSpaceDE w:val="0"/>
              <w:autoSpaceDN w:val="0"/>
              <w:jc w:val="both"/>
              <w:rPr>
                <w:lang w:val="en-US"/>
              </w:rPr>
            </w:pPr>
            <w:r w:rsidRPr="007A4CBA">
              <w:rPr>
                <w:lang w:val="en-US"/>
              </w:rPr>
              <w:t xml:space="preserve"> </w:t>
            </w: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4B5C2D52" w14:textId="77777777" w:rsidR="008B24D8" w:rsidRPr="007A4CBA" w:rsidRDefault="0073036F">
            <w:pPr>
              <w:widowControl w:val="0"/>
              <w:autoSpaceDE w:val="0"/>
              <w:autoSpaceDN w:val="0"/>
              <w:jc w:val="center"/>
            </w:pPr>
            <w:r w:rsidRPr="007A4CBA">
              <w:t>14</w:t>
            </w:r>
            <w:r w:rsidR="00435612" w:rsidRPr="007A4CBA">
              <w:t xml:space="preserve"> </w:t>
            </w:r>
            <w:r w:rsidRPr="007A4CBA">
              <w:t>4</w:t>
            </w:r>
            <w:r w:rsidR="00435612" w:rsidRPr="007A4CBA">
              <w:t>4</w:t>
            </w:r>
            <w:r w:rsidRPr="007A4CBA">
              <w:t>2,4</w:t>
            </w:r>
          </w:p>
        </w:tc>
        <w:tc>
          <w:tcPr>
            <w:tcW w:w="659" w:type="pct"/>
            <w:shd w:val="clear" w:color="auto" w:fill="FFFFFF"/>
          </w:tcPr>
          <w:p w14:paraId="2A436D32" w14:textId="77777777" w:rsidR="008B24D8" w:rsidRPr="007A4CBA" w:rsidRDefault="0073036F">
            <w:pPr>
              <w:widowControl w:val="0"/>
              <w:autoSpaceDE w:val="0"/>
              <w:autoSpaceDN w:val="0"/>
              <w:jc w:val="center"/>
            </w:pPr>
            <w:r w:rsidRPr="007A4CBA">
              <w:t>14</w:t>
            </w:r>
            <w:r w:rsidR="00435612" w:rsidRPr="007A4CBA">
              <w:t xml:space="preserve"> </w:t>
            </w:r>
            <w:r w:rsidRPr="007A4CBA">
              <w:t>4</w:t>
            </w:r>
            <w:r w:rsidR="00435612" w:rsidRPr="007A4CBA">
              <w:t>4</w:t>
            </w:r>
            <w:r w:rsidRPr="007A4CBA">
              <w:t>2,4</w:t>
            </w:r>
          </w:p>
        </w:tc>
        <w:tc>
          <w:tcPr>
            <w:tcW w:w="659" w:type="pct"/>
            <w:shd w:val="clear" w:color="auto" w:fill="FFFFFF"/>
          </w:tcPr>
          <w:p w14:paraId="77C0D8CC" w14:textId="77777777" w:rsidR="008B24D8" w:rsidRPr="007A4CBA" w:rsidRDefault="0073036F">
            <w:pPr>
              <w:widowControl w:val="0"/>
              <w:autoSpaceDE w:val="0"/>
              <w:autoSpaceDN w:val="0"/>
              <w:jc w:val="center"/>
            </w:pPr>
            <w:r w:rsidRPr="007A4CBA">
              <w:t>14</w:t>
            </w:r>
            <w:r w:rsidR="00435612" w:rsidRPr="007A4CBA">
              <w:t xml:space="preserve"> </w:t>
            </w:r>
            <w:r w:rsidRPr="007A4CBA">
              <w:t>4</w:t>
            </w:r>
            <w:r w:rsidR="00435612" w:rsidRPr="007A4CBA">
              <w:t>4</w:t>
            </w:r>
            <w:r w:rsidRPr="007A4CBA">
              <w:t>2,4</w:t>
            </w:r>
          </w:p>
        </w:tc>
        <w:tc>
          <w:tcPr>
            <w:tcW w:w="708" w:type="pct"/>
            <w:shd w:val="clear" w:color="auto" w:fill="FFFFFF"/>
          </w:tcPr>
          <w:p w14:paraId="3C4A0ECF" w14:textId="77777777" w:rsidR="008B24D8" w:rsidRPr="007A4CBA" w:rsidRDefault="0073036F">
            <w:pPr>
              <w:widowControl w:val="0"/>
              <w:autoSpaceDE w:val="0"/>
              <w:autoSpaceDN w:val="0"/>
              <w:jc w:val="center"/>
            </w:pPr>
            <w:r w:rsidRPr="007A4CBA">
              <w:t>43</w:t>
            </w:r>
            <w:r w:rsidR="00435612" w:rsidRPr="007A4CBA">
              <w:t xml:space="preserve"> 327</w:t>
            </w:r>
            <w:r w:rsidRPr="007A4CBA">
              <w:t>,2</w:t>
            </w:r>
          </w:p>
        </w:tc>
      </w:tr>
      <w:tr w:rsidR="008B24D8" w:rsidRPr="007A4CBA" w14:paraId="1736A7C0" w14:textId="77777777" w:rsidTr="00506FC0">
        <w:tc>
          <w:tcPr>
            <w:tcW w:w="234" w:type="pct"/>
          </w:tcPr>
          <w:p w14:paraId="6FC766FF" w14:textId="77777777" w:rsidR="008B24D8" w:rsidRPr="007A4CBA" w:rsidRDefault="008B24D8">
            <w:pPr>
              <w:widowControl w:val="0"/>
              <w:autoSpaceDE w:val="0"/>
              <w:autoSpaceDN w:val="0"/>
              <w:jc w:val="both"/>
            </w:pPr>
          </w:p>
        </w:tc>
        <w:tc>
          <w:tcPr>
            <w:tcW w:w="2175" w:type="pct"/>
            <w:vAlign w:val="center"/>
          </w:tcPr>
          <w:p w14:paraId="4FC72538" w14:textId="77777777" w:rsidR="008B24D8" w:rsidRPr="007A4CBA" w:rsidRDefault="0073036F">
            <w:pPr>
              <w:widowControl w:val="0"/>
              <w:autoSpaceDE w:val="0"/>
              <w:autoSpaceDN w:val="0"/>
              <w:jc w:val="both"/>
            </w:pPr>
            <w:r w:rsidRPr="007A4CBA">
              <w:t xml:space="preserve"> Иные источники </w:t>
            </w:r>
          </w:p>
        </w:tc>
        <w:tc>
          <w:tcPr>
            <w:tcW w:w="564" w:type="pct"/>
            <w:shd w:val="clear" w:color="auto" w:fill="FFFFFF"/>
          </w:tcPr>
          <w:p w14:paraId="25EBC2D1" w14:textId="77777777" w:rsidR="008B24D8" w:rsidRPr="007A4CBA" w:rsidRDefault="0073036F">
            <w:pPr>
              <w:widowControl w:val="0"/>
              <w:autoSpaceDE w:val="0"/>
              <w:autoSpaceDN w:val="0"/>
              <w:jc w:val="center"/>
            </w:pPr>
            <w:r w:rsidRPr="007A4CBA">
              <w:t>0,0</w:t>
            </w:r>
          </w:p>
        </w:tc>
        <w:tc>
          <w:tcPr>
            <w:tcW w:w="659" w:type="pct"/>
            <w:shd w:val="clear" w:color="auto" w:fill="FFFFFF"/>
          </w:tcPr>
          <w:p w14:paraId="609D8DDC" w14:textId="77777777" w:rsidR="008B24D8" w:rsidRPr="007A4CBA" w:rsidRDefault="0073036F">
            <w:pPr>
              <w:widowControl w:val="0"/>
              <w:autoSpaceDE w:val="0"/>
              <w:autoSpaceDN w:val="0"/>
              <w:jc w:val="center"/>
            </w:pPr>
            <w:r w:rsidRPr="007A4CBA">
              <w:t>0,0</w:t>
            </w:r>
          </w:p>
        </w:tc>
        <w:tc>
          <w:tcPr>
            <w:tcW w:w="659" w:type="pct"/>
            <w:shd w:val="clear" w:color="auto" w:fill="FFFFFF"/>
          </w:tcPr>
          <w:p w14:paraId="17582B22" w14:textId="77777777" w:rsidR="008B24D8" w:rsidRPr="007A4CBA" w:rsidRDefault="0073036F">
            <w:pPr>
              <w:widowControl w:val="0"/>
              <w:autoSpaceDE w:val="0"/>
              <w:autoSpaceDN w:val="0"/>
              <w:jc w:val="center"/>
            </w:pPr>
            <w:r w:rsidRPr="007A4CBA">
              <w:t>0,0</w:t>
            </w:r>
          </w:p>
        </w:tc>
        <w:tc>
          <w:tcPr>
            <w:tcW w:w="708" w:type="pct"/>
            <w:shd w:val="clear" w:color="auto" w:fill="FFFFFF"/>
          </w:tcPr>
          <w:p w14:paraId="2C7B74A5" w14:textId="77777777" w:rsidR="008B24D8" w:rsidRPr="007A4CBA" w:rsidRDefault="0073036F">
            <w:pPr>
              <w:widowControl w:val="0"/>
              <w:autoSpaceDE w:val="0"/>
              <w:autoSpaceDN w:val="0"/>
              <w:jc w:val="center"/>
            </w:pPr>
            <w:r w:rsidRPr="007A4CBA">
              <w:t>0,0</w:t>
            </w:r>
          </w:p>
        </w:tc>
      </w:tr>
      <w:tr w:rsidR="008B24D8" w:rsidRPr="007A4CBA" w14:paraId="51096B44" w14:textId="77777777" w:rsidTr="00506FC0">
        <w:tc>
          <w:tcPr>
            <w:tcW w:w="234" w:type="pct"/>
          </w:tcPr>
          <w:p w14:paraId="26CE2101" w14:textId="77777777" w:rsidR="008B24D8" w:rsidRPr="007A4CBA" w:rsidRDefault="008B24D8">
            <w:pPr>
              <w:widowControl w:val="0"/>
              <w:autoSpaceDE w:val="0"/>
              <w:autoSpaceDN w:val="0"/>
              <w:jc w:val="both"/>
            </w:pPr>
          </w:p>
        </w:tc>
        <w:tc>
          <w:tcPr>
            <w:tcW w:w="2175" w:type="pct"/>
            <w:vAlign w:val="center"/>
          </w:tcPr>
          <w:p w14:paraId="4CD4FC4D" w14:textId="77777777" w:rsidR="008B24D8" w:rsidRPr="007A4CBA" w:rsidRDefault="0073036F">
            <w:pPr>
              <w:widowControl w:val="0"/>
              <w:autoSpaceDE w:val="0"/>
              <w:autoSpaceDN w:val="0"/>
              <w:jc w:val="both"/>
            </w:pPr>
            <w:r w:rsidRPr="007A4CBA">
              <w:t>Внебюджетные источники</w:t>
            </w:r>
          </w:p>
        </w:tc>
        <w:tc>
          <w:tcPr>
            <w:tcW w:w="564" w:type="pct"/>
            <w:shd w:val="clear" w:color="auto" w:fill="FFFFFF"/>
          </w:tcPr>
          <w:p w14:paraId="21E0071E" w14:textId="77777777" w:rsidR="008B24D8" w:rsidRPr="007A4CBA" w:rsidRDefault="0073036F">
            <w:pPr>
              <w:widowControl w:val="0"/>
              <w:autoSpaceDE w:val="0"/>
              <w:autoSpaceDN w:val="0"/>
              <w:jc w:val="center"/>
            </w:pPr>
            <w:r w:rsidRPr="007A4CBA">
              <w:t>3</w:t>
            </w:r>
            <w:r w:rsidR="00435612" w:rsidRPr="007A4CBA">
              <w:t>44</w:t>
            </w:r>
            <w:r w:rsidRPr="007A4CBA">
              <w:t>,0</w:t>
            </w:r>
          </w:p>
        </w:tc>
        <w:tc>
          <w:tcPr>
            <w:tcW w:w="659" w:type="pct"/>
            <w:shd w:val="clear" w:color="auto" w:fill="FFFFFF"/>
          </w:tcPr>
          <w:p w14:paraId="2A7DC804" w14:textId="77777777" w:rsidR="008B24D8" w:rsidRPr="007A4CBA" w:rsidRDefault="0073036F">
            <w:pPr>
              <w:widowControl w:val="0"/>
              <w:autoSpaceDE w:val="0"/>
              <w:autoSpaceDN w:val="0"/>
              <w:jc w:val="center"/>
            </w:pPr>
            <w:r w:rsidRPr="007A4CBA">
              <w:t>3</w:t>
            </w:r>
            <w:r w:rsidR="00435612" w:rsidRPr="007A4CBA">
              <w:t>44</w:t>
            </w:r>
            <w:r w:rsidRPr="007A4CBA">
              <w:t>,0</w:t>
            </w:r>
          </w:p>
        </w:tc>
        <w:tc>
          <w:tcPr>
            <w:tcW w:w="659" w:type="pct"/>
            <w:shd w:val="clear" w:color="auto" w:fill="FFFFFF"/>
          </w:tcPr>
          <w:p w14:paraId="366F0B2F" w14:textId="77777777" w:rsidR="008B24D8" w:rsidRPr="007A4CBA" w:rsidRDefault="0073036F">
            <w:pPr>
              <w:widowControl w:val="0"/>
              <w:autoSpaceDE w:val="0"/>
              <w:autoSpaceDN w:val="0"/>
              <w:jc w:val="center"/>
            </w:pPr>
            <w:r w:rsidRPr="007A4CBA">
              <w:t>3</w:t>
            </w:r>
            <w:r w:rsidR="00435612" w:rsidRPr="007A4CBA">
              <w:t>44</w:t>
            </w:r>
            <w:r w:rsidRPr="007A4CBA">
              <w:t>,0</w:t>
            </w:r>
          </w:p>
        </w:tc>
        <w:tc>
          <w:tcPr>
            <w:tcW w:w="708" w:type="pct"/>
            <w:shd w:val="clear" w:color="auto" w:fill="FFFFFF"/>
          </w:tcPr>
          <w:p w14:paraId="5D0CD9B9" w14:textId="77777777" w:rsidR="008B24D8" w:rsidRPr="007A4CBA" w:rsidRDefault="0073036F">
            <w:pPr>
              <w:widowControl w:val="0"/>
              <w:autoSpaceDE w:val="0"/>
              <w:autoSpaceDN w:val="0"/>
              <w:jc w:val="center"/>
            </w:pPr>
            <w:r w:rsidRPr="007A4CBA">
              <w:t>1</w:t>
            </w:r>
            <w:r w:rsidR="005D1493" w:rsidRPr="007A4CBA">
              <w:t xml:space="preserve"> 0</w:t>
            </w:r>
            <w:r w:rsidRPr="007A4CBA">
              <w:t>3</w:t>
            </w:r>
            <w:r w:rsidR="005D1493" w:rsidRPr="007A4CBA">
              <w:t>2</w:t>
            </w:r>
            <w:r w:rsidRPr="007A4CBA">
              <w:t>,0</w:t>
            </w:r>
          </w:p>
        </w:tc>
      </w:tr>
      <w:tr w:rsidR="008B24D8" w:rsidRPr="007A4CBA" w14:paraId="74737615" w14:textId="77777777" w:rsidTr="00506FC0">
        <w:tc>
          <w:tcPr>
            <w:tcW w:w="234" w:type="pct"/>
          </w:tcPr>
          <w:p w14:paraId="71650078" w14:textId="77777777" w:rsidR="008B24D8" w:rsidRPr="007A4CBA" w:rsidRDefault="0073036F">
            <w:pPr>
              <w:widowControl w:val="0"/>
              <w:autoSpaceDE w:val="0"/>
              <w:autoSpaceDN w:val="0"/>
              <w:jc w:val="both"/>
              <w:rPr>
                <w:bCs/>
              </w:rPr>
            </w:pPr>
            <w:r w:rsidRPr="007A4CBA">
              <w:rPr>
                <w:bCs/>
              </w:rPr>
              <w:t>1.</w:t>
            </w:r>
          </w:p>
        </w:tc>
        <w:tc>
          <w:tcPr>
            <w:tcW w:w="2175" w:type="pct"/>
            <w:vAlign w:val="center"/>
          </w:tcPr>
          <w:p w14:paraId="4ACFE398" w14:textId="77777777" w:rsidR="008B24D8" w:rsidRPr="007A4CBA" w:rsidRDefault="0073036F">
            <w:pPr>
              <w:widowControl w:val="0"/>
              <w:autoSpaceDE w:val="0"/>
              <w:autoSpaceDN w:val="0"/>
              <w:jc w:val="both"/>
              <w:rPr>
                <w:bCs/>
              </w:rPr>
            </w:pPr>
            <w:r w:rsidRPr="007A4CBA">
              <w:rPr>
                <w:bCs/>
              </w:rPr>
              <w:t>Региональный проект «Создание условий для обучения, отдыха и оздоровления детей и молодежи»</w:t>
            </w:r>
          </w:p>
        </w:tc>
        <w:tc>
          <w:tcPr>
            <w:tcW w:w="564" w:type="pct"/>
            <w:shd w:val="clear" w:color="auto" w:fill="FFFFFF"/>
          </w:tcPr>
          <w:p w14:paraId="245B1C8E" w14:textId="77777777" w:rsidR="008B24D8" w:rsidRPr="007A4CBA" w:rsidRDefault="0073036F">
            <w:pPr>
              <w:widowControl w:val="0"/>
              <w:autoSpaceDE w:val="0"/>
              <w:autoSpaceDN w:val="0"/>
              <w:jc w:val="center"/>
            </w:pPr>
            <w:r w:rsidRPr="007A4CBA">
              <w:t>1</w:t>
            </w:r>
            <w:r w:rsidR="005D1493" w:rsidRPr="007A4CBA">
              <w:t xml:space="preserve"> </w:t>
            </w:r>
            <w:r w:rsidRPr="007A4CBA">
              <w:t>186,5</w:t>
            </w:r>
          </w:p>
        </w:tc>
        <w:tc>
          <w:tcPr>
            <w:tcW w:w="659" w:type="pct"/>
            <w:shd w:val="clear" w:color="auto" w:fill="FFFFFF"/>
          </w:tcPr>
          <w:p w14:paraId="5663415C" w14:textId="77777777" w:rsidR="008B24D8" w:rsidRPr="007A4CBA" w:rsidRDefault="0073036F">
            <w:pPr>
              <w:widowControl w:val="0"/>
              <w:autoSpaceDE w:val="0"/>
              <w:autoSpaceDN w:val="0"/>
              <w:jc w:val="center"/>
            </w:pPr>
            <w:r w:rsidRPr="007A4CBA">
              <w:t>1</w:t>
            </w:r>
            <w:r w:rsidR="005D1493" w:rsidRPr="007A4CBA">
              <w:t xml:space="preserve"> </w:t>
            </w:r>
            <w:r w:rsidRPr="007A4CBA">
              <w:t>186,5</w:t>
            </w:r>
          </w:p>
        </w:tc>
        <w:tc>
          <w:tcPr>
            <w:tcW w:w="659" w:type="pct"/>
            <w:shd w:val="clear" w:color="auto" w:fill="FFFFFF"/>
          </w:tcPr>
          <w:p w14:paraId="38CF5517" w14:textId="77777777" w:rsidR="008B24D8" w:rsidRPr="007A4CBA" w:rsidRDefault="0073036F">
            <w:pPr>
              <w:widowControl w:val="0"/>
              <w:autoSpaceDE w:val="0"/>
              <w:autoSpaceDN w:val="0"/>
              <w:jc w:val="center"/>
            </w:pPr>
            <w:r w:rsidRPr="007A4CBA">
              <w:t>1</w:t>
            </w:r>
            <w:r w:rsidR="005D1493" w:rsidRPr="007A4CBA">
              <w:t xml:space="preserve"> </w:t>
            </w:r>
            <w:r w:rsidRPr="007A4CBA">
              <w:t>186,5</w:t>
            </w:r>
          </w:p>
        </w:tc>
        <w:tc>
          <w:tcPr>
            <w:tcW w:w="708" w:type="pct"/>
            <w:shd w:val="clear" w:color="auto" w:fill="FFFFFF"/>
          </w:tcPr>
          <w:p w14:paraId="05003810" w14:textId="77777777" w:rsidR="008B24D8" w:rsidRPr="007A4CBA" w:rsidRDefault="0073036F">
            <w:pPr>
              <w:widowControl w:val="0"/>
              <w:autoSpaceDE w:val="0"/>
              <w:autoSpaceDN w:val="0"/>
              <w:jc w:val="center"/>
            </w:pPr>
            <w:r w:rsidRPr="007A4CBA">
              <w:t>3</w:t>
            </w:r>
            <w:r w:rsidR="005D1493" w:rsidRPr="007A4CBA">
              <w:t xml:space="preserve"> </w:t>
            </w:r>
            <w:r w:rsidRPr="007A4CBA">
              <w:t>559,5</w:t>
            </w:r>
          </w:p>
        </w:tc>
      </w:tr>
      <w:tr w:rsidR="008B24D8" w:rsidRPr="007A4CBA" w14:paraId="495C7942" w14:textId="77777777" w:rsidTr="00506FC0">
        <w:tc>
          <w:tcPr>
            <w:tcW w:w="234" w:type="pct"/>
          </w:tcPr>
          <w:p w14:paraId="0C85ED48" w14:textId="77777777" w:rsidR="008B24D8" w:rsidRPr="007A4CBA" w:rsidRDefault="008B24D8">
            <w:pPr>
              <w:widowControl w:val="0"/>
              <w:autoSpaceDE w:val="0"/>
              <w:autoSpaceDN w:val="0"/>
              <w:jc w:val="both"/>
            </w:pPr>
          </w:p>
        </w:tc>
        <w:tc>
          <w:tcPr>
            <w:tcW w:w="2175" w:type="pct"/>
            <w:vAlign w:val="center"/>
          </w:tcPr>
          <w:p w14:paraId="08EC9B22" w14:textId="77777777" w:rsidR="008B24D8" w:rsidRPr="007A4CBA" w:rsidRDefault="0073036F">
            <w:pPr>
              <w:widowControl w:val="0"/>
              <w:autoSpaceDE w:val="0"/>
              <w:autoSpaceDN w:val="0"/>
              <w:jc w:val="both"/>
            </w:pPr>
            <w:r w:rsidRPr="007A4CBA">
              <w:t>Федеральный бюджет</w:t>
            </w:r>
          </w:p>
        </w:tc>
        <w:tc>
          <w:tcPr>
            <w:tcW w:w="564" w:type="pct"/>
            <w:shd w:val="clear" w:color="auto" w:fill="FFFFFF"/>
          </w:tcPr>
          <w:p w14:paraId="78080EC3" w14:textId="77777777" w:rsidR="008B24D8" w:rsidRPr="007A4CBA" w:rsidRDefault="0073036F">
            <w:pPr>
              <w:widowControl w:val="0"/>
              <w:autoSpaceDE w:val="0"/>
              <w:autoSpaceDN w:val="0"/>
              <w:jc w:val="center"/>
            </w:pPr>
            <w:r w:rsidRPr="007A4CBA">
              <w:t>0,0</w:t>
            </w:r>
          </w:p>
        </w:tc>
        <w:tc>
          <w:tcPr>
            <w:tcW w:w="659" w:type="pct"/>
            <w:shd w:val="clear" w:color="auto" w:fill="FFFFFF"/>
          </w:tcPr>
          <w:p w14:paraId="682B3D82" w14:textId="77777777" w:rsidR="008B24D8" w:rsidRPr="007A4CBA" w:rsidRDefault="0073036F">
            <w:pPr>
              <w:widowControl w:val="0"/>
              <w:autoSpaceDE w:val="0"/>
              <w:autoSpaceDN w:val="0"/>
              <w:jc w:val="center"/>
            </w:pPr>
            <w:r w:rsidRPr="007A4CBA">
              <w:t>0,0</w:t>
            </w:r>
          </w:p>
        </w:tc>
        <w:tc>
          <w:tcPr>
            <w:tcW w:w="659" w:type="pct"/>
            <w:shd w:val="clear" w:color="auto" w:fill="FFFFFF"/>
          </w:tcPr>
          <w:p w14:paraId="5DE38901" w14:textId="77777777" w:rsidR="008B24D8" w:rsidRPr="007A4CBA" w:rsidRDefault="0073036F">
            <w:pPr>
              <w:widowControl w:val="0"/>
              <w:autoSpaceDE w:val="0"/>
              <w:autoSpaceDN w:val="0"/>
              <w:jc w:val="center"/>
            </w:pPr>
            <w:r w:rsidRPr="007A4CBA">
              <w:t>0,0</w:t>
            </w:r>
          </w:p>
        </w:tc>
        <w:tc>
          <w:tcPr>
            <w:tcW w:w="708" w:type="pct"/>
            <w:shd w:val="clear" w:color="auto" w:fill="FFFFFF"/>
          </w:tcPr>
          <w:p w14:paraId="7D0BD0F6" w14:textId="77777777" w:rsidR="008B24D8" w:rsidRPr="007A4CBA" w:rsidRDefault="0073036F">
            <w:pPr>
              <w:widowControl w:val="0"/>
              <w:autoSpaceDE w:val="0"/>
              <w:autoSpaceDN w:val="0"/>
              <w:jc w:val="center"/>
            </w:pPr>
            <w:r w:rsidRPr="007A4CBA">
              <w:t>0,0</w:t>
            </w:r>
          </w:p>
        </w:tc>
      </w:tr>
      <w:tr w:rsidR="008B24D8" w:rsidRPr="007A4CBA" w14:paraId="588B1739" w14:textId="77777777" w:rsidTr="00506FC0">
        <w:tc>
          <w:tcPr>
            <w:tcW w:w="234" w:type="pct"/>
          </w:tcPr>
          <w:p w14:paraId="7BA4B79C" w14:textId="77777777" w:rsidR="008B24D8" w:rsidRPr="007A4CBA" w:rsidRDefault="008B24D8">
            <w:pPr>
              <w:widowControl w:val="0"/>
              <w:autoSpaceDE w:val="0"/>
              <w:autoSpaceDN w:val="0"/>
              <w:jc w:val="both"/>
            </w:pPr>
          </w:p>
        </w:tc>
        <w:tc>
          <w:tcPr>
            <w:tcW w:w="2175" w:type="pct"/>
            <w:vAlign w:val="center"/>
          </w:tcPr>
          <w:p w14:paraId="7924C551" w14:textId="77777777" w:rsidR="008B24D8" w:rsidRPr="007A4CBA" w:rsidRDefault="0073036F">
            <w:pPr>
              <w:widowControl w:val="0"/>
              <w:autoSpaceDE w:val="0"/>
              <w:autoSpaceDN w:val="0"/>
              <w:jc w:val="both"/>
            </w:pPr>
            <w:r w:rsidRPr="007A4CBA">
              <w:t>Областной бюджет</w:t>
            </w:r>
          </w:p>
        </w:tc>
        <w:tc>
          <w:tcPr>
            <w:tcW w:w="564" w:type="pct"/>
            <w:shd w:val="clear" w:color="auto" w:fill="FFFFFF"/>
          </w:tcPr>
          <w:p w14:paraId="12B2B920" w14:textId="77777777" w:rsidR="008B24D8" w:rsidRPr="007A4CBA" w:rsidRDefault="0073036F">
            <w:pPr>
              <w:widowControl w:val="0"/>
              <w:autoSpaceDE w:val="0"/>
              <w:autoSpaceDN w:val="0"/>
              <w:jc w:val="center"/>
            </w:pPr>
            <w:r w:rsidRPr="007A4CBA">
              <w:t>879,5</w:t>
            </w:r>
          </w:p>
        </w:tc>
        <w:tc>
          <w:tcPr>
            <w:tcW w:w="659" w:type="pct"/>
            <w:shd w:val="clear" w:color="auto" w:fill="FFFFFF"/>
          </w:tcPr>
          <w:p w14:paraId="6D74CE79" w14:textId="77777777" w:rsidR="008B24D8" w:rsidRPr="007A4CBA" w:rsidRDefault="0073036F">
            <w:pPr>
              <w:widowControl w:val="0"/>
              <w:autoSpaceDE w:val="0"/>
              <w:autoSpaceDN w:val="0"/>
              <w:jc w:val="center"/>
            </w:pPr>
            <w:r w:rsidRPr="007A4CBA">
              <w:t>879,5</w:t>
            </w:r>
          </w:p>
        </w:tc>
        <w:tc>
          <w:tcPr>
            <w:tcW w:w="659" w:type="pct"/>
            <w:shd w:val="clear" w:color="auto" w:fill="FFFFFF"/>
          </w:tcPr>
          <w:p w14:paraId="3521ED98" w14:textId="77777777" w:rsidR="008B24D8" w:rsidRPr="007A4CBA" w:rsidRDefault="0073036F">
            <w:pPr>
              <w:widowControl w:val="0"/>
              <w:autoSpaceDE w:val="0"/>
              <w:autoSpaceDN w:val="0"/>
              <w:jc w:val="center"/>
            </w:pPr>
            <w:r w:rsidRPr="007A4CBA">
              <w:t>879,5</w:t>
            </w:r>
          </w:p>
        </w:tc>
        <w:tc>
          <w:tcPr>
            <w:tcW w:w="708" w:type="pct"/>
            <w:shd w:val="clear" w:color="auto" w:fill="FFFFFF"/>
          </w:tcPr>
          <w:p w14:paraId="71A4C0F3" w14:textId="77777777" w:rsidR="008B24D8" w:rsidRPr="007A4CBA" w:rsidRDefault="0073036F">
            <w:pPr>
              <w:widowControl w:val="0"/>
              <w:autoSpaceDE w:val="0"/>
              <w:autoSpaceDN w:val="0"/>
              <w:jc w:val="center"/>
            </w:pPr>
            <w:r w:rsidRPr="007A4CBA">
              <w:t>2638,5</w:t>
            </w:r>
          </w:p>
        </w:tc>
      </w:tr>
      <w:tr w:rsidR="008B24D8" w:rsidRPr="007A4CBA" w14:paraId="2BF18482" w14:textId="77777777" w:rsidTr="00506FC0">
        <w:tc>
          <w:tcPr>
            <w:tcW w:w="234" w:type="pct"/>
          </w:tcPr>
          <w:p w14:paraId="6B06C3BD" w14:textId="77777777" w:rsidR="008B24D8" w:rsidRPr="007A4CBA" w:rsidRDefault="008B24D8">
            <w:pPr>
              <w:widowControl w:val="0"/>
              <w:autoSpaceDE w:val="0"/>
              <w:autoSpaceDN w:val="0"/>
              <w:jc w:val="both"/>
            </w:pPr>
          </w:p>
        </w:tc>
        <w:tc>
          <w:tcPr>
            <w:tcW w:w="2175" w:type="pct"/>
            <w:vAlign w:val="center"/>
          </w:tcPr>
          <w:p w14:paraId="7D902849" w14:textId="77777777" w:rsidR="008B24D8" w:rsidRPr="007A4CBA" w:rsidRDefault="0073036F">
            <w:pPr>
              <w:widowControl w:val="0"/>
              <w:autoSpaceDE w:val="0"/>
              <w:autoSpaceDN w:val="0"/>
              <w:jc w:val="both"/>
              <w:rPr>
                <w:lang w:val="en-US"/>
              </w:rPr>
            </w:pP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1E6677D3" w14:textId="77777777" w:rsidR="008B24D8" w:rsidRPr="007A4CBA" w:rsidRDefault="0073036F">
            <w:pPr>
              <w:widowControl w:val="0"/>
              <w:autoSpaceDE w:val="0"/>
              <w:autoSpaceDN w:val="0"/>
              <w:jc w:val="center"/>
            </w:pPr>
            <w:r w:rsidRPr="007A4CBA">
              <w:t>307,0</w:t>
            </w:r>
          </w:p>
        </w:tc>
        <w:tc>
          <w:tcPr>
            <w:tcW w:w="659" w:type="pct"/>
            <w:shd w:val="clear" w:color="auto" w:fill="FFFFFF"/>
          </w:tcPr>
          <w:p w14:paraId="5C0FA481" w14:textId="77777777" w:rsidR="008B24D8" w:rsidRPr="007A4CBA" w:rsidRDefault="0073036F">
            <w:pPr>
              <w:widowControl w:val="0"/>
              <w:autoSpaceDE w:val="0"/>
              <w:autoSpaceDN w:val="0"/>
              <w:jc w:val="center"/>
            </w:pPr>
            <w:r w:rsidRPr="007A4CBA">
              <w:t>307,0</w:t>
            </w:r>
          </w:p>
        </w:tc>
        <w:tc>
          <w:tcPr>
            <w:tcW w:w="659" w:type="pct"/>
            <w:shd w:val="clear" w:color="auto" w:fill="FFFFFF"/>
          </w:tcPr>
          <w:p w14:paraId="5F26D44F" w14:textId="77777777" w:rsidR="008B24D8" w:rsidRPr="007A4CBA" w:rsidRDefault="0073036F">
            <w:pPr>
              <w:widowControl w:val="0"/>
              <w:autoSpaceDE w:val="0"/>
              <w:autoSpaceDN w:val="0"/>
              <w:jc w:val="center"/>
            </w:pPr>
            <w:r w:rsidRPr="007A4CBA">
              <w:t>307,0</w:t>
            </w:r>
          </w:p>
        </w:tc>
        <w:tc>
          <w:tcPr>
            <w:tcW w:w="708" w:type="pct"/>
            <w:shd w:val="clear" w:color="auto" w:fill="FFFFFF"/>
          </w:tcPr>
          <w:p w14:paraId="6FABC6AB" w14:textId="77777777" w:rsidR="008B24D8" w:rsidRPr="007A4CBA" w:rsidRDefault="0073036F">
            <w:pPr>
              <w:widowControl w:val="0"/>
              <w:autoSpaceDE w:val="0"/>
              <w:autoSpaceDN w:val="0"/>
              <w:jc w:val="center"/>
            </w:pPr>
            <w:r w:rsidRPr="007A4CBA">
              <w:t>921,0</w:t>
            </w:r>
          </w:p>
        </w:tc>
      </w:tr>
      <w:tr w:rsidR="005D1493" w:rsidRPr="007A4CBA" w14:paraId="74F57CCE" w14:textId="77777777" w:rsidTr="00506FC0">
        <w:tc>
          <w:tcPr>
            <w:tcW w:w="234" w:type="pct"/>
          </w:tcPr>
          <w:p w14:paraId="6B7548C3" w14:textId="77777777" w:rsidR="005D1493" w:rsidRPr="007A4CBA" w:rsidRDefault="005D1493" w:rsidP="005D1493">
            <w:pPr>
              <w:widowControl w:val="0"/>
              <w:autoSpaceDE w:val="0"/>
              <w:autoSpaceDN w:val="0"/>
              <w:jc w:val="both"/>
            </w:pPr>
            <w:r w:rsidRPr="007A4CBA">
              <w:t>1.1.</w:t>
            </w:r>
          </w:p>
        </w:tc>
        <w:tc>
          <w:tcPr>
            <w:tcW w:w="2175" w:type="pct"/>
            <w:vAlign w:val="center"/>
          </w:tcPr>
          <w:p w14:paraId="0D75635E" w14:textId="77777777" w:rsidR="005D1493" w:rsidRPr="007A4CBA" w:rsidRDefault="005D1493" w:rsidP="005D1493">
            <w:pPr>
              <w:widowControl w:val="0"/>
              <w:autoSpaceDE w:val="0"/>
              <w:autoSpaceDN w:val="0"/>
              <w:jc w:val="both"/>
            </w:pPr>
            <w:r w:rsidRPr="007A4CBA">
              <w:t>Обеспечение организации отдыха и оздоровления детей в лагерях дневного пребывания (питания в лагерях с дневным пребыванием детей)</w:t>
            </w:r>
          </w:p>
        </w:tc>
        <w:tc>
          <w:tcPr>
            <w:tcW w:w="564" w:type="pct"/>
            <w:shd w:val="clear" w:color="auto" w:fill="FFFFFF"/>
          </w:tcPr>
          <w:p w14:paraId="6B71D0CE" w14:textId="77777777" w:rsidR="005D1493" w:rsidRPr="007A4CBA" w:rsidRDefault="005D1493" w:rsidP="005D1493">
            <w:pPr>
              <w:widowControl w:val="0"/>
              <w:autoSpaceDE w:val="0"/>
              <w:autoSpaceDN w:val="0"/>
              <w:jc w:val="center"/>
            </w:pPr>
            <w:r w:rsidRPr="007A4CBA">
              <w:t>1 186,5</w:t>
            </w:r>
          </w:p>
        </w:tc>
        <w:tc>
          <w:tcPr>
            <w:tcW w:w="659" w:type="pct"/>
            <w:shd w:val="clear" w:color="auto" w:fill="FFFFFF"/>
          </w:tcPr>
          <w:p w14:paraId="08646FDE" w14:textId="77777777" w:rsidR="005D1493" w:rsidRPr="007A4CBA" w:rsidRDefault="005D1493" w:rsidP="005D1493">
            <w:pPr>
              <w:widowControl w:val="0"/>
              <w:autoSpaceDE w:val="0"/>
              <w:autoSpaceDN w:val="0"/>
              <w:jc w:val="center"/>
            </w:pPr>
            <w:r w:rsidRPr="007A4CBA">
              <w:t>1 186,5</w:t>
            </w:r>
          </w:p>
        </w:tc>
        <w:tc>
          <w:tcPr>
            <w:tcW w:w="659" w:type="pct"/>
            <w:shd w:val="clear" w:color="auto" w:fill="FFFFFF"/>
          </w:tcPr>
          <w:p w14:paraId="10244309" w14:textId="77777777" w:rsidR="005D1493" w:rsidRPr="007A4CBA" w:rsidRDefault="005D1493" w:rsidP="005D1493">
            <w:pPr>
              <w:widowControl w:val="0"/>
              <w:autoSpaceDE w:val="0"/>
              <w:autoSpaceDN w:val="0"/>
              <w:jc w:val="center"/>
            </w:pPr>
            <w:r w:rsidRPr="007A4CBA">
              <w:t>1 186,5</w:t>
            </w:r>
          </w:p>
        </w:tc>
        <w:tc>
          <w:tcPr>
            <w:tcW w:w="708" w:type="pct"/>
            <w:shd w:val="clear" w:color="auto" w:fill="FFFFFF"/>
          </w:tcPr>
          <w:p w14:paraId="5A2C6A43" w14:textId="77777777" w:rsidR="005D1493" w:rsidRPr="007A4CBA" w:rsidRDefault="005D1493" w:rsidP="005D1493">
            <w:pPr>
              <w:widowControl w:val="0"/>
              <w:autoSpaceDE w:val="0"/>
              <w:autoSpaceDN w:val="0"/>
              <w:jc w:val="center"/>
            </w:pPr>
            <w:r w:rsidRPr="007A4CBA">
              <w:t>3 559,5</w:t>
            </w:r>
          </w:p>
        </w:tc>
      </w:tr>
      <w:tr w:rsidR="005D1493" w:rsidRPr="007A4CBA" w14:paraId="2E17BFF5" w14:textId="77777777" w:rsidTr="00506FC0">
        <w:tc>
          <w:tcPr>
            <w:tcW w:w="234" w:type="pct"/>
          </w:tcPr>
          <w:p w14:paraId="08C1DD54" w14:textId="77777777" w:rsidR="005D1493" w:rsidRPr="007A4CBA" w:rsidRDefault="005D1493" w:rsidP="005D1493">
            <w:pPr>
              <w:widowControl w:val="0"/>
              <w:autoSpaceDE w:val="0"/>
              <w:autoSpaceDN w:val="0"/>
              <w:jc w:val="both"/>
            </w:pPr>
          </w:p>
        </w:tc>
        <w:tc>
          <w:tcPr>
            <w:tcW w:w="2175" w:type="pct"/>
            <w:vAlign w:val="center"/>
          </w:tcPr>
          <w:p w14:paraId="1054A7F9" w14:textId="77777777" w:rsidR="005D1493" w:rsidRPr="007A4CBA" w:rsidRDefault="005D1493" w:rsidP="005D1493">
            <w:pPr>
              <w:widowControl w:val="0"/>
              <w:autoSpaceDE w:val="0"/>
              <w:autoSpaceDN w:val="0"/>
              <w:jc w:val="both"/>
            </w:pPr>
            <w:r w:rsidRPr="007A4CBA">
              <w:t>Федеральный бюджет</w:t>
            </w:r>
          </w:p>
        </w:tc>
        <w:tc>
          <w:tcPr>
            <w:tcW w:w="564" w:type="pct"/>
            <w:shd w:val="clear" w:color="auto" w:fill="FFFFFF"/>
          </w:tcPr>
          <w:p w14:paraId="1ABCC7BD" w14:textId="77777777" w:rsidR="005D1493" w:rsidRPr="007A4CBA" w:rsidRDefault="005D1493" w:rsidP="005D1493">
            <w:pPr>
              <w:widowControl w:val="0"/>
              <w:autoSpaceDE w:val="0"/>
              <w:autoSpaceDN w:val="0"/>
              <w:jc w:val="center"/>
            </w:pPr>
            <w:r w:rsidRPr="007A4CBA">
              <w:t>0,0</w:t>
            </w:r>
          </w:p>
        </w:tc>
        <w:tc>
          <w:tcPr>
            <w:tcW w:w="659" w:type="pct"/>
            <w:shd w:val="clear" w:color="auto" w:fill="FFFFFF"/>
          </w:tcPr>
          <w:p w14:paraId="57474DB0" w14:textId="77777777" w:rsidR="005D1493" w:rsidRPr="007A4CBA" w:rsidRDefault="005D1493" w:rsidP="005D1493">
            <w:pPr>
              <w:widowControl w:val="0"/>
              <w:autoSpaceDE w:val="0"/>
              <w:autoSpaceDN w:val="0"/>
              <w:jc w:val="center"/>
            </w:pPr>
            <w:r w:rsidRPr="007A4CBA">
              <w:t>0,0</w:t>
            </w:r>
          </w:p>
        </w:tc>
        <w:tc>
          <w:tcPr>
            <w:tcW w:w="659" w:type="pct"/>
            <w:shd w:val="clear" w:color="auto" w:fill="FFFFFF"/>
          </w:tcPr>
          <w:p w14:paraId="657C4355" w14:textId="77777777" w:rsidR="005D1493" w:rsidRPr="007A4CBA" w:rsidRDefault="005D1493" w:rsidP="005D1493">
            <w:pPr>
              <w:widowControl w:val="0"/>
              <w:autoSpaceDE w:val="0"/>
              <w:autoSpaceDN w:val="0"/>
              <w:jc w:val="center"/>
            </w:pPr>
            <w:r w:rsidRPr="007A4CBA">
              <w:t>0,0</w:t>
            </w:r>
          </w:p>
        </w:tc>
        <w:tc>
          <w:tcPr>
            <w:tcW w:w="708" w:type="pct"/>
            <w:shd w:val="clear" w:color="auto" w:fill="FFFFFF"/>
          </w:tcPr>
          <w:p w14:paraId="6B301162" w14:textId="77777777" w:rsidR="005D1493" w:rsidRPr="007A4CBA" w:rsidRDefault="005D1493" w:rsidP="005D1493">
            <w:pPr>
              <w:widowControl w:val="0"/>
              <w:autoSpaceDE w:val="0"/>
              <w:autoSpaceDN w:val="0"/>
              <w:jc w:val="center"/>
            </w:pPr>
            <w:r w:rsidRPr="007A4CBA">
              <w:t>0,0</w:t>
            </w:r>
          </w:p>
        </w:tc>
      </w:tr>
      <w:tr w:rsidR="005D1493" w:rsidRPr="007A4CBA" w14:paraId="779F4D37" w14:textId="77777777" w:rsidTr="00506FC0">
        <w:tc>
          <w:tcPr>
            <w:tcW w:w="234" w:type="pct"/>
          </w:tcPr>
          <w:p w14:paraId="602BEE72" w14:textId="77777777" w:rsidR="005D1493" w:rsidRPr="007A4CBA" w:rsidRDefault="005D1493" w:rsidP="005D1493">
            <w:pPr>
              <w:widowControl w:val="0"/>
              <w:autoSpaceDE w:val="0"/>
              <w:autoSpaceDN w:val="0"/>
              <w:jc w:val="both"/>
            </w:pPr>
          </w:p>
        </w:tc>
        <w:tc>
          <w:tcPr>
            <w:tcW w:w="2175" w:type="pct"/>
            <w:vAlign w:val="center"/>
          </w:tcPr>
          <w:p w14:paraId="10678075" w14:textId="77777777" w:rsidR="005D1493" w:rsidRPr="007A4CBA" w:rsidRDefault="005D1493" w:rsidP="005D1493">
            <w:pPr>
              <w:widowControl w:val="0"/>
              <w:autoSpaceDE w:val="0"/>
              <w:autoSpaceDN w:val="0"/>
              <w:jc w:val="both"/>
            </w:pPr>
            <w:r w:rsidRPr="007A4CBA">
              <w:t>Областной бюджет</w:t>
            </w:r>
          </w:p>
        </w:tc>
        <w:tc>
          <w:tcPr>
            <w:tcW w:w="564" w:type="pct"/>
            <w:shd w:val="clear" w:color="auto" w:fill="FFFFFF"/>
          </w:tcPr>
          <w:p w14:paraId="6DB7B156" w14:textId="77777777" w:rsidR="005D1493" w:rsidRPr="007A4CBA" w:rsidRDefault="005D1493" w:rsidP="005D1493">
            <w:pPr>
              <w:widowControl w:val="0"/>
              <w:autoSpaceDE w:val="0"/>
              <w:autoSpaceDN w:val="0"/>
              <w:jc w:val="center"/>
            </w:pPr>
            <w:r w:rsidRPr="007A4CBA">
              <w:t>879,5</w:t>
            </w:r>
          </w:p>
        </w:tc>
        <w:tc>
          <w:tcPr>
            <w:tcW w:w="659" w:type="pct"/>
            <w:shd w:val="clear" w:color="auto" w:fill="FFFFFF"/>
          </w:tcPr>
          <w:p w14:paraId="3B1B3038" w14:textId="77777777" w:rsidR="005D1493" w:rsidRPr="007A4CBA" w:rsidRDefault="005D1493" w:rsidP="005D1493">
            <w:pPr>
              <w:widowControl w:val="0"/>
              <w:autoSpaceDE w:val="0"/>
              <w:autoSpaceDN w:val="0"/>
              <w:jc w:val="center"/>
            </w:pPr>
            <w:r w:rsidRPr="007A4CBA">
              <w:t>879,5</w:t>
            </w:r>
          </w:p>
        </w:tc>
        <w:tc>
          <w:tcPr>
            <w:tcW w:w="659" w:type="pct"/>
            <w:shd w:val="clear" w:color="auto" w:fill="FFFFFF"/>
          </w:tcPr>
          <w:p w14:paraId="1D15B77A" w14:textId="77777777" w:rsidR="005D1493" w:rsidRPr="007A4CBA" w:rsidRDefault="005D1493" w:rsidP="005D1493">
            <w:pPr>
              <w:widowControl w:val="0"/>
              <w:autoSpaceDE w:val="0"/>
              <w:autoSpaceDN w:val="0"/>
              <w:jc w:val="center"/>
            </w:pPr>
            <w:r w:rsidRPr="007A4CBA">
              <w:t>879,5</w:t>
            </w:r>
          </w:p>
        </w:tc>
        <w:tc>
          <w:tcPr>
            <w:tcW w:w="708" w:type="pct"/>
            <w:shd w:val="clear" w:color="auto" w:fill="FFFFFF"/>
          </w:tcPr>
          <w:p w14:paraId="652C82B5" w14:textId="77777777" w:rsidR="005D1493" w:rsidRPr="007A4CBA" w:rsidRDefault="005D1493" w:rsidP="005D1493">
            <w:pPr>
              <w:widowControl w:val="0"/>
              <w:autoSpaceDE w:val="0"/>
              <w:autoSpaceDN w:val="0"/>
              <w:jc w:val="center"/>
            </w:pPr>
            <w:r w:rsidRPr="007A4CBA">
              <w:t>2638,5</w:t>
            </w:r>
          </w:p>
        </w:tc>
      </w:tr>
      <w:tr w:rsidR="005D1493" w:rsidRPr="007A4CBA" w14:paraId="35DC5494" w14:textId="77777777" w:rsidTr="00506FC0">
        <w:tc>
          <w:tcPr>
            <w:tcW w:w="234" w:type="pct"/>
          </w:tcPr>
          <w:p w14:paraId="356233AA" w14:textId="77777777" w:rsidR="005D1493" w:rsidRPr="007A4CBA" w:rsidRDefault="005D1493" w:rsidP="005D1493">
            <w:pPr>
              <w:widowControl w:val="0"/>
              <w:autoSpaceDE w:val="0"/>
              <w:autoSpaceDN w:val="0"/>
              <w:jc w:val="both"/>
            </w:pPr>
          </w:p>
        </w:tc>
        <w:tc>
          <w:tcPr>
            <w:tcW w:w="2175" w:type="pct"/>
            <w:vAlign w:val="center"/>
          </w:tcPr>
          <w:p w14:paraId="1364BDD4" w14:textId="77777777" w:rsidR="005D1493" w:rsidRPr="007A4CBA" w:rsidRDefault="005D1493" w:rsidP="005D1493">
            <w:pPr>
              <w:widowControl w:val="0"/>
              <w:autoSpaceDE w:val="0"/>
              <w:autoSpaceDN w:val="0"/>
              <w:jc w:val="both"/>
            </w:pPr>
            <w:proofErr w:type="spellStart"/>
            <w:r w:rsidRPr="007A4CBA">
              <w:rPr>
                <w:lang w:val="en-US"/>
              </w:rPr>
              <w:t>Местный</w:t>
            </w:r>
            <w:proofErr w:type="spellEnd"/>
            <w:r w:rsidRPr="007A4CBA">
              <w:rPr>
                <w:lang w:val="en-US"/>
              </w:rPr>
              <w:t xml:space="preserve"> б</w:t>
            </w:r>
            <w:proofErr w:type="spellStart"/>
            <w:r w:rsidRPr="007A4CBA">
              <w:t>юджет</w:t>
            </w:r>
            <w:proofErr w:type="spellEnd"/>
          </w:p>
        </w:tc>
        <w:tc>
          <w:tcPr>
            <w:tcW w:w="564" w:type="pct"/>
            <w:shd w:val="clear" w:color="auto" w:fill="FFFFFF"/>
          </w:tcPr>
          <w:p w14:paraId="1AD322EB" w14:textId="77777777" w:rsidR="005D1493" w:rsidRPr="007A4CBA" w:rsidRDefault="005D1493" w:rsidP="005D1493">
            <w:pPr>
              <w:widowControl w:val="0"/>
              <w:autoSpaceDE w:val="0"/>
              <w:autoSpaceDN w:val="0"/>
              <w:jc w:val="center"/>
            </w:pPr>
            <w:r w:rsidRPr="007A4CBA">
              <w:t>307,0</w:t>
            </w:r>
          </w:p>
        </w:tc>
        <w:tc>
          <w:tcPr>
            <w:tcW w:w="659" w:type="pct"/>
            <w:shd w:val="clear" w:color="auto" w:fill="FFFFFF"/>
          </w:tcPr>
          <w:p w14:paraId="30EF4DFD" w14:textId="77777777" w:rsidR="005D1493" w:rsidRPr="007A4CBA" w:rsidRDefault="005D1493" w:rsidP="005D1493">
            <w:pPr>
              <w:widowControl w:val="0"/>
              <w:autoSpaceDE w:val="0"/>
              <w:autoSpaceDN w:val="0"/>
              <w:jc w:val="center"/>
            </w:pPr>
            <w:r w:rsidRPr="007A4CBA">
              <w:t>307,0</w:t>
            </w:r>
          </w:p>
        </w:tc>
        <w:tc>
          <w:tcPr>
            <w:tcW w:w="659" w:type="pct"/>
            <w:shd w:val="clear" w:color="auto" w:fill="FFFFFF"/>
          </w:tcPr>
          <w:p w14:paraId="678FBAB9" w14:textId="77777777" w:rsidR="005D1493" w:rsidRPr="007A4CBA" w:rsidRDefault="005D1493" w:rsidP="005D1493">
            <w:pPr>
              <w:widowControl w:val="0"/>
              <w:autoSpaceDE w:val="0"/>
              <w:autoSpaceDN w:val="0"/>
              <w:jc w:val="center"/>
            </w:pPr>
            <w:r w:rsidRPr="007A4CBA">
              <w:t>307,0</w:t>
            </w:r>
          </w:p>
        </w:tc>
        <w:tc>
          <w:tcPr>
            <w:tcW w:w="708" w:type="pct"/>
            <w:shd w:val="clear" w:color="auto" w:fill="FFFFFF"/>
          </w:tcPr>
          <w:p w14:paraId="0FFB46EB" w14:textId="77777777" w:rsidR="005D1493" w:rsidRPr="007A4CBA" w:rsidRDefault="005D1493" w:rsidP="005D1493">
            <w:pPr>
              <w:widowControl w:val="0"/>
              <w:autoSpaceDE w:val="0"/>
              <w:autoSpaceDN w:val="0"/>
              <w:jc w:val="center"/>
            </w:pPr>
            <w:r w:rsidRPr="007A4CBA">
              <w:t>921,0</w:t>
            </w:r>
          </w:p>
        </w:tc>
      </w:tr>
      <w:tr w:rsidR="008B24D8" w:rsidRPr="007A4CBA" w14:paraId="3B70ED97" w14:textId="77777777" w:rsidTr="00506FC0">
        <w:tc>
          <w:tcPr>
            <w:tcW w:w="234" w:type="pct"/>
          </w:tcPr>
          <w:p w14:paraId="60A575E0" w14:textId="77777777" w:rsidR="008B24D8" w:rsidRPr="007A4CBA" w:rsidRDefault="0073036F">
            <w:pPr>
              <w:widowControl w:val="0"/>
              <w:autoSpaceDE w:val="0"/>
              <w:autoSpaceDN w:val="0"/>
              <w:jc w:val="both"/>
              <w:rPr>
                <w:bCs/>
                <w:lang w:val="en-US"/>
              </w:rPr>
            </w:pPr>
            <w:r w:rsidRPr="007A4CBA">
              <w:rPr>
                <w:bCs/>
              </w:rPr>
              <w:lastRenderedPageBreak/>
              <w:t>2</w:t>
            </w:r>
            <w:r w:rsidRPr="007A4CBA">
              <w:rPr>
                <w:bCs/>
                <w:lang w:val="en-US"/>
              </w:rPr>
              <w:t>.</w:t>
            </w:r>
          </w:p>
        </w:tc>
        <w:tc>
          <w:tcPr>
            <w:tcW w:w="2175" w:type="pct"/>
            <w:vAlign w:val="center"/>
          </w:tcPr>
          <w:p w14:paraId="46A7F07C" w14:textId="77777777" w:rsidR="008B24D8" w:rsidRPr="007A4CBA" w:rsidRDefault="0073036F">
            <w:pPr>
              <w:widowControl w:val="0"/>
              <w:autoSpaceDE w:val="0"/>
              <w:autoSpaceDN w:val="0"/>
              <w:jc w:val="both"/>
              <w:rPr>
                <w:bCs/>
              </w:rPr>
            </w:pPr>
            <w:r w:rsidRPr="007A4CBA">
              <w:rPr>
                <w:bCs/>
              </w:rPr>
              <w:t>Комплекс процессных мероприятий «Организация отдыха и оздоровление детей в лагерях с дневным пребыванием» (всего), в том числе:</w:t>
            </w:r>
          </w:p>
        </w:tc>
        <w:tc>
          <w:tcPr>
            <w:tcW w:w="564" w:type="pct"/>
            <w:shd w:val="clear" w:color="auto" w:fill="FFFFFF"/>
          </w:tcPr>
          <w:p w14:paraId="33C1A448" w14:textId="77777777" w:rsidR="008B24D8" w:rsidRPr="007A4CBA" w:rsidRDefault="005D1493">
            <w:pPr>
              <w:widowControl w:val="0"/>
              <w:autoSpaceDE w:val="0"/>
              <w:autoSpaceDN w:val="0"/>
              <w:jc w:val="center"/>
              <w:rPr>
                <w:bCs/>
              </w:rPr>
            </w:pPr>
            <w:r w:rsidRPr="007A4CBA">
              <w:rPr>
                <w:bCs/>
              </w:rPr>
              <w:t>8 267</w:t>
            </w:r>
            <w:r w:rsidR="0073036F" w:rsidRPr="007A4CBA">
              <w:rPr>
                <w:bCs/>
              </w:rPr>
              <w:t>,1</w:t>
            </w:r>
          </w:p>
        </w:tc>
        <w:tc>
          <w:tcPr>
            <w:tcW w:w="659" w:type="pct"/>
            <w:shd w:val="clear" w:color="auto" w:fill="FFFFFF"/>
          </w:tcPr>
          <w:p w14:paraId="26C832D4" w14:textId="77777777" w:rsidR="008B24D8" w:rsidRPr="007A4CBA" w:rsidRDefault="005D1493">
            <w:pPr>
              <w:widowControl w:val="0"/>
              <w:autoSpaceDE w:val="0"/>
              <w:autoSpaceDN w:val="0"/>
              <w:jc w:val="center"/>
              <w:rPr>
                <w:bCs/>
              </w:rPr>
            </w:pPr>
            <w:r w:rsidRPr="007A4CBA">
              <w:rPr>
                <w:bCs/>
              </w:rPr>
              <w:t>8 267,1</w:t>
            </w:r>
          </w:p>
        </w:tc>
        <w:tc>
          <w:tcPr>
            <w:tcW w:w="659" w:type="pct"/>
            <w:shd w:val="clear" w:color="auto" w:fill="FFFFFF"/>
          </w:tcPr>
          <w:p w14:paraId="6952AC3B" w14:textId="77777777" w:rsidR="008B24D8" w:rsidRPr="007A4CBA" w:rsidRDefault="005D1493">
            <w:pPr>
              <w:widowControl w:val="0"/>
              <w:autoSpaceDE w:val="0"/>
              <w:autoSpaceDN w:val="0"/>
              <w:jc w:val="center"/>
              <w:rPr>
                <w:bCs/>
              </w:rPr>
            </w:pPr>
            <w:r w:rsidRPr="007A4CBA">
              <w:rPr>
                <w:bCs/>
              </w:rPr>
              <w:t>8 267,1</w:t>
            </w:r>
          </w:p>
        </w:tc>
        <w:tc>
          <w:tcPr>
            <w:tcW w:w="708" w:type="pct"/>
            <w:shd w:val="clear" w:color="auto" w:fill="FFFFFF"/>
          </w:tcPr>
          <w:p w14:paraId="23A63CA3" w14:textId="77777777" w:rsidR="008B24D8" w:rsidRPr="007A4CBA" w:rsidRDefault="0073036F">
            <w:pPr>
              <w:widowControl w:val="0"/>
              <w:autoSpaceDE w:val="0"/>
              <w:autoSpaceDN w:val="0"/>
              <w:jc w:val="center"/>
              <w:rPr>
                <w:bCs/>
              </w:rPr>
            </w:pPr>
            <w:r w:rsidRPr="007A4CBA">
              <w:rPr>
                <w:bCs/>
              </w:rPr>
              <w:t>2</w:t>
            </w:r>
            <w:r w:rsidR="005D1493" w:rsidRPr="007A4CBA">
              <w:rPr>
                <w:bCs/>
              </w:rPr>
              <w:t>4 801</w:t>
            </w:r>
            <w:r w:rsidRPr="007A4CBA">
              <w:rPr>
                <w:bCs/>
              </w:rPr>
              <w:t>,3</w:t>
            </w:r>
          </w:p>
        </w:tc>
      </w:tr>
      <w:tr w:rsidR="008B24D8" w:rsidRPr="007A4CBA" w14:paraId="501E0951" w14:textId="77777777" w:rsidTr="00506FC0">
        <w:tc>
          <w:tcPr>
            <w:tcW w:w="234" w:type="pct"/>
          </w:tcPr>
          <w:p w14:paraId="7657926B" w14:textId="77777777" w:rsidR="008B24D8" w:rsidRPr="007A4CBA" w:rsidRDefault="008B24D8">
            <w:pPr>
              <w:widowControl w:val="0"/>
              <w:autoSpaceDE w:val="0"/>
              <w:autoSpaceDN w:val="0"/>
              <w:jc w:val="both"/>
            </w:pPr>
          </w:p>
        </w:tc>
        <w:tc>
          <w:tcPr>
            <w:tcW w:w="2175" w:type="pct"/>
            <w:vAlign w:val="center"/>
          </w:tcPr>
          <w:p w14:paraId="1899078A" w14:textId="77777777" w:rsidR="008B24D8" w:rsidRPr="007A4CBA" w:rsidRDefault="0073036F">
            <w:pPr>
              <w:widowControl w:val="0"/>
              <w:autoSpaceDE w:val="0"/>
              <w:autoSpaceDN w:val="0"/>
              <w:jc w:val="both"/>
            </w:pPr>
            <w:r w:rsidRPr="007A4CBA">
              <w:t>Федеральный бюджет</w:t>
            </w:r>
          </w:p>
        </w:tc>
        <w:tc>
          <w:tcPr>
            <w:tcW w:w="564" w:type="pct"/>
            <w:shd w:val="clear" w:color="auto" w:fill="FFFFFF"/>
          </w:tcPr>
          <w:p w14:paraId="41C2E591" w14:textId="77777777" w:rsidR="008B24D8" w:rsidRPr="007A4CBA" w:rsidRDefault="0073036F">
            <w:pPr>
              <w:widowControl w:val="0"/>
              <w:autoSpaceDE w:val="0"/>
              <w:autoSpaceDN w:val="0"/>
              <w:jc w:val="center"/>
            </w:pPr>
            <w:r w:rsidRPr="007A4CBA">
              <w:t>0,0</w:t>
            </w:r>
          </w:p>
        </w:tc>
        <w:tc>
          <w:tcPr>
            <w:tcW w:w="659" w:type="pct"/>
            <w:shd w:val="clear" w:color="auto" w:fill="FFFFFF"/>
          </w:tcPr>
          <w:p w14:paraId="6CEDBA7F" w14:textId="77777777" w:rsidR="008B24D8" w:rsidRPr="007A4CBA" w:rsidRDefault="0073036F">
            <w:pPr>
              <w:widowControl w:val="0"/>
              <w:autoSpaceDE w:val="0"/>
              <w:autoSpaceDN w:val="0"/>
              <w:jc w:val="center"/>
            </w:pPr>
            <w:r w:rsidRPr="007A4CBA">
              <w:t>0,0</w:t>
            </w:r>
          </w:p>
        </w:tc>
        <w:tc>
          <w:tcPr>
            <w:tcW w:w="659" w:type="pct"/>
            <w:shd w:val="clear" w:color="auto" w:fill="FFFFFF"/>
          </w:tcPr>
          <w:p w14:paraId="77189DA2" w14:textId="77777777" w:rsidR="008B24D8" w:rsidRPr="007A4CBA" w:rsidRDefault="0073036F">
            <w:pPr>
              <w:widowControl w:val="0"/>
              <w:autoSpaceDE w:val="0"/>
              <w:autoSpaceDN w:val="0"/>
              <w:jc w:val="center"/>
            </w:pPr>
            <w:r w:rsidRPr="007A4CBA">
              <w:t>0,0</w:t>
            </w:r>
          </w:p>
        </w:tc>
        <w:tc>
          <w:tcPr>
            <w:tcW w:w="708" w:type="pct"/>
            <w:shd w:val="clear" w:color="auto" w:fill="FFFFFF"/>
          </w:tcPr>
          <w:p w14:paraId="066447AA" w14:textId="77777777" w:rsidR="008B24D8" w:rsidRPr="007A4CBA" w:rsidRDefault="0073036F">
            <w:pPr>
              <w:widowControl w:val="0"/>
              <w:autoSpaceDE w:val="0"/>
              <w:autoSpaceDN w:val="0"/>
              <w:jc w:val="center"/>
            </w:pPr>
            <w:r w:rsidRPr="007A4CBA">
              <w:t>0,0</w:t>
            </w:r>
          </w:p>
        </w:tc>
      </w:tr>
      <w:tr w:rsidR="008B24D8" w:rsidRPr="007A4CBA" w14:paraId="3FF610DF" w14:textId="77777777" w:rsidTr="00506FC0">
        <w:tc>
          <w:tcPr>
            <w:tcW w:w="234" w:type="pct"/>
          </w:tcPr>
          <w:p w14:paraId="2B5849FC" w14:textId="77777777" w:rsidR="008B24D8" w:rsidRPr="007A4CBA" w:rsidRDefault="008B24D8">
            <w:pPr>
              <w:widowControl w:val="0"/>
              <w:autoSpaceDE w:val="0"/>
              <w:autoSpaceDN w:val="0"/>
              <w:jc w:val="both"/>
            </w:pPr>
          </w:p>
        </w:tc>
        <w:tc>
          <w:tcPr>
            <w:tcW w:w="2175" w:type="pct"/>
            <w:vAlign w:val="center"/>
          </w:tcPr>
          <w:p w14:paraId="751B0F0D" w14:textId="77777777" w:rsidR="008B24D8" w:rsidRPr="007A4CBA" w:rsidRDefault="0073036F">
            <w:pPr>
              <w:widowControl w:val="0"/>
              <w:autoSpaceDE w:val="0"/>
              <w:autoSpaceDN w:val="0"/>
              <w:jc w:val="both"/>
            </w:pPr>
            <w:r w:rsidRPr="007A4CBA">
              <w:t>Областной бюджет</w:t>
            </w:r>
          </w:p>
        </w:tc>
        <w:tc>
          <w:tcPr>
            <w:tcW w:w="564" w:type="pct"/>
            <w:shd w:val="clear" w:color="auto" w:fill="FFFFFF"/>
          </w:tcPr>
          <w:p w14:paraId="2A1D6301" w14:textId="77777777" w:rsidR="008B24D8" w:rsidRPr="007A4CBA" w:rsidRDefault="0073036F">
            <w:pPr>
              <w:widowControl w:val="0"/>
              <w:autoSpaceDE w:val="0"/>
              <w:autoSpaceDN w:val="0"/>
              <w:jc w:val="center"/>
            </w:pPr>
            <w:r w:rsidRPr="007A4CBA">
              <w:t>130,9</w:t>
            </w:r>
          </w:p>
        </w:tc>
        <w:tc>
          <w:tcPr>
            <w:tcW w:w="659" w:type="pct"/>
            <w:shd w:val="clear" w:color="auto" w:fill="FFFFFF"/>
          </w:tcPr>
          <w:p w14:paraId="446BEBD0" w14:textId="77777777" w:rsidR="008B24D8" w:rsidRPr="007A4CBA" w:rsidRDefault="0073036F">
            <w:pPr>
              <w:widowControl w:val="0"/>
              <w:autoSpaceDE w:val="0"/>
              <w:autoSpaceDN w:val="0"/>
              <w:jc w:val="center"/>
            </w:pPr>
            <w:r w:rsidRPr="007A4CBA">
              <w:t>130,9</w:t>
            </w:r>
          </w:p>
        </w:tc>
        <w:tc>
          <w:tcPr>
            <w:tcW w:w="659" w:type="pct"/>
            <w:shd w:val="clear" w:color="auto" w:fill="FFFFFF"/>
          </w:tcPr>
          <w:p w14:paraId="7B426B37" w14:textId="77777777" w:rsidR="008B24D8" w:rsidRPr="007A4CBA" w:rsidRDefault="0073036F">
            <w:pPr>
              <w:widowControl w:val="0"/>
              <w:autoSpaceDE w:val="0"/>
              <w:autoSpaceDN w:val="0"/>
              <w:jc w:val="center"/>
            </w:pPr>
            <w:r w:rsidRPr="007A4CBA">
              <w:t>130,9</w:t>
            </w:r>
          </w:p>
        </w:tc>
        <w:tc>
          <w:tcPr>
            <w:tcW w:w="708" w:type="pct"/>
            <w:shd w:val="clear" w:color="auto" w:fill="FFFFFF"/>
          </w:tcPr>
          <w:p w14:paraId="3E182952" w14:textId="77777777" w:rsidR="008B24D8" w:rsidRPr="007A4CBA" w:rsidRDefault="0073036F">
            <w:pPr>
              <w:widowControl w:val="0"/>
              <w:autoSpaceDE w:val="0"/>
              <w:autoSpaceDN w:val="0"/>
              <w:jc w:val="center"/>
              <w:rPr>
                <w:lang w:val="en-US"/>
              </w:rPr>
            </w:pPr>
            <w:r w:rsidRPr="007A4CBA">
              <w:rPr>
                <w:lang w:val="en-US"/>
              </w:rPr>
              <w:t>392,7</w:t>
            </w:r>
          </w:p>
        </w:tc>
      </w:tr>
      <w:tr w:rsidR="008B24D8" w:rsidRPr="007A4CBA" w14:paraId="6004DF27" w14:textId="77777777" w:rsidTr="00506FC0">
        <w:tc>
          <w:tcPr>
            <w:tcW w:w="234" w:type="pct"/>
          </w:tcPr>
          <w:p w14:paraId="5DF20BEF" w14:textId="77777777" w:rsidR="008B24D8" w:rsidRPr="007A4CBA" w:rsidRDefault="008B24D8">
            <w:pPr>
              <w:widowControl w:val="0"/>
              <w:autoSpaceDE w:val="0"/>
              <w:autoSpaceDN w:val="0"/>
              <w:jc w:val="both"/>
            </w:pPr>
          </w:p>
        </w:tc>
        <w:tc>
          <w:tcPr>
            <w:tcW w:w="2175" w:type="pct"/>
            <w:vAlign w:val="center"/>
          </w:tcPr>
          <w:p w14:paraId="29C0B042" w14:textId="77777777" w:rsidR="008B24D8" w:rsidRPr="007A4CBA" w:rsidRDefault="0073036F">
            <w:pPr>
              <w:widowControl w:val="0"/>
              <w:autoSpaceDE w:val="0"/>
              <w:autoSpaceDN w:val="0"/>
              <w:jc w:val="both"/>
              <w:rPr>
                <w:lang w:val="en-US"/>
              </w:rPr>
            </w:pP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6036A50C" w14:textId="77777777" w:rsidR="008B24D8" w:rsidRPr="007A4CBA" w:rsidRDefault="0073036F">
            <w:pPr>
              <w:widowControl w:val="0"/>
              <w:autoSpaceDE w:val="0"/>
              <w:autoSpaceDN w:val="0"/>
              <w:jc w:val="center"/>
            </w:pPr>
            <w:r w:rsidRPr="007A4CBA">
              <w:t>7</w:t>
            </w:r>
            <w:r w:rsidR="00980A40" w:rsidRPr="007A4CBA">
              <w:t xml:space="preserve"> </w:t>
            </w:r>
            <w:r w:rsidRPr="007A4CBA">
              <w:t>792,2</w:t>
            </w:r>
          </w:p>
        </w:tc>
        <w:tc>
          <w:tcPr>
            <w:tcW w:w="659" w:type="pct"/>
            <w:shd w:val="clear" w:color="auto" w:fill="FFFFFF"/>
          </w:tcPr>
          <w:p w14:paraId="2B66ABBB" w14:textId="77777777" w:rsidR="008B24D8" w:rsidRPr="007A4CBA" w:rsidRDefault="0073036F">
            <w:pPr>
              <w:widowControl w:val="0"/>
              <w:autoSpaceDE w:val="0"/>
              <w:autoSpaceDN w:val="0"/>
              <w:jc w:val="center"/>
            </w:pPr>
            <w:r w:rsidRPr="007A4CBA">
              <w:t>7</w:t>
            </w:r>
            <w:r w:rsidR="00980A40" w:rsidRPr="007A4CBA">
              <w:t xml:space="preserve"> </w:t>
            </w:r>
            <w:r w:rsidRPr="007A4CBA">
              <w:t>792,2</w:t>
            </w:r>
          </w:p>
        </w:tc>
        <w:tc>
          <w:tcPr>
            <w:tcW w:w="659" w:type="pct"/>
            <w:shd w:val="clear" w:color="auto" w:fill="FFFFFF"/>
          </w:tcPr>
          <w:p w14:paraId="1CD6EDC4" w14:textId="77777777" w:rsidR="008B24D8" w:rsidRPr="007A4CBA" w:rsidRDefault="0073036F">
            <w:pPr>
              <w:widowControl w:val="0"/>
              <w:autoSpaceDE w:val="0"/>
              <w:autoSpaceDN w:val="0"/>
              <w:jc w:val="center"/>
            </w:pPr>
            <w:r w:rsidRPr="007A4CBA">
              <w:t>7</w:t>
            </w:r>
            <w:r w:rsidR="00980A40" w:rsidRPr="007A4CBA">
              <w:t xml:space="preserve"> </w:t>
            </w:r>
            <w:r w:rsidRPr="007A4CBA">
              <w:t>792,2</w:t>
            </w:r>
          </w:p>
        </w:tc>
        <w:tc>
          <w:tcPr>
            <w:tcW w:w="708" w:type="pct"/>
            <w:shd w:val="clear" w:color="auto" w:fill="FFFFFF"/>
          </w:tcPr>
          <w:p w14:paraId="7C6C40F5" w14:textId="77777777" w:rsidR="008B24D8" w:rsidRPr="007A4CBA" w:rsidRDefault="0073036F">
            <w:pPr>
              <w:widowControl w:val="0"/>
              <w:autoSpaceDE w:val="0"/>
              <w:autoSpaceDN w:val="0"/>
              <w:jc w:val="center"/>
            </w:pPr>
            <w:r w:rsidRPr="007A4CBA">
              <w:t>23</w:t>
            </w:r>
            <w:r w:rsidR="00980A40" w:rsidRPr="007A4CBA">
              <w:t xml:space="preserve"> </w:t>
            </w:r>
            <w:r w:rsidRPr="007A4CBA">
              <w:t>376,6</w:t>
            </w:r>
          </w:p>
        </w:tc>
      </w:tr>
      <w:tr w:rsidR="005D1493" w:rsidRPr="007A4CBA" w14:paraId="31A37BBF" w14:textId="77777777" w:rsidTr="00506FC0">
        <w:tc>
          <w:tcPr>
            <w:tcW w:w="234" w:type="pct"/>
          </w:tcPr>
          <w:p w14:paraId="35F1C797" w14:textId="77777777" w:rsidR="005D1493" w:rsidRPr="007A4CBA" w:rsidRDefault="005D1493">
            <w:pPr>
              <w:widowControl w:val="0"/>
              <w:autoSpaceDE w:val="0"/>
              <w:autoSpaceDN w:val="0"/>
              <w:jc w:val="both"/>
            </w:pPr>
          </w:p>
        </w:tc>
        <w:tc>
          <w:tcPr>
            <w:tcW w:w="2175" w:type="pct"/>
            <w:vAlign w:val="center"/>
          </w:tcPr>
          <w:p w14:paraId="1782BF54" w14:textId="77777777" w:rsidR="005D1493" w:rsidRPr="007A4CBA" w:rsidRDefault="005D1493">
            <w:pPr>
              <w:widowControl w:val="0"/>
              <w:autoSpaceDE w:val="0"/>
              <w:autoSpaceDN w:val="0"/>
              <w:jc w:val="both"/>
              <w:rPr>
                <w:lang w:val="en-US"/>
              </w:rPr>
            </w:pPr>
            <w:proofErr w:type="spellStart"/>
            <w:r w:rsidRPr="007A4CBA">
              <w:rPr>
                <w:lang w:val="en-US"/>
              </w:rPr>
              <w:t>Внебюджетные</w:t>
            </w:r>
            <w:proofErr w:type="spellEnd"/>
            <w:r w:rsidRPr="007A4CBA">
              <w:rPr>
                <w:lang w:val="en-US"/>
              </w:rPr>
              <w:t xml:space="preserve"> </w:t>
            </w:r>
            <w:proofErr w:type="spellStart"/>
            <w:r w:rsidRPr="007A4CBA">
              <w:rPr>
                <w:lang w:val="en-US"/>
              </w:rPr>
              <w:t>источники</w:t>
            </w:r>
            <w:proofErr w:type="spellEnd"/>
          </w:p>
        </w:tc>
        <w:tc>
          <w:tcPr>
            <w:tcW w:w="564" w:type="pct"/>
            <w:shd w:val="clear" w:color="auto" w:fill="FFFFFF"/>
          </w:tcPr>
          <w:p w14:paraId="0DF2BA55" w14:textId="77777777" w:rsidR="005D1493" w:rsidRPr="007A4CBA" w:rsidRDefault="00980A40">
            <w:pPr>
              <w:widowControl w:val="0"/>
              <w:autoSpaceDE w:val="0"/>
              <w:autoSpaceDN w:val="0"/>
              <w:jc w:val="center"/>
            </w:pPr>
            <w:r w:rsidRPr="007A4CBA">
              <w:t>344,0</w:t>
            </w:r>
          </w:p>
        </w:tc>
        <w:tc>
          <w:tcPr>
            <w:tcW w:w="659" w:type="pct"/>
            <w:shd w:val="clear" w:color="auto" w:fill="FFFFFF"/>
          </w:tcPr>
          <w:p w14:paraId="33E306ED" w14:textId="77777777" w:rsidR="005D1493" w:rsidRPr="007A4CBA" w:rsidRDefault="00980A40">
            <w:pPr>
              <w:widowControl w:val="0"/>
              <w:autoSpaceDE w:val="0"/>
              <w:autoSpaceDN w:val="0"/>
              <w:jc w:val="center"/>
            </w:pPr>
            <w:r w:rsidRPr="007A4CBA">
              <w:t>344,0</w:t>
            </w:r>
          </w:p>
        </w:tc>
        <w:tc>
          <w:tcPr>
            <w:tcW w:w="659" w:type="pct"/>
            <w:shd w:val="clear" w:color="auto" w:fill="FFFFFF"/>
          </w:tcPr>
          <w:p w14:paraId="278D86D8" w14:textId="77777777" w:rsidR="005D1493" w:rsidRPr="007A4CBA" w:rsidRDefault="00980A40">
            <w:pPr>
              <w:widowControl w:val="0"/>
              <w:autoSpaceDE w:val="0"/>
              <w:autoSpaceDN w:val="0"/>
              <w:jc w:val="center"/>
            </w:pPr>
            <w:r w:rsidRPr="007A4CBA">
              <w:t>344,0</w:t>
            </w:r>
          </w:p>
        </w:tc>
        <w:tc>
          <w:tcPr>
            <w:tcW w:w="708" w:type="pct"/>
            <w:shd w:val="clear" w:color="auto" w:fill="FFFFFF"/>
          </w:tcPr>
          <w:p w14:paraId="7B7AD0A6" w14:textId="77777777" w:rsidR="005D1493" w:rsidRPr="007A4CBA" w:rsidRDefault="00980A40">
            <w:pPr>
              <w:widowControl w:val="0"/>
              <w:autoSpaceDE w:val="0"/>
              <w:autoSpaceDN w:val="0"/>
              <w:jc w:val="center"/>
            </w:pPr>
            <w:r w:rsidRPr="007A4CBA">
              <w:t>1 032,0</w:t>
            </w:r>
          </w:p>
        </w:tc>
      </w:tr>
      <w:tr w:rsidR="008B24D8" w:rsidRPr="007A4CBA" w14:paraId="655498B0" w14:textId="77777777" w:rsidTr="00506FC0">
        <w:tc>
          <w:tcPr>
            <w:tcW w:w="234" w:type="pct"/>
          </w:tcPr>
          <w:p w14:paraId="67CF2993" w14:textId="77777777" w:rsidR="008B24D8" w:rsidRPr="007A4CBA" w:rsidRDefault="0073036F">
            <w:pPr>
              <w:widowControl w:val="0"/>
              <w:autoSpaceDE w:val="0"/>
              <w:autoSpaceDN w:val="0"/>
              <w:jc w:val="both"/>
              <w:rPr>
                <w:lang w:val="en-US"/>
              </w:rPr>
            </w:pPr>
            <w:r w:rsidRPr="007A4CBA">
              <w:t>2</w:t>
            </w:r>
            <w:r w:rsidRPr="007A4CBA">
              <w:rPr>
                <w:lang w:val="en-US"/>
              </w:rPr>
              <w:t>.1.</w:t>
            </w:r>
          </w:p>
        </w:tc>
        <w:tc>
          <w:tcPr>
            <w:tcW w:w="2175" w:type="pct"/>
            <w:vAlign w:val="center"/>
          </w:tcPr>
          <w:p w14:paraId="117AC86B" w14:textId="77777777" w:rsidR="008B24D8" w:rsidRPr="007A4CBA" w:rsidRDefault="0073036F">
            <w:pPr>
              <w:widowControl w:val="0"/>
              <w:autoSpaceDE w:val="0"/>
              <w:autoSpaceDN w:val="0"/>
              <w:jc w:val="both"/>
            </w:pPr>
            <w:r w:rsidRPr="007A4CBA">
              <w:t xml:space="preserve">Питание в </w:t>
            </w:r>
            <w:proofErr w:type="gramStart"/>
            <w:r w:rsidRPr="007A4CBA">
              <w:t>лагерях  дневного</w:t>
            </w:r>
            <w:proofErr w:type="gramEnd"/>
            <w:r w:rsidRPr="007A4CBA">
              <w:t xml:space="preserve"> пребыванием на базе общеобразовательных организаций</w:t>
            </w:r>
          </w:p>
        </w:tc>
        <w:tc>
          <w:tcPr>
            <w:tcW w:w="564" w:type="pct"/>
            <w:shd w:val="clear" w:color="auto" w:fill="FFFFFF"/>
          </w:tcPr>
          <w:p w14:paraId="2E676672" w14:textId="77777777" w:rsidR="008B24D8" w:rsidRPr="007A4CBA" w:rsidRDefault="00980A40">
            <w:pPr>
              <w:widowControl w:val="0"/>
              <w:autoSpaceDE w:val="0"/>
              <w:autoSpaceDN w:val="0"/>
              <w:jc w:val="center"/>
            </w:pPr>
            <w:r w:rsidRPr="007A4CBA">
              <w:t>5 0</w:t>
            </w:r>
            <w:r w:rsidR="0073036F" w:rsidRPr="007A4CBA">
              <w:t>6</w:t>
            </w:r>
            <w:r w:rsidRPr="007A4CBA">
              <w:t>0</w:t>
            </w:r>
            <w:r w:rsidR="0073036F" w:rsidRPr="007A4CBA">
              <w:t>,4</w:t>
            </w:r>
          </w:p>
        </w:tc>
        <w:tc>
          <w:tcPr>
            <w:tcW w:w="659" w:type="pct"/>
            <w:shd w:val="clear" w:color="auto" w:fill="FFFFFF"/>
          </w:tcPr>
          <w:p w14:paraId="4FD1F862" w14:textId="77777777" w:rsidR="008B24D8" w:rsidRPr="007A4CBA" w:rsidRDefault="00980A40">
            <w:pPr>
              <w:widowControl w:val="0"/>
              <w:autoSpaceDE w:val="0"/>
              <w:autoSpaceDN w:val="0"/>
              <w:jc w:val="center"/>
            </w:pPr>
            <w:r w:rsidRPr="007A4CBA">
              <w:t>5 0</w:t>
            </w:r>
            <w:r w:rsidR="0073036F" w:rsidRPr="007A4CBA">
              <w:t>6</w:t>
            </w:r>
            <w:r w:rsidRPr="007A4CBA">
              <w:t>0</w:t>
            </w:r>
            <w:r w:rsidR="0073036F" w:rsidRPr="007A4CBA">
              <w:t>,4</w:t>
            </w:r>
          </w:p>
        </w:tc>
        <w:tc>
          <w:tcPr>
            <w:tcW w:w="659" w:type="pct"/>
            <w:shd w:val="clear" w:color="auto" w:fill="FFFFFF"/>
          </w:tcPr>
          <w:p w14:paraId="4532A0B1" w14:textId="77777777" w:rsidR="008B24D8" w:rsidRPr="007A4CBA" w:rsidRDefault="00980A40">
            <w:pPr>
              <w:widowControl w:val="0"/>
              <w:autoSpaceDE w:val="0"/>
              <w:autoSpaceDN w:val="0"/>
              <w:jc w:val="center"/>
            </w:pPr>
            <w:r w:rsidRPr="007A4CBA">
              <w:t>5 0</w:t>
            </w:r>
            <w:r w:rsidR="0073036F" w:rsidRPr="007A4CBA">
              <w:t>6</w:t>
            </w:r>
            <w:r w:rsidRPr="007A4CBA">
              <w:t>6</w:t>
            </w:r>
            <w:r w:rsidR="0073036F" w:rsidRPr="007A4CBA">
              <w:t>,4</w:t>
            </w:r>
          </w:p>
        </w:tc>
        <w:tc>
          <w:tcPr>
            <w:tcW w:w="708" w:type="pct"/>
            <w:shd w:val="clear" w:color="auto" w:fill="FFFFFF"/>
          </w:tcPr>
          <w:p w14:paraId="424B7F04" w14:textId="77777777" w:rsidR="008B24D8" w:rsidRPr="007A4CBA" w:rsidRDefault="0073036F">
            <w:pPr>
              <w:widowControl w:val="0"/>
              <w:autoSpaceDE w:val="0"/>
              <w:autoSpaceDN w:val="0"/>
              <w:jc w:val="center"/>
            </w:pPr>
            <w:r w:rsidRPr="007A4CBA">
              <w:t>1</w:t>
            </w:r>
            <w:r w:rsidR="00980A40" w:rsidRPr="007A4CBA">
              <w:t xml:space="preserve">5 </w:t>
            </w:r>
            <w:r w:rsidRPr="007A4CBA">
              <w:t>1</w:t>
            </w:r>
            <w:r w:rsidR="00980A40" w:rsidRPr="007A4CBA">
              <w:t>81</w:t>
            </w:r>
            <w:r w:rsidRPr="007A4CBA">
              <w:t>,2</w:t>
            </w:r>
          </w:p>
        </w:tc>
      </w:tr>
      <w:tr w:rsidR="0099162F" w:rsidRPr="007A4CBA" w14:paraId="55581B9E" w14:textId="77777777" w:rsidTr="00506FC0">
        <w:tc>
          <w:tcPr>
            <w:tcW w:w="234" w:type="pct"/>
          </w:tcPr>
          <w:p w14:paraId="797288C7" w14:textId="77777777" w:rsidR="0099162F" w:rsidRPr="007A4CBA" w:rsidRDefault="0099162F" w:rsidP="0099162F">
            <w:pPr>
              <w:widowControl w:val="0"/>
              <w:autoSpaceDE w:val="0"/>
              <w:autoSpaceDN w:val="0"/>
              <w:jc w:val="both"/>
              <w:rPr>
                <w:lang w:val="en-US"/>
              </w:rPr>
            </w:pPr>
          </w:p>
        </w:tc>
        <w:tc>
          <w:tcPr>
            <w:tcW w:w="2175" w:type="pct"/>
            <w:vAlign w:val="center"/>
          </w:tcPr>
          <w:p w14:paraId="39F62943" w14:textId="77777777" w:rsidR="0099162F" w:rsidRPr="007A4CBA" w:rsidRDefault="0099162F" w:rsidP="0099162F">
            <w:pPr>
              <w:widowControl w:val="0"/>
              <w:autoSpaceDE w:val="0"/>
              <w:autoSpaceDN w:val="0"/>
              <w:jc w:val="both"/>
            </w:pPr>
            <w:r w:rsidRPr="007A4CBA">
              <w:t>Федеральный бюджет</w:t>
            </w:r>
          </w:p>
        </w:tc>
        <w:tc>
          <w:tcPr>
            <w:tcW w:w="564" w:type="pct"/>
            <w:shd w:val="clear" w:color="auto" w:fill="FFFFFF"/>
          </w:tcPr>
          <w:p w14:paraId="3399C9A1"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2DD8FA9C"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7812F355"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0A0DFAB8" w14:textId="77777777" w:rsidR="0099162F" w:rsidRPr="007A4CBA" w:rsidRDefault="0099162F" w:rsidP="0099162F">
            <w:pPr>
              <w:widowControl w:val="0"/>
              <w:autoSpaceDE w:val="0"/>
              <w:autoSpaceDN w:val="0"/>
              <w:jc w:val="center"/>
            </w:pPr>
            <w:r w:rsidRPr="007A4CBA">
              <w:t>0,0</w:t>
            </w:r>
          </w:p>
        </w:tc>
      </w:tr>
      <w:tr w:rsidR="0099162F" w:rsidRPr="007A4CBA" w14:paraId="3B5D32C0" w14:textId="77777777" w:rsidTr="00506FC0">
        <w:tc>
          <w:tcPr>
            <w:tcW w:w="234" w:type="pct"/>
          </w:tcPr>
          <w:p w14:paraId="30284DC6" w14:textId="77777777" w:rsidR="0099162F" w:rsidRPr="007A4CBA" w:rsidRDefault="0099162F" w:rsidP="0099162F">
            <w:pPr>
              <w:widowControl w:val="0"/>
              <w:autoSpaceDE w:val="0"/>
              <w:autoSpaceDN w:val="0"/>
              <w:jc w:val="both"/>
              <w:rPr>
                <w:lang w:val="en-US"/>
              </w:rPr>
            </w:pPr>
          </w:p>
        </w:tc>
        <w:tc>
          <w:tcPr>
            <w:tcW w:w="2175" w:type="pct"/>
            <w:vAlign w:val="center"/>
          </w:tcPr>
          <w:p w14:paraId="153C6273" w14:textId="77777777" w:rsidR="0099162F" w:rsidRPr="007A4CBA" w:rsidRDefault="0099162F" w:rsidP="0099162F">
            <w:pPr>
              <w:widowControl w:val="0"/>
              <w:autoSpaceDE w:val="0"/>
              <w:autoSpaceDN w:val="0"/>
              <w:jc w:val="both"/>
            </w:pPr>
            <w:r w:rsidRPr="007A4CBA">
              <w:t>Областной бюджет</w:t>
            </w:r>
          </w:p>
        </w:tc>
        <w:tc>
          <w:tcPr>
            <w:tcW w:w="564" w:type="pct"/>
            <w:shd w:val="clear" w:color="auto" w:fill="FFFFFF"/>
          </w:tcPr>
          <w:p w14:paraId="48998E20"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45EE2BE1"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5D1630CD"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375B0F0D" w14:textId="77777777" w:rsidR="0099162F" w:rsidRPr="007A4CBA" w:rsidRDefault="0099162F" w:rsidP="0099162F">
            <w:pPr>
              <w:widowControl w:val="0"/>
              <w:autoSpaceDE w:val="0"/>
              <w:autoSpaceDN w:val="0"/>
              <w:jc w:val="center"/>
            </w:pPr>
            <w:r w:rsidRPr="007A4CBA">
              <w:t>0,0</w:t>
            </w:r>
          </w:p>
        </w:tc>
      </w:tr>
      <w:tr w:rsidR="008B24D8" w:rsidRPr="007A4CBA" w14:paraId="2C574164" w14:textId="77777777" w:rsidTr="00506FC0">
        <w:tc>
          <w:tcPr>
            <w:tcW w:w="234" w:type="pct"/>
          </w:tcPr>
          <w:p w14:paraId="0170BF1A" w14:textId="77777777" w:rsidR="008B24D8" w:rsidRPr="007A4CBA" w:rsidRDefault="008B24D8">
            <w:pPr>
              <w:widowControl w:val="0"/>
              <w:autoSpaceDE w:val="0"/>
              <w:autoSpaceDN w:val="0"/>
              <w:jc w:val="both"/>
              <w:rPr>
                <w:lang w:val="en-US"/>
              </w:rPr>
            </w:pPr>
          </w:p>
        </w:tc>
        <w:tc>
          <w:tcPr>
            <w:tcW w:w="2175" w:type="pct"/>
            <w:vAlign w:val="center"/>
          </w:tcPr>
          <w:p w14:paraId="5D6009A2" w14:textId="77777777" w:rsidR="008B24D8" w:rsidRPr="007A4CBA" w:rsidRDefault="0073036F">
            <w:pPr>
              <w:widowControl w:val="0"/>
              <w:autoSpaceDE w:val="0"/>
              <w:autoSpaceDN w:val="0"/>
              <w:jc w:val="both"/>
              <w:rPr>
                <w:lang w:val="en-US"/>
              </w:rPr>
            </w:pP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485E66BE" w14:textId="77777777" w:rsidR="008B24D8" w:rsidRPr="007A4CBA" w:rsidRDefault="0073036F">
            <w:pPr>
              <w:widowControl w:val="0"/>
              <w:autoSpaceDE w:val="0"/>
              <w:autoSpaceDN w:val="0"/>
              <w:jc w:val="center"/>
            </w:pPr>
            <w:r w:rsidRPr="007A4CBA">
              <w:t>4716,4</w:t>
            </w:r>
          </w:p>
        </w:tc>
        <w:tc>
          <w:tcPr>
            <w:tcW w:w="659" w:type="pct"/>
            <w:shd w:val="clear" w:color="auto" w:fill="FFFFFF"/>
          </w:tcPr>
          <w:p w14:paraId="689852A0" w14:textId="77777777" w:rsidR="008B24D8" w:rsidRPr="007A4CBA" w:rsidRDefault="0073036F">
            <w:pPr>
              <w:widowControl w:val="0"/>
              <w:autoSpaceDE w:val="0"/>
              <w:autoSpaceDN w:val="0"/>
              <w:jc w:val="center"/>
            </w:pPr>
            <w:r w:rsidRPr="007A4CBA">
              <w:t>4716,4</w:t>
            </w:r>
          </w:p>
        </w:tc>
        <w:tc>
          <w:tcPr>
            <w:tcW w:w="659" w:type="pct"/>
            <w:shd w:val="clear" w:color="auto" w:fill="FFFFFF"/>
          </w:tcPr>
          <w:p w14:paraId="36A6A888" w14:textId="77777777" w:rsidR="008B24D8" w:rsidRPr="007A4CBA" w:rsidRDefault="0073036F">
            <w:pPr>
              <w:widowControl w:val="0"/>
              <w:autoSpaceDE w:val="0"/>
              <w:autoSpaceDN w:val="0"/>
              <w:jc w:val="center"/>
            </w:pPr>
            <w:r w:rsidRPr="007A4CBA">
              <w:t>4716,4</w:t>
            </w:r>
          </w:p>
        </w:tc>
        <w:tc>
          <w:tcPr>
            <w:tcW w:w="708" w:type="pct"/>
            <w:shd w:val="clear" w:color="auto" w:fill="FFFFFF"/>
          </w:tcPr>
          <w:p w14:paraId="329C2C2B" w14:textId="77777777" w:rsidR="008B24D8" w:rsidRPr="007A4CBA" w:rsidRDefault="0073036F">
            <w:pPr>
              <w:widowControl w:val="0"/>
              <w:autoSpaceDE w:val="0"/>
              <w:autoSpaceDN w:val="0"/>
              <w:jc w:val="center"/>
            </w:pPr>
            <w:r w:rsidRPr="007A4CBA">
              <w:t>14</w:t>
            </w:r>
            <w:r w:rsidR="00980A40" w:rsidRPr="007A4CBA">
              <w:t xml:space="preserve"> </w:t>
            </w:r>
            <w:r w:rsidRPr="007A4CBA">
              <w:t>149,2</w:t>
            </w:r>
          </w:p>
        </w:tc>
      </w:tr>
      <w:tr w:rsidR="00980A40" w:rsidRPr="007A4CBA" w14:paraId="4D30BD50" w14:textId="77777777" w:rsidTr="00506FC0">
        <w:tc>
          <w:tcPr>
            <w:tcW w:w="234" w:type="pct"/>
          </w:tcPr>
          <w:p w14:paraId="2A747604" w14:textId="77777777" w:rsidR="00980A40" w:rsidRPr="007A4CBA" w:rsidRDefault="00980A40" w:rsidP="00980A40">
            <w:pPr>
              <w:widowControl w:val="0"/>
              <w:autoSpaceDE w:val="0"/>
              <w:autoSpaceDN w:val="0"/>
              <w:jc w:val="both"/>
              <w:rPr>
                <w:lang w:val="en-US"/>
              </w:rPr>
            </w:pPr>
          </w:p>
        </w:tc>
        <w:tc>
          <w:tcPr>
            <w:tcW w:w="2175" w:type="pct"/>
            <w:vAlign w:val="center"/>
          </w:tcPr>
          <w:p w14:paraId="50E04561" w14:textId="77777777" w:rsidR="00980A40" w:rsidRPr="007A4CBA" w:rsidRDefault="00980A40" w:rsidP="00980A40">
            <w:pPr>
              <w:widowControl w:val="0"/>
              <w:autoSpaceDE w:val="0"/>
              <w:autoSpaceDN w:val="0"/>
              <w:jc w:val="both"/>
              <w:rPr>
                <w:lang w:val="en-US"/>
              </w:rPr>
            </w:pPr>
            <w:proofErr w:type="spellStart"/>
            <w:r w:rsidRPr="007A4CBA">
              <w:rPr>
                <w:lang w:val="en-US"/>
              </w:rPr>
              <w:t>Внебюджетные</w:t>
            </w:r>
            <w:proofErr w:type="spellEnd"/>
            <w:r w:rsidRPr="007A4CBA">
              <w:rPr>
                <w:lang w:val="en-US"/>
              </w:rPr>
              <w:t xml:space="preserve"> </w:t>
            </w:r>
            <w:proofErr w:type="spellStart"/>
            <w:r w:rsidRPr="007A4CBA">
              <w:rPr>
                <w:lang w:val="en-US"/>
              </w:rPr>
              <w:t>источники</w:t>
            </w:r>
            <w:proofErr w:type="spellEnd"/>
          </w:p>
        </w:tc>
        <w:tc>
          <w:tcPr>
            <w:tcW w:w="564" w:type="pct"/>
            <w:shd w:val="clear" w:color="auto" w:fill="FFFFFF"/>
          </w:tcPr>
          <w:p w14:paraId="46D2707B" w14:textId="77777777" w:rsidR="00980A40" w:rsidRPr="007A4CBA" w:rsidRDefault="00980A40" w:rsidP="00980A40">
            <w:pPr>
              <w:widowControl w:val="0"/>
              <w:autoSpaceDE w:val="0"/>
              <w:autoSpaceDN w:val="0"/>
              <w:jc w:val="center"/>
            </w:pPr>
            <w:r w:rsidRPr="007A4CBA">
              <w:t>344,0</w:t>
            </w:r>
          </w:p>
        </w:tc>
        <w:tc>
          <w:tcPr>
            <w:tcW w:w="659" w:type="pct"/>
            <w:shd w:val="clear" w:color="auto" w:fill="FFFFFF"/>
          </w:tcPr>
          <w:p w14:paraId="1231FB26" w14:textId="77777777" w:rsidR="00980A40" w:rsidRPr="007A4CBA" w:rsidRDefault="00980A40" w:rsidP="00980A40">
            <w:pPr>
              <w:widowControl w:val="0"/>
              <w:autoSpaceDE w:val="0"/>
              <w:autoSpaceDN w:val="0"/>
              <w:jc w:val="center"/>
            </w:pPr>
            <w:r w:rsidRPr="007A4CBA">
              <w:t>344,0</w:t>
            </w:r>
          </w:p>
        </w:tc>
        <w:tc>
          <w:tcPr>
            <w:tcW w:w="659" w:type="pct"/>
            <w:shd w:val="clear" w:color="auto" w:fill="FFFFFF"/>
          </w:tcPr>
          <w:p w14:paraId="227C99D4" w14:textId="77777777" w:rsidR="00980A40" w:rsidRPr="007A4CBA" w:rsidRDefault="00980A40" w:rsidP="00980A40">
            <w:pPr>
              <w:widowControl w:val="0"/>
              <w:autoSpaceDE w:val="0"/>
              <w:autoSpaceDN w:val="0"/>
              <w:jc w:val="center"/>
            </w:pPr>
            <w:r w:rsidRPr="007A4CBA">
              <w:t>344,0</w:t>
            </w:r>
          </w:p>
        </w:tc>
        <w:tc>
          <w:tcPr>
            <w:tcW w:w="708" w:type="pct"/>
            <w:shd w:val="clear" w:color="auto" w:fill="FFFFFF"/>
          </w:tcPr>
          <w:p w14:paraId="21261643" w14:textId="77777777" w:rsidR="00980A40" w:rsidRPr="007A4CBA" w:rsidRDefault="00980A40" w:rsidP="00980A40">
            <w:pPr>
              <w:widowControl w:val="0"/>
              <w:autoSpaceDE w:val="0"/>
              <w:autoSpaceDN w:val="0"/>
              <w:jc w:val="center"/>
            </w:pPr>
            <w:r w:rsidRPr="007A4CBA">
              <w:t>1 032,0</w:t>
            </w:r>
          </w:p>
        </w:tc>
      </w:tr>
      <w:tr w:rsidR="00980A40" w:rsidRPr="007A4CBA" w14:paraId="779E9716" w14:textId="77777777" w:rsidTr="00506FC0">
        <w:tc>
          <w:tcPr>
            <w:tcW w:w="234" w:type="pct"/>
          </w:tcPr>
          <w:p w14:paraId="61DB9002" w14:textId="77777777" w:rsidR="00980A40" w:rsidRPr="007A4CBA" w:rsidRDefault="00980A40" w:rsidP="00980A40">
            <w:pPr>
              <w:widowControl w:val="0"/>
              <w:autoSpaceDE w:val="0"/>
              <w:autoSpaceDN w:val="0"/>
              <w:jc w:val="both"/>
            </w:pPr>
            <w:r w:rsidRPr="007A4CBA">
              <w:t>2.2.</w:t>
            </w:r>
          </w:p>
        </w:tc>
        <w:tc>
          <w:tcPr>
            <w:tcW w:w="2175" w:type="pct"/>
            <w:vAlign w:val="center"/>
          </w:tcPr>
          <w:p w14:paraId="3F3096C9" w14:textId="77777777" w:rsidR="00980A40" w:rsidRPr="007A4CBA" w:rsidRDefault="00980A40" w:rsidP="00980A40">
            <w:pPr>
              <w:widowControl w:val="0"/>
              <w:autoSpaceDE w:val="0"/>
              <w:autoSpaceDN w:val="0"/>
              <w:jc w:val="both"/>
            </w:pPr>
            <w:r w:rsidRPr="007A4CBA">
              <w:t>Обеспечение организации отдыха и оздоровления детей в загородных оздоровительных лагерях</w:t>
            </w:r>
          </w:p>
        </w:tc>
        <w:tc>
          <w:tcPr>
            <w:tcW w:w="564" w:type="pct"/>
            <w:shd w:val="clear" w:color="auto" w:fill="FFFFFF"/>
          </w:tcPr>
          <w:p w14:paraId="461572BD" w14:textId="77777777" w:rsidR="00980A40" w:rsidRPr="007A4CBA" w:rsidRDefault="00980A40" w:rsidP="00980A40">
            <w:pPr>
              <w:widowControl w:val="0"/>
              <w:autoSpaceDE w:val="0"/>
              <w:autoSpaceDN w:val="0"/>
              <w:jc w:val="center"/>
            </w:pPr>
            <w:r w:rsidRPr="007A4CBA">
              <w:t>3 051,2</w:t>
            </w:r>
          </w:p>
        </w:tc>
        <w:tc>
          <w:tcPr>
            <w:tcW w:w="659" w:type="pct"/>
            <w:shd w:val="clear" w:color="auto" w:fill="FFFFFF"/>
          </w:tcPr>
          <w:p w14:paraId="3FDF8EB5" w14:textId="77777777" w:rsidR="00980A40" w:rsidRPr="007A4CBA" w:rsidRDefault="00980A40" w:rsidP="00980A40">
            <w:pPr>
              <w:widowControl w:val="0"/>
              <w:autoSpaceDE w:val="0"/>
              <w:autoSpaceDN w:val="0"/>
              <w:jc w:val="center"/>
            </w:pPr>
            <w:r w:rsidRPr="007A4CBA">
              <w:t>3 051,2</w:t>
            </w:r>
          </w:p>
        </w:tc>
        <w:tc>
          <w:tcPr>
            <w:tcW w:w="659" w:type="pct"/>
            <w:shd w:val="clear" w:color="auto" w:fill="FFFFFF"/>
          </w:tcPr>
          <w:p w14:paraId="7E728B9E" w14:textId="77777777" w:rsidR="00980A40" w:rsidRPr="007A4CBA" w:rsidRDefault="00980A40" w:rsidP="00980A40">
            <w:pPr>
              <w:widowControl w:val="0"/>
              <w:autoSpaceDE w:val="0"/>
              <w:autoSpaceDN w:val="0"/>
              <w:jc w:val="center"/>
            </w:pPr>
            <w:r w:rsidRPr="007A4CBA">
              <w:t>3 051,2</w:t>
            </w:r>
          </w:p>
        </w:tc>
        <w:tc>
          <w:tcPr>
            <w:tcW w:w="708" w:type="pct"/>
            <w:shd w:val="clear" w:color="auto" w:fill="FFFFFF"/>
          </w:tcPr>
          <w:p w14:paraId="0B6332C0" w14:textId="77777777" w:rsidR="00980A40" w:rsidRPr="007A4CBA" w:rsidRDefault="00980A40" w:rsidP="00980A40">
            <w:pPr>
              <w:widowControl w:val="0"/>
              <w:autoSpaceDE w:val="0"/>
              <w:autoSpaceDN w:val="0"/>
              <w:jc w:val="center"/>
            </w:pPr>
            <w:r w:rsidRPr="007A4CBA">
              <w:t>9 153,6</w:t>
            </w:r>
          </w:p>
        </w:tc>
      </w:tr>
      <w:tr w:rsidR="0099162F" w:rsidRPr="007A4CBA" w14:paraId="6D7C52E4" w14:textId="77777777" w:rsidTr="00506FC0">
        <w:tc>
          <w:tcPr>
            <w:tcW w:w="234" w:type="pct"/>
          </w:tcPr>
          <w:p w14:paraId="1A170EB2" w14:textId="77777777" w:rsidR="0099162F" w:rsidRPr="007A4CBA" w:rsidRDefault="0099162F" w:rsidP="0099162F">
            <w:pPr>
              <w:widowControl w:val="0"/>
              <w:autoSpaceDE w:val="0"/>
              <w:autoSpaceDN w:val="0"/>
              <w:jc w:val="both"/>
            </w:pPr>
          </w:p>
        </w:tc>
        <w:tc>
          <w:tcPr>
            <w:tcW w:w="2175" w:type="pct"/>
            <w:vAlign w:val="center"/>
          </w:tcPr>
          <w:p w14:paraId="019B8521" w14:textId="77777777" w:rsidR="0099162F" w:rsidRPr="007A4CBA" w:rsidRDefault="0099162F" w:rsidP="0099162F">
            <w:pPr>
              <w:widowControl w:val="0"/>
              <w:autoSpaceDE w:val="0"/>
              <w:autoSpaceDN w:val="0"/>
              <w:jc w:val="both"/>
            </w:pPr>
            <w:r w:rsidRPr="007A4CBA">
              <w:t>Федеральный бюджет</w:t>
            </w:r>
          </w:p>
        </w:tc>
        <w:tc>
          <w:tcPr>
            <w:tcW w:w="564" w:type="pct"/>
            <w:shd w:val="clear" w:color="auto" w:fill="FFFFFF"/>
          </w:tcPr>
          <w:p w14:paraId="464EFAE2"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5EFB9D46"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75CD5E51"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62A84C19" w14:textId="77777777" w:rsidR="0099162F" w:rsidRPr="007A4CBA" w:rsidRDefault="0099162F" w:rsidP="0099162F">
            <w:pPr>
              <w:widowControl w:val="0"/>
              <w:autoSpaceDE w:val="0"/>
              <w:autoSpaceDN w:val="0"/>
              <w:jc w:val="center"/>
            </w:pPr>
            <w:r w:rsidRPr="007A4CBA">
              <w:t>0,0</w:t>
            </w:r>
          </w:p>
        </w:tc>
      </w:tr>
      <w:tr w:rsidR="0099162F" w:rsidRPr="007A4CBA" w14:paraId="44C00FE5" w14:textId="77777777" w:rsidTr="00506FC0">
        <w:tc>
          <w:tcPr>
            <w:tcW w:w="234" w:type="pct"/>
          </w:tcPr>
          <w:p w14:paraId="5584DFAD" w14:textId="77777777" w:rsidR="0099162F" w:rsidRPr="007A4CBA" w:rsidRDefault="0099162F" w:rsidP="0099162F">
            <w:pPr>
              <w:widowControl w:val="0"/>
              <w:autoSpaceDE w:val="0"/>
              <w:autoSpaceDN w:val="0"/>
              <w:jc w:val="both"/>
            </w:pPr>
          </w:p>
        </w:tc>
        <w:tc>
          <w:tcPr>
            <w:tcW w:w="2175" w:type="pct"/>
            <w:vAlign w:val="center"/>
          </w:tcPr>
          <w:p w14:paraId="6585CA95" w14:textId="77777777" w:rsidR="0099162F" w:rsidRPr="007A4CBA" w:rsidRDefault="0099162F" w:rsidP="0099162F">
            <w:pPr>
              <w:widowControl w:val="0"/>
              <w:autoSpaceDE w:val="0"/>
              <w:autoSpaceDN w:val="0"/>
              <w:jc w:val="both"/>
            </w:pPr>
            <w:r w:rsidRPr="007A4CBA">
              <w:t>Областной бюджет</w:t>
            </w:r>
          </w:p>
        </w:tc>
        <w:tc>
          <w:tcPr>
            <w:tcW w:w="564" w:type="pct"/>
            <w:shd w:val="clear" w:color="auto" w:fill="FFFFFF"/>
          </w:tcPr>
          <w:p w14:paraId="58B9B50E"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6763CEBF"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7AFF6E78"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343DDFD0" w14:textId="77777777" w:rsidR="0099162F" w:rsidRPr="007A4CBA" w:rsidRDefault="0099162F" w:rsidP="0099162F">
            <w:pPr>
              <w:widowControl w:val="0"/>
              <w:autoSpaceDE w:val="0"/>
              <w:autoSpaceDN w:val="0"/>
              <w:jc w:val="center"/>
            </w:pPr>
            <w:r w:rsidRPr="007A4CBA">
              <w:t>0,0</w:t>
            </w:r>
          </w:p>
        </w:tc>
      </w:tr>
      <w:tr w:rsidR="00980A40" w:rsidRPr="007A4CBA" w14:paraId="44E8332A" w14:textId="77777777" w:rsidTr="00506FC0">
        <w:tc>
          <w:tcPr>
            <w:tcW w:w="234" w:type="pct"/>
          </w:tcPr>
          <w:p w14:paraId="172E9C29" w14:textId="77777777" w:rsidR="00980A40" w:rsidRPr="007A4CBA" w:rsidRDefault="00980A40" w:rsidP="00980A40">
            <w:pPr>
              <w:widowControl w:val="0"/>
              <w:autoSpaceDE w:val="0"/>
              <w:autoSpaceDN w:val="0"/>
              <w:jc w:val="both"/>
            </w:pPr>
          </w:p>
        </w:tc>
        <w:tc>
          <w:tcPr>
            <w:tcW w:w="2175" w:type="pct"/>
            <w:vAlign w:val="center"/>
          </w:tcPr>
          <w:p w14:paraId="72298DCF" w14:textId="77777777" w:rsidR="00980A40" w:rsidRPr="007A4CBA" w:rsidRDefault="00980A40" w:rsidP="00980A40">
            <w:pPr>
              <w:widowControl w:val="0"/>
              <w:autoSpaceDE w:val="0"/>
              <w:autoSpaceDN w:val="0"/>
              <w:jc w:val="both"/>
            </w:pPr>
            <w:proofErr w:type="spellStart"/>
            <w:r w:rsidRPr="007A4CBA">
              <w:rPr>
                <w:lang w:val="en-US"/>
              </w:rPr>
              <w:t>Местный</w:t>
            </w:r>
            <w:proofErr w:type="spellEnd"/>
            <w:r w:rsidRPr="007A4CBA">
              <w:rPr>
                <w:lang w:val="en-US"/>
              </w:rPr>
              <w:t xml:space="preserve"> б</w:t>
            </w:r>
            <w:proofErr w:type="spellStart"/>
            <w:r w:rsidRPr="007A4CBA">
              <w:t>юджет</w:t>
            </w:r>
            <w:proofErr w:type="spellEnd"/>
          </w:p>
        </w:tc>
        <w:tc>
          <w:tcPr>
            <w:tcW w:w="564" w:type="pct"/>
            <w:shd w:val="clear" w:color="auto" w:fill="FFFFFF"/>
          </w:tcPr>
          <w:p w14:paraId="3F3231E4" w14:textId="77777777" w:rsidR="00980A40" w:rsidRPr="007A4CBA" w:rsidRDefault="00980A40" w:rsidP="00980A40">
            <w:pPr>
              <w:widowControl w:val="0"/>
              <w:autoSpaceDE w:val="0"/>
              <w:autoSpaceDN w:val="0"/>
              <w:jc w:val="center"/>
            </w:pPr>
            <w:r w:rsidRPr="007A4CBA">
              <w:t>3 051,2</w:t>
            </w:r>
          </w:p>
        </w:tc>
        <w:tc>
          <w:tcPr>
            <w:tcW w:w="659" w:type="pct"/>
            <w:shd w:val="clear" w:color="auto" w:fill="FFFFFF"/>
          </w:tcPr>
          <w:p w14:paraId="03B0BCB1" w14:textId="77777777" w:rsidR="00980A40" w:rsidRPr="007A4CBA" w:rsidRDefault="00980A40" w:rsidP="00980A40">
            <w:pPr>
              <w:widowControl w:val="0"/>
              <w:autoSpaceDE w:val="0"/>
              <w:autoSpaceDN w:val="0"/>
              <w:jc w:val="center"/>
            </w:pPr>
            <w:r w:rsidRPr="007A4CBA">
              <w:t>3 051,2</w:t>
            </w:r>
          </w:p>
        </w:tc>
        <w:tc>
          <w:tcPr>
            <w:tcW w:w="659" w:type="pct"/>
            <w:shd w:val="clear" w:color="auto" w:fill="FFFFFF"/>
          </w:tcPr>
          <w:p w14:paraId="2E438301" w14:textId="77777777" w:rsidR="00980A40" w:rsidRPr="007A4CBA" w:rsidRDefault="00980A40" w:rsidP="00980A40">
            <w:pPr>
              <w:widowControl w:val="0"/>
              <w:autoSpaceDE w:val="0"/>
              <w:autoSpaceDN w:val="0"/>
              <w:jc w:val="center"/>
            </w:pPr>
            <w:r w:rsidRPr="007A4CBA">
              <w:t>3 051,2</w:t>
            </w:r>
          </w:p>
        </w:tc>
        <w:tc>
          <w:tcPr>
            <w:tcW w:w="708" w:type="pct"/>
            <w:shd w:val="clear" w:color="auto" w:fill="FFFFFF"/>
          </w:tcPr>
          <w:p w14:paraId="6F0599BF" w14:textId="77777777" w:rsidR="00980A40" w:rsidRPr="007A4CBA" w:rsidRDefault="00980A40" w:rsidP="00980A40">
            <w:pPr>
              <w:widowControl w:val="0"/>
              <w:autoSpaceDE w:val="0"/>
              <w:autoSpaceDN w:val="0"/>
              <w:jc w:val="center"/>
            </w:pPr>
            <w:r w:rsidRPr="007A4CBA">
              <w:t>9 153,6</w:t>
            </w:r>
          </w:p>
        </w:tc>
      </w:tr>
      <w:tr w:rsidR="00980A40" w:rsidRPr="007A4CBA" w14:paraId="118D4142" w14:textId="77777777" w:rsidTr="00506FC0">
        <w:tc>
          <w:tcPr>
            <w:tcW w:w="234" w:type="pct"/>
            <w:shd w:val="clear" w:color="auto" w:fill="auto"/>
          </w:tcPr>
          <w:p w14:paraId="1AFFB8FD" w14:textId="77777777" w:rsidR="00980A40" w:rsidRPr="007A4CBA" w:rsidRDefault="00980A40" w:rsidP="00980A40">
            <w:pPr>
              <w:widowControl w:val="0"/>
              <w:autoSpaceDE w:val="0"/>
              <w:autoSpaceDN w:val="0"/>
              <w:jc w:val="both"/>
            </w:pPr>
            <w:r w:rsidRPr="007A4CBA">
              <w:t>2.3.</w:t>
            </w:r>
          </w:p>
        </w:tc>
        <w:tc>
          <w:tcPr>
            <w:tcW w:w="2175" w:type="pct"/>
            <w:shd w:val="clear" w:color="auto" w:fill="auto"/>
            <w:vAlign w:val="center"/>
          </w:tcPr>
          <w:p w14:paraId="5F687682" w14:textId="77777777" w:rsidR="00980A40" w:rsidRPr="007A4CBA" w:rsidRDefault="00980A40" w:rsidP="00980A40">
            <w:pPr>
              <w:widowControl w:val="0"/>
              <w:autoSpaceDE w:val="0"/>
              <w:autoSpaceDN w:val="0"/>
              <w:jc w:val="both"/>
            </w:pPr>
            <w:r w:rsidRPr="007A4CBA">
              <w:t>Организации профильных смен для детей, состоящих на профилактическом учете</w:t>
            </w:r>
          </w:p>
        </w:tc>
        <w:tc>
          <w:tcPr>
            <w:tcW w:w="564" w:type="pct"/>
            <w:shd w:val="clear" w:color="auto" w:fill="FFFFFF"/>
          </w:tcPr>
          <w:p w14:paraId="459746B2" w14:textId="77777777" w:rsidR="00980A40" w:rsidRPr="007A4CBA" w:rsidRDefault="00980A40" w:rsidP="00980A40">
            <w:pPr>
              <w:widowControl w:val="0"/>
              <w:autoSpaceDE w:val="0"/>
              <w:autoSpaceDN w:val="0"/>
              <w:jc w:val="center"/>
            </w:pPr>
            <w:r w:rsidRPr="007A4CBA">
              <w:t>155,5</w:t>
            </w:r>
          </w:p>
        </w:tc>
        <w:tc>
          <w:tcPr>
            <w:tcW w:w="659" w:type="pct"/>
            <w:shd w:val="clear" w:color="auto" w:fill="FFFFFF"/>
          </w:tcPr>
          <w:p w14:paraId="578002F7" w14:textId="77777777" w:rsidR="00980A40" w:rsidRPr="007A4CBA" w:rsidRDefault="00980A40" w:rsidP="00980A40">
            <w:pPr>
              <w:widowControl w:val="0"/>
              <w:autoSpaceDE w:val="0"/>
              <w:autoSpaceDN w:val="0"/>
              <w:jc w:val="center"/>
            </w:pPr>
            <w:r w:rsidRPr="007A4CBA">
              <w:t>155,5</w:t>
            </w:r>
          </w:p>
        </w:tc>
        <w:tc>
          <w:tcPr>
            <w:tcW w:w="659" w:type="pct"/>
            <w:shd w:val="clear" w:color="auto" w:fill="FFFFFF"/>
          </w:tcPr>
          <w:p w14:paraId="64FE9193" w14:textId="77777777" w:rsidR="00980A40" w:rsidRPr="007A4CBA" w:rsidRDefault="00980A40" w:rsidP="00980A40">
            <w:pPr>
              <w:widowControl w:val="0"/>
              <w:autoSpaceDE w:val="0"/>
              <w:autoSpaceDN w:val="0"/>
              <w:jc w:val="center"/>
            </w:pPr>
            <w:r w:rsidRPr="007A4CBA">
              <w:t>155,5</w:t>
            </w:r>
          </w:p>
        </w:tc>
        <w:tc>
          <w:tcPr>
            <w:tcW w:w="708" w:type="pct"/>
            <w:shd w:val="clear" w:color="auto" w:fill="FFFFFF"/>
          </w:tcPr>
          <w:p w14:paraId="1523980F" w14:textId="77777777" w:rsidR="00980A40" w:rsidRPr="007A4CBA" w:rsidRDefault="00980A40" w:rsidP="00980A40">
            <w:pPr>
              <w:widowControl w:val="0"/>
              <w:autoSpaceDE w:val="0"/>
              <w:autoSpaceDN w:val="0"/>
              <w:jc w:val="center"/>
              <w:rPr>
                <w:lang w:val="en-US"/>
              </w:rPr>
            </w:pPr>
            <w:r w:rsidRPr="007A4CBA">
              <w:rPr>
                <w:lang w:val="en-US"/>
              </w:rPr>
              <w:t>466,5</w:t>
            </w:r>
          </w:p>
        </w:tc>
      </w:tr>
      <w:tr w:rsidR="0099162F" w:rsidRPr="007A4CBA" w14:paraId="2D23F84D" w14:textId="77777777" w:rsidTr="00506FC0">
        <w:tc>
          <w:tcPr>
            <w:tcW w:w="234" w:type="pct"/>
          </w:tcPr>
          <w:p w14:paraId="730D313A" w14:textId="77777777" w:rsidR="0099162F" w:rsidRPr="007A4CBA" w:rsidRDefault="0099162F" w:rsidP="0099162F">
            <w:pPr>
              <w:widowControl w:val="0"/>
              <w:autoSpaceDE w:val="0"/>
              <w:autoSpaceDN w:val="0"/>
              <w:jc w:val="both"/>
            </w:pPr>
          </w:p>
        </w:tc>
        <w:tc>
          <w:tcPr>
            <w:tcW w:w="2175" w:type="pct"/>
            <w:shd w:val="clear" w:color="auto" w:fill="auto"/>
            <w:vAlign w:val="center"/>
          </w:tcPr>
          <w:p w14:paraId="5C267D5F" w14:textId="77777777" w:rsidR="0099162F" w:rsidRPr="007A4CBA" w:rsidRDefault="0099162F" w:rsidP="0099162F">
            <w:pPr>
              <w:widowControl w:val="0"/>
              <w:autoSpaceDE w:val="0"/>
              <w:autoSpaceDN w:val="0"/>
              <w:jc w:val="both"/>
              <w:rPr>
                <w:lang w:val="en-US"/>
              </w:rPr>
            </w:pPr>
            <w:r w:rsidRPr="007A4CBA">
              <w:t>Федеральный бюджет</w:t>
            </w:r>
          </w:p>
        </w:tc>
        <w:tc>
          <w:tcPr>
            <w:tcW w:w="564" w:type="pct"/>
            <w:shd w:val="clear" w:color="auto" w:fill="FFFFFF"/>
          </w:tcPr>
          <w:p w14:paraId="4BA496BA"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04374905"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57F90A6C"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0811C7A0" w14:textId="77777777" w:rsidR="0099162F" w:rsidRPr="007A4CBA" w:rsidRDefault="0099162F" w:rsidP="0099162F">
            <w:pPr>
              <w:widowControl w:val="0"/>
              <w:autoSpaceDE w:val="0"/>
              <w:autoSpaceDN w:val="0"/>
              <w:jc w:val="center"/>
            </w:pPr>
            <w:r w:rsidRPr="007A4CBA">
              <w:t>0,0</w:t>
            </w:r>
          </w:p>
        </w:tc>
      </w:tr>
      <w:tr w:rsidR="00980A40" w:rsidRPr="007A4CBA" w14:paraId="725C6459" w14:textId="77777777" w:rsidTr="00506FC0">
        <w:tc>
          <w:tcPr>
            <w:tcW w:w="234" w:type="pct"/>
          </w:tcPr>
          <w:p w14:paraId="57F97E22" w14:textId="77777777" w:rsidR="00980A40" w:rsidRPr="007A4CBA" w:rsidRDefault="00980A40" w:rsidP="00980A40">
            <w:pPr>
              <w:widowControl w:val="0"/>
              <w:autoSpaceDE w:val="0"/>
              <w:autoSpaceDN w:val="0"/>
              <w:jc w:val="both"/>
            </w:pPr>
          </w:p>
        </w:tc>
        <w:tc>
          <w:tcPr>
            <w:tcW w:w="2175" w:type="pct"/>
            <w:shd w:val="clear" w:color="auto" w:fill="auto"/>
            <w:vAlign w:val="center"/>
          </w:tcPr>
          <w:p w14:paraId="1968C83A" w14:textId="77777777" w:rsidR="00980A40" w:rsidRPr="007A4CBA" w:rsidRDefault="00980A40" w:rsidP="00980A40">
            <w:pPr>
              <w:widowControl w:val="0"/>
              <w:autoSpaceDE w:val="0"/>
              <w:autoSpaceDN w:val="0"/>
              <w:jc w:val="both"/>
              <w:rPr>
                <w:lang w:val="en-US"/>
              </w:rPr>
            </w:pPr>
            <w:r w:rsidRPr="007A4CBA">
              <w:t>Областной бюджет</w:t>
            </w:r>
          </w:p>
        </w:tc>
        <w:tc>
          <w:tcPr>
            <w:tcW w:w="564" w:type="pct"/>
            <w:shd w:val="clear" w:color="auto" w:fill="FFFFFF"/>
          </w:tcPr>
          <w:p w14:paraId="63D625CC" w14:textId="77777777" w:rsidR="00980A40" w:rsidRPr="007A4CBA" w:rsidRDefault="00980A40" w:rsidP="00980A40">
            <w:pPr>
              <w:widowControl w:val="0"/>
              <w:autoSpaceDE w:val="0"/>
              <w:autoSpaceDN w:val="0"/>
              <w:jc w:val="center"/>
            </w:pPr>
            <w:r w:rsidRPr="007A4CBA">
              <w:t>130,9</w:t>
            </w:r>
          </w:p>
        </w:tc>
        <w:tc>
          <w:tcPr>
            <w:tcW w:w="659" w:type="pct"/>
            <w:shd w:val="clear" w:color="auto" w:fill="FFFFFF"/>
          </w:tcPr>
          <w:p w14:paraId="2974DCF3" w14:textId="77777777" w:rsidR="00980A40" w:rsidRPr="007A4CBA" w:rsidRDefault="00980A40" w:rsidP="00980A40">
            <w:pPr>
              <w:widowControl w:val="0"/>
              <w:autoSpaceDE w:val="0"/>
              <w:autoSpaceDN w:val="0"/>
              <w:jc w:val="center"/>
            </w:pPr>
            <w:r w:rsidRPr="007A4CBA">
              <w:t>130,9</w:t>
            </w:r>
          </w:p>
        </w:tc>
        <w:tc>
          <w:tcPr>
            <w:tcW w:w="659" w:type="pct"/>
            <w:shd w:val="clear" w:color="auto" w:fill="FFFFFF"/>
          </w:tcPr>
          <w:p w14:paraId="034D27F4" w14:textId="77777777" w:rsidR="00980A40" w:rsidRPr="007A4CBA" w:rsidRDefault="00980A40" w:rsidP="00980A40">
            <w:pPr>
              <w:widowControl w:val="0"/>
              <w:autoSpaceDE w:val="0"/>
              <w:autoSpaceDN w:val="0"/>
              <w:jc w:val="center"/>
            </w:pPr>
            <w:r w:rsidRPr="007A4CBA">
              <w:t>130,9</w:t>
            </w:r>
          </w:p>
        </w:tc>
        <w:tc>
          <w:tcPr>
            <w:tcW w:w="708" w:type="pct"/>
            <w:shd w:val="clear" w:color="auto" w:fill="FFFFFF"/>
          </w:tcPr>
          <w:p w14:paraId="42026EAB" w14:textId="77777777" w:rsidR="00980A40" w:rsidRPr="007A4CBA" w:rsidRDefault="00980A40" w:rsidP="00980A40">
            <w:pPr>
              <w:widowControl w:val="0"/>
              <w:autoSpaceDE w:val="0"/>
              <w:autoSpaceDN w:val="0"/>
              <w:jc w:val="center"/>
              <w:rPr>
                <w:lang w:val="en-US"/>
              </w:rPr>
            </w:pPr>
            <w:r w:rsidRPr="007A4CBA">
              <w:rPr>
                <w:lang w:val="en-US"/>
              </w:rPr>
              <w:t>392,7</w:t>
            </w:r>
          </w:p>
        </w:tc>
      </w:tr>
      <w:tr w:rsidR="00980A40" w:rsidRPr="007A4CBA" w14:paraId="61DC2924" w14:textId="77777777" w:rsidTr="00506FC0">
        <w:tc>
          <w:tcPr>
            <w:tcW w:w="234" w:type="pct"/>
          </w:tcPr>
          <w:p w14:paraId="5D828D16" w14:textId="77777777" w:rsidR="00980A40" w:rsidRPr="007A4CBA" w:rsidRDefault="00980A40" w:rsidP="00980A40">
            <w:pPr>
              <w:widowControl w:val="0"/>
              <w:autoSpaceDE w:val="0"/>
              <w:autoSpaceDN w:val="0"/>
              <w:jc w:val="both"/>
            </w:pPr>
          </w:p>
        </w:tc>
        <w:tc>
          <w:tcPr>
            <w:tcW w:w="2175" w:type="pct"/>
            <w:shd w:val="clear" w:color="auto" w:fill="auto"/>
            <w:vAlign w:val="center"/>
          </w:tcPr>
          <w:p w14:paraId="746B6E6A" w14:textId="77777777" w:rsidR="00980A40" w:rsidRPr="007A4CBA" w:rsidRDefault="00980A40" w:rsidP="00980A40">
            <w:pPr>
              <w:widowControl w:val="0"/>
              <w:autoSpaceDE w:val="0"/>
              <w:autoSpaceDN w:val="0"/>
              <w:jc w:val="both"/>
              <w:rPr>
                <w:lang w:val="en-US"/>
              </w:rPr>
            </w:pP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5877C826" w14:textId="77777777" w:rsidR="00980A40" w:rsidRPr="007A4CBA" w:rsidRDefault="00980A40" w:rsidP="00980A40">
            <w:pPr>
              <w:widowControl w:val="0"/>
              <w:autoSpaceDE w:val="0"/>
              <w:autoSpaceDN w:val="0"/>
              <w:jc w:val="center"/>
            </w:pPr>
            <w:r w:rsidRPr="007A4CBA">
              <w:t>24,6</w:t>
            </w:r>
          </w:p>
        </w:tc>
        <w:tc>
          <w:tcPr>
            <w:tcW w:w="659" w:type="pct"/>
            <w:shd w:val="clear" w:color="auto" w:fill="FFFFFF"/>
          </w:tcPr>
          <w:p w14:paraId="06464C86" w14:textId="77777777" w:rsidR="00980A40" w:rsidRPr="007A4CBA" w:rsidRDefault="00980A40" w:rsidP="00980A40">
            <w:pPr>
              <w:widowControl w:val="0"/>
              <w:autoSpaceDE w:val="0"/>
              <w:autoSpaceDN w:val="0"/>
              <w:jc w:val="center"/>
            </w:pPr>
            <w:r w:rsidRPr="007A4CBA">
              <w:t>24,6</w:t>
            </w:r>
          </w:p>
        </w:tc>
        <w:tc>
          <w:tcPr>
            <w:tcW w:w="659" w:type="pct"/>
            <w:shd w:val="clear" w:color="auto" w:fill="FFFFFF"/>
          </w:tcPr>
          <w:p w14:paraId="51F267AD" w14:textId="77777777" w:rsidR="00980A40" w:rsidRPr="007A4CBA" w:rsidRDefault="00980A40" w:rsidP="00980A40">
            <w:pPr>
              <w:widowControl w:val="0"/>
              <w:autoSpaceDE w:val="0"/>
              <w:autoSpaceDN w:val="0"/>
              <w:jc w:val="center"/>
            </w:pPr>
            <w:r w:rsidRPr="007A4CBA">
              <w:t>24,6</w:t>
            </w:r>
          </w:p>
        </w:tc>
        <w:tc>
          <w:tcPr>
            <w:tcW w:w="708" w:type="pct"/>
            <w:shd w:val="clear" w:color="auto" w:fill="FFFFFF"/>
          </w:tcPr>
          <w:p w14:paraId="5B803E20" w14:textId="77777777" w:rsidR="00980A40" w:rsidRPr="007A4CBA" w:rsidRDefault="00980A40" w:rsidP="00980A40">
            <w:pPr>
              <w:widowControl w:val="0"/>
              <w:autoSpaceDE w:val="0"/>
              <w:autoSpaceDN w:val="0"/>
              <w:jc w:val="center"/>
              <w:rPr>
                <w:lang w:val="en-US"/>
              </w:rPr>
            </w:pPr>
            <w:r w:rsidRPr="007A4CBA">
              <w:rPr>
                <w:lang w:val="en-US"/>
              </w:rPr>
              <w:t>73,8</w:t>
            </w:r>
          </w:p>
        </w:tc>
      </w:tr>
      <w:tr w:rsidR="00980A40" w:rsidRPr="007A4CBA" w14:paraId="0603868E" w14:textId="77777777" w:rsidTr="00506FC0">
        <w:tc>
          <w:tcPr>
            <w:tcW w:w="234" w:type="pct"/>
          </w:tcPr>
          <w:p w14:paraId="562329E9" w14:textId="77777777" w:rsidR="00980A40" w:rsidRPr="007A4CBA" w:rsidRDefault="00980A40" w:rsidP="00980A40">
            <w:pPr>
              <w:widowControl w:val="0"/>
              <w:autoSpaceDE w:val="0"/>
              <w:autoSpaceDN w:val="0"/>
              <w:jc w:val="both"/>
            </w:pPr>
            <w:r w:rsidRPr="007A4CBA">
              <w:t>3.</w:t>
            </w:r>
          </w:p>
        </w:tc>
        <w:tc>
          <w:tcPr>
            <w:tcW w:w="2175" w:type="pct"/>
            <w:shd w:val="clear" w:color="auto" w:fill="auto"/>
            <w:vAlign w:val="center"/>
          </w:tcPr>
          <w:p w14:paraId="1E0BB5B3" w14:textId="77777777" w:rsidR="00980A40" w:rsidRPr="007A4CBA" w:rsidRDefault="00980A40" w:rsidP="00980A40">
            <w:pPr>
              <w:widowControl w:val="0"/>
              <w:autoSpaceDE w:val="0"/>
              <w:autoSpaceDN w:val="0"/>
              <w:jc w:val="both"/>
            </w:pPr>
            <w:r w:rsidRPr="007A4CBA">
              <w:t>Комплекс процессных мероприятий "Организация и проведение малозатратных форм отдыха для детей и подростков"</w:t>
            </w:r>
          </w:p>
        </w:tc>
        <w:tc>
          <w:tcPr>
            <w:tcW w:w="564" w:type="pct"/>
            <w:shd w:val="clear" w:color="auto" w:fill="FFFFFF"/>
          </w:tcPr>
          <w:p w14:paraId="424656A4" w14:textId="77777777" w:rsidR="00980A40" w:rsidRPr="007A4CBA" w:rsidRDefault="00980A40" w:rsidP="00980A40">
            <w:pPr>
              <w:widowControl w:val="0"/>
              <w:autoSpaceDE w:val="0"/>
              <w:autoSpaceDN w:val="0"/>
              <w:jc w:val="center"/>
            </w:pPr>
            <w:r w:rsidRPr="007A4CBA">
              <w:t>63</w:t>
            </w:r>
            <w:r w:rsidR="0099162F" w:rsidRPr="007A4CBA">
              <w:t>4</w:t>
            </w:r>
            <w:r w:rsidRPr="007A4CBA">
              <w:t>3,2</w:t>
            </w:r>
          </w:p>
        </w:tc>
        <w:tc>
          <w:tcPr>
            <w:tcW w:w="659" w:type="pct"/>
            <w:shd w:val="clear" w:color="auto" w:fill="FFFFFF"/>
          </w:tcPr>
          <w:p w14:paraId="1F76976A" w14:textId="77777777" w:rsidR="00980A40" w:rsidRPr="007A4CBA" w:rsidRDefault="00980A40" w:rsidP="00980A40">
            <w:pPr>
              <w:widowControl w:val="0"/>
              <w:autoSpaceDE w:val="0"/>
              <w:autoSpaceDN w:val="0"/>
              <w:jc w:val="center"/>
            </w:pPr>
            <w:r w:rsidRPr="007A4CBA">
              <w:t>63</w:t>
            </w:r>
            <w:r w:rsidR="0099162F" w:rsidRPr="007A4CBA">
              <w:t>4</w:t>
            </w:r>
            <w:r w:rsidRPr="007A4CBA">
              <w:t>3,2</w:t>
            </w:r>
          </w:p>
        </w:tc>
        <w:tc>
          <w:tcPr>
            <w:tcW w:w="659" w:type="pct"/>
            <w:shd w:val="clear" w:color="auto" w:fill="FFFFFF"/>
          </w:tcPr>
          <w:p w14:paraId="239B7C13" w14:textId="77777777" w:rsidR="00980A40" w:rsidRPr="007A4CBA" w:rsidRDefault="00980A40" w:rsidP="00980A40">
            <w:pPr>
              <w:widowControl w:val="0"/>
              <w:autoSpaceDE w:val="0"/>
              <w:autoSpaceDN w:val="0"/>
              <w:jc w:val="center"/>
            </w:pPr>
            <w:r w:rsidRPr="007A4CBA">
              <w:t>63</w:t>
            </w:r>
            <w:r w:rsidR="0099162F" w:rsidRPr="007A4CBA">
              <w:t>4</w:t>
            </w:r>
            <w:r w:rsidRPr="007A4CBA">
              <w:t>3,2</w:t>
            </w:r>
          </w:p>
        </w:tc>
        <w:tc>
          <w:tcPr>
            <w:tcW w:w="708" w:type="pct"/>
            <w:shd w:val="clear" w:color="auto" w:fill="FFFFFF"/>
          </w:tcPr>
          <w:p w14:paraId="1EF3B215" w14:textId="77777777" w:rsidR="00980A40" w:rsidRPr="007A4CBA" w:rsidRDefault="00980A40" w:rsidP="00980A40">
            <w:pPr>
              <w:widowControl w:val="0"/>
              <w:autoSpaceDE w:val="0"/>
              <w:autoSpaceDN w:val="0"/>
              <w:jc w:val="center"/>
              <w:rPr>
                <w:lang w:val="en-US"/>
              </w:rPr>
            </w:pPr>
            <w:r w:rsidRPr="007A4CBA">
              <w:rPr>
                <w:lang w:val="en-US"/>
              </w:rPr>
              <w:t>19</w:t>
            </w:r>
            <w:r w:rsidR="0099162F" w:rsidRPr="007A4CBA">
              <w:t xml:space="preserve"> 02</w:t>
            </w:r>
            <w:r w:rsidRPr="007A4CBA">
              <w:rPr>
                <w:lang w:val="en-US"/>
              </w:rPr>
              <w:t>9,6</w:t>
            </w:r>
          </w:p>
        </w:tc>
      </w:tr>
      <w:tr w:rsidR="0099162F" w:rsidRPr="007A4CBA" w14:paraId="4B005628" w14:textId="77777777" w:rsidTr="00506FC0">
        <w:tc>
          <w:tcPr>
            <w:tcW w:w="234" w:type="pct"/>
          </w:tcPr>
          <w:p w14:paraId="504DAE88" w14:textId="77777777" w:rsidR="0099162F" w:rsidRPr="007A4CBA" w:rsidRDefault="0099162F" w:rsidP="0099162F">
            <w:pPr>
              <w:widowControl w:val="0"/>
              <w:autoSpaceDE w:val="0"/>
              <w:autoSpaceDN w:val="0"/>
              <w:jc w:val="both"/>
            </w:pPr>
          </w:p>
        </w:tc>
        <w:tc>
          <w:tcPr>
            <w:tcW w:w="2175" w:type="pct"/>
            <w:shd w:val="clear" w:color="auto" w:fill="auto"/>
            <w:vAlign w:val="center"/>
          </w:tcPr>
          <w:p w14:paraId="4F2D730B" w14:textId="77777777" w:rsidR="0099162F" w:rsidRPr="007A4CBA" w:rsidRDefault="0099162F" w:rsidP="0099162F">
            <w:pPr>
              <w:widowControl w:val="0"/>
              <w:autoSpaceDE w:val="0"/>
              <w:autoSpaceDN w:val="0"/>
              <w:jc w:val="both"/>
              <w:rPr>
                <w:lang w:val="en-US"/>
              </w:rPr>
            </w:pPr>
            <w:r w:rsidRPr="007A4CBA">
              <w:t>Федеральный бюджет</w:t>
            </w:r>
          </w:p>
        </w:tc>
        <w:tc>
          <w:tcPr>
            <w:tcW w:w="564" w:type="pct"/>
            <w:shd w:val="clear" w:color="auto" w:fill="FFFFFF"/>
          </w:tcPr>
          <w:p w14:paraId="1DA34C75"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1CB8E7B8"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7C9E2EB2"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5B724CFC" w14:textId="77777777" w:rsidR="0099162F" w:rsidRPr="007A4CBA" w:rsidRDefault="0099162F" w:rsidP="0099162F">
            <w:pPr>
              <w:widowControl w:val="0"/>
              <w:autoSpaceDE w:val="0"/>
              <w:autoSpaceDN w:val="0"/>
              <w:jc w:val="center"/>
            </w:pPr>
            <w:r w:rsidRPr="007A4CBA">
              <w:t>0,0</w:t>
            </w:r>
          </w:p>
        </w:tc>
      </w:tr>
      <w:tr w:rsidR="0099162F" w:rsidRPr="007A4CBA" w14:paraId="36ADD200" w14:textId="77777777" w:rsidTr="00506FC0">
        <w:tc>
          <w:tcPr>
            <w:tcW w:w="234" w:type="pct"/>
          </w:tcPr>
          <w:p w14:paraId="66F62AF9" w14:textId="77777777" w:rsidR="0099162F" w:rsidRPr="007A4CBA" w:rsidRDefault="0099162F" w:rsidP="0099162F">
            <w:pPr>
              <w:widowControl w:val="0"/>
              <w:autoSpaceDE w:val="0"/>
              <w:autoSpaceDN w:val="0"/>
              <w:jc w:val="both"/>
            </w:pPr>
          </w:p>
        </w:tc>
        <w:tc>
          <w:tcPr>
            <w:tcW w:w="2175" w:type="pct"/>
            <w:shd w:val="clear" w:color="auto" w:fill="auto"/>
            <w:vAlign w:val="center"/>
          </w:tcPr>
          <w:p w14:paraId="0CDB889F" w14:textId="77777777" w:rsidR="0099162F" w:rsidRPr="007A4CBA" w:rsidRDefault="0099162F" w:rsidP="0099162F">
            <w:pPr>
              <w:widowControl w:val="0"/>
              <w:autoSpaceDE w:val="0"/>
              <w:autoSpaceDN w:val="0"/>
              <w:jc w:val="both"/>
              <w:rPr>
                <w:lang w:val="en-US"/>
              </w:rPr>
            </w:pPr>
            <w:r w:rsidRPr="007A4CBA">
              <w:t>Областной бюджет</w:t>
            </w:r>
          </w:p>
        </w:tc>
        <w:tc>
          <w:tcPr>
            <w:tcW w:w="564" w:type="pct"/>
            <w:shd w:val="clear" w:color="auto" w:fill="FFFFFF"/>
          </w:tcPr>
          <w:p w14:paraId="5D150065"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09BD0B38"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346425BB"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01084E3B" w14:textId="77777777" w:rsidR="0099162F" w:rsidRPr="007A4CBA" w:rsidRDefault="0099162F" w:rsidP="0099162F">
            <w:pPr>
              <w:widowControl w:val="0"/>
              <w:autoSpaceDE w:val="0"/>
              <w:autoSpaceDN w:val="0"/>
              <w:jc w:val="center"/>
            </w:pPr>
            <w:r w:rsidRPr="007A4CBA">
              <w:t>0,0</w:t>
            </w:r>
          </w:p>
        </w:tc>
      </w:tr>
      <w:tr w:rsidR="0099162F" w:rsidRPr="007A4CBA" w14:paraId="1E508266" w14:textId="77777777" w:rsidTr="00506FC0">
        <w:tc>
          <w:tcPr>
            <w:tcW w:w="234" w:type="pct"/>
          </w:tcPr>
          <w:p w14:paraId="455E160E" w14:textId="77777777" w:rsidR="0099162F" w:rsidRPr="007A4CBA" w:rsidRDefault="0099162F" w:rsidP="0099162F">
            <w:pPr>
              <w:widowControl w:val="0"/>
              <w:autoSpaceDE w:val="0"/>
              <w:autoSpaceDN w:val="0"/>
              <w:jc w:val="both"/>
            </w:pPr>
          </w:p>
        </w:tc>
        <w:tc>
          <w:tcPr>
            <w:tcW w:w="2175" w:type="pct"/>
            <w:shd w:val="clear" w:color="auto" w:fill="auto"/>
            <w:vAlign w:val="center"/>
          </w:tcPr>
          <w:p w14:paraId="4580E40A" w14:textId="77777777" w:rsidR="0099162F" w:rsidRPr="007A4CBA" w:rsidRDefault="0099162F" w:rsidP="0099162F">
            <w:pPr>
              <w:widowControl w:val="0"/>
              <w:autoSpaceDE w:val="0"/>
              <w:autoSpaceDN w:val="0"/>
              <w:jc w:val="both"/>
              <w:rPr>
                <w:lang w:val="en-US"/>
              </w:rPr>
            </w:pP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7CB91C03" w14:textId="77777777" w:rsidR="0099162F" w:rsidRPr="007A4CBA" w:rsidRDefault="0099162F" w:rsidP="0099162F">
            <w:pPr>
              <w:widowControl w:val="0"/>
              <w:autoSpaceDE w:val="0"/>
              <w:autoSpaceDN w:val="0"/>
              <w:jc w:val="center"/>
              <w:rPr>
                <w:bCs/>
              </w:rPr>
            </w:pPr>
            <w:r w:rsidRPr="007A4CBA">
              <w:rPr>
                <w:bCs/>
              </w:rPr>
              <w:t>6343,2</w:t>
            </w:r>
          </w:p>
        </w:tc>
        <w:tc>
          <w:tcPr>
            <w:tcW w:w="659" w:type="pct"/>
            <w:shd w:val="clear" w:color="auto" w:fill="FFFFFF"/>
          </w:tcPr>
          <w:p w14:paraId="64748AC3" w14:textId="77777777" w:rsidR="0099162F" w:rsidRPr="007A4CBA" w:rsidRDefault="0099162F" w:rsidP="0099162F">
            <w:pPr>
              <w:widowControl w:val="0"/>
              <w:autoSpaceDE w:val="0"/>
              <w:autoSpaceDN w:val="0"/>
              <w:jc w:val="center"/>
              <w:rPr>
                <w:bCs/>
              </w:rPr>
            </w:pPr>
            <w:r w:rsidRPr="007A4CBA">
              <w:rPr>
                <w:bCs/>
              </w:rPr>
              <w:t>6343,2</w:t>
            </w:r>
          </w:p>
        </w:tc>
        <w:tc>
          <w:tcPr>
            <w:tcW w:w="659" w:type="pct"/>
            <w:shd w:val="clear" w:color="auto" w:fill="FFFFFF"/>
          </w:tcPr>
          <w:p w14:paraId="65FC356D" w14:textId="77777777" w:rsidR="0099162F" w:rsidRPr="007A4CBA" w:rsidRDefault="0099162F" w:rsidP="0099162F">
            <w:pPr>
              <w:widowControl w:val="0"/>
              <w:autoSpaceDE w:val="0"/>
              <w:autoSpaceDN w:val="0"/>
              <w:jc w:val="center"/>
              <w:rPr>
                <w:bCs/>
              </w:rPr>
            </w:pPr>
            <w:r w:rsidRPr="007A4CBA">
              <w:rPr>
                <w:bCs/>
              </w:rPr>
              <w:t>6343,2</w:t>
            </w:r>
          </w:p>
        </w:tc>
        <w:tc>
          <w:tcPr>
            <w:tcW w:w="708" w:type="pct"/>
            <w:shd w:val="clear" w:color="auto" w:fill="FFFFFF"/>
          </w:tcPr>
          <w:p w14:paraId="179A8798" w14:textId="77777777" w:rsidR="0099162F" w:rsidRPr="007A4CBA" w:rsidRDefault="0099162F" w:rsidP="0099162F">
            <w:pPr>
              <w:widowControl w:val="0"/>
              <w:autoSpaceDE w:val="0"/>
              <w:autoSpaceDN w:val="0"/>
              <w:jc w:val="center"/>
              <w:rPr>
                <w:bCs/>
                <w:lang w:val="en-US"/>
              </w:rPr>
            </w:pPr>
            <w:r w:rsidRPr="007A4CBA">
              <w:rPr>
                <w:bCs/>
                <w:lang w:val="en-US"/>
              </w:rPr>
              <w:t>19</w:t>
            </w:r>
            <w:r w:rsidRPr="007A4CBA">
              <w:rPr>
                <w:bCs/>
              </w:rPr>
              <w:t xml:space="preserve"> 02</w:t>
            </w:r>
            <w:r w:rsidRPr="007A4CBA">
              <w:rPr>
                <w:bCs/>
                <w:lang w:val="en-US"/>
              </w:rPr>
              <w:t>9,6</w:t>
            </w:r>
          </w:p>
        </w:tc>
      </w:tr>
      <w:tr w:rsidR="0099162F" w:rsidRPr="007A4CBA" w14:paraId="241B5A65" w14:textId="77777777" w:rsidTr="00506FC0">
        <w:tc>
          <w:tcPr>
            <w:tcW w:w="234" w:type="pct"/>
          </w:tcPr>
          <w:p w14:paraId="11A75508" w14:textId="77777777" w:rsidR="0099162F" w:rsidRPr="007A4CBA" w:rsidRDefault="0099162F" w:rsidP="0099162F">
            <w:pPr>
              <w:widowControl w:val="0"/>
              <w:autoSpaceDE w:val="0"/>
              <w:autoSpaceDN w:val="0"/>
              <w:jc w:val="both"/>
            </w:pPr>
            <w:r w:rsidRPr="007A4CBA">
              <w:t>3.1.</w:t>
            </w:r>
          </w:p>
        </w:tc>
        <w:tc>
          <w:tcPr>
            <w:tcW w:w="2175" w:type="pct"/>
            <w:shd w:val="clear" w:color="auto" w:fill="auto"/>
            <w:vAlign w:val="center"/>
          </w:tcPr>
          <w:p w14:paraId="5B75BC71" w14:textId="77777777" w:rsidR="0099162F" w:rsidRPr="007A4CBA" w:rsidRDefault="0099162F" w:rsidP="0099162F">
            <w:pPr>
              <w:widowControl w:val="0"/>
              <w:autoSpaceDE w:val="0"/>
              <w:autoSpaceDN w:val="0"/>
              <w:jc w:val="both"/>
            </w:pPr>
            <w:r w:rsidRPr="007A4CBA">
              <w:t>Организация и проведение малозатратных форм отдыха для детей и подростков (туристический слёт; военные сборы; эколого-туристическая, геологическая, археологическая экспедиции; экскурсии)</w:t>
            </w:r>
          </w:p>
        </w:tc>
        <w:tc>
          <w:tcPr>
            <w:tcW w:w="564" w:type="pct"/>
            <w:shd w:val="clear" w:color="auto" w:fill="FFFFFF"/>
          </w:tcPr>
          <w:p w14:paraId="4ECB1F28" w14:textId="77777777" w:rsidR="0099162F" w:rsidRPr="007A4CBA" w:rsidRDefault="0099162F" w:rsidP="0099162F">
            <w:pPr>
              <w:widowControl w:val="0"/>
              <w:autoSpaceDE w:val="0"/>
              <w:autoSpaceDN w:val="0"/>
              <w:jc w:val="center"/>
            </w:pPr>
            <w:r w:rsidRPr="007A4CBA">
              <w:t>389,0</w:t>
            </w:r>
          </w:p>
        </w:tc>
        <w:tc>
          <w:tcPr>
            <w:tcW w:w="659" w:type="pct"/>
            <w:shd w:val="clear" w:color="auto" w:fill="FFFFFF"/>
          </w:tcPr>
          <w:p w14:paraId="61770EC8" w14:textId="77777777" w:rsidR="0099162F" w:rsidRPr="007A4CBA" w:rsidRDefault="0099162F" w:rsidP="0099162F">
            <w:pPr>
              <w:widowControl w:val="0"/>
              <w:autoSpaceDE w:val="0"/>
              <w:autoSpaceDN w:val="0"/>
              <w:jc w:val="center"/>
            </w:pPr>
            <w:r w:rsidRPr="007A4CBA">
              <w:t>389,0</w:t>
            </w:r>
          </w:p>
        </w:tc>
        <w:tc>
          <w:tcPr>
            <w:tcW w:w="659" w:type="pct"/>
            <w:shd w:val="clear" w:color="auto" w:fill="FFFFFF"/>
          </w:tcPr>
          <w:p w14:paraId="2F7EF2E9" w14:textId="77777777" w:rsidR="0099162F" w:rsidRPr="007A4CBA" w:rsidRDefault="0099162F" w:rsidP="0099162F">
            <w:pPr>
              <w:widowControl w:val="0"/>
              <w:autoSpaceDE w:val="0"/>
              <w:autoSpaceDN w:val="0"/>
              <w:jc w:val="center"/>
            </w:pPr>
            <w:r w:rsidRPr="007A4CBA">
              <w:t>389,0</w:t>
            </w:r>
          </w:p>
        </w:tc>
        <w:tc>
          <w:tcPr>
            <w:tcW w:w="708" w:type="pct"/>
            <w:shd w:val="clear" w:color="auto" w:fill="FFFFFF"/>
          </w:tcPr>
          <w:p w14:paraId="3439AFD5" w14:textId="77777777" w:rsidR="0099162F" w:rsidRPr="007A4CBA" w:rsidRDefault="0099162F" w:rsidP="0099162F">
            <w:pPr>
              <w:widowControl w:val="0"/>
              <w:autoSpaceDE w:val="0"/>
              <w:autoSpaceDN w:val="0"/>
              <w:jc w:val="center"/>
              <w:rPr>
                <w:lang w:val="en-US"/>
              </w:rPr>
            </w:pPr>
            <w:r w:rsidRPr="007A4CBA">
              <w:rPr>
                <w:lang w:val="en-US"/>
              </w:rPr>
              <w:t>1167,0</w:t>
            </w:r>
          </w:p>
        </w:tc>
      </w:tr>
      <w:tr w:rsidR="0099162F" w:rsidRPr="007A4CBA" w14:paraId="552E48C5" w14:textId="77777777" w:rsidTr="00506FC0">
        <w:tc>
          <w:tcPr>
            <w:tcW w:w="234" w:type="pct"/>
          </w:tcPr>
          <w:p w14:paraId="48678A44" w14:textId="77777777" w:rsidR="0099162F" w:rsidRPr="007A4CBA" w:rsidRDefault="0099162F" w:rsidP="0099162F">
            <w:pPr>
              <w:widowControl w:val="0"/>
              <w:autoSpaceDE w:val="0"/>
              <w:autoSpaceDN w:val="0"/>
              <w:jc w:val="both"/>
            </w:pPr>
          </w:p>
        </w:tc>
        <w:tc>
          <w:tcPr>
            <w:tcW w:w="2175" w:type="pct"/>
            <w:shd w:val="clear" w:color="auto" w:fill="auto"/>
            <w:vAlign w:val="center"/>
          </w:tcPr>
          <w:p w14:paraId="473027AC" w14:textId="77777777" w:rsidR="0099162F" w:rsidRPr="007A4CBA" w:rsidRDefault="0099162F" w:rsidP="0099162F">
            <w:pPr>
              <w:widowControl w:val="0"/>
              <w:autoSpaceDE w:val="0"/>
              <w:autoSpaceDN w:val="0"/>
              <w:jc w:val="both"/>
              <w:rPr>
                <w:lang w:val="en-US"/>
              </w:rPr>
            </w:pPr>
            <w:r w:rsidRPr="007A4CBA">
              <w:t>Федеральный бюджет</w:t>
            </w:r>
          </w:p>
        </w:tc>
        <w:tc>
          <w:tcPr>
            <w:tcW w:w="564" w:type="pct"/>
            <w:shd w:val="clear" w:color="auto" w:fill="FFFFFF"/>
          </w:tcPr>
          <w:p w14:paraId="1D6ECA94"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3E5E421E"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411B5523"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509DEA31" w14:textId="77777777" w:rsidR="0099162F" w:rsidRPr="007A4CBA" w:rsidRDefault="0099162F" w:rsidP="0099162F">
            <w:pPr>
              <w:widowControl w:val="0"/>
              <w:autoSpaceDE w:val="0"/>
              <w:autoSpaceDN w:val="0"/>
              <w:jc w:val="center"/>
            </w:pPr>
            <w:r w:rsidRPr="007A4CBA">
              <w:t>0,0</w:t>
            </w:r>
          </w:p>
        </w:tc>
      </w:tr>
      <w:tr w:rsidR="0099162F" w:rsidRPr="007A4CBA" w14:paraId="411C2D53" w14:textId="77777777" w:rsidTr="00506FC0">
        <w:tc>
          <w:tcPr>
            <w:tcW w:w="234" w:type="pct"/>
          </w:tcPr>
          <w:p w14:paraId="6BAA87C7" w14:textId="77777777" w:rsidR="0099162F" w:rsidRPr="007A4CBA" w:rsidRDefault="0099162F" w:rsidP="0099162F">
            <w:pPr>
              <w:widowControl w:val="0"/>
              <w:autoSpaceDE w:val="0"/>
              <w:autoSpaceDN w:val="0"/>
              <w:jc w:val="both"/>
            </w:pPr>
          </w:p>
        </w:tc>
        <w:tc>
          <w:tcPr>
            <w:tcW w:w="2175" w:type="pct"/>
            <w:shd w:val="clear" w:color="auto" w:fill="auto"/>
            <w:vAlign w:val="center"/>
          </w:tcPr>
          <w:p w14:paraId="0827D1CF" w14:textId="77777777" w:rsidR="0099162F" w:rsidRPr="007A4CBA" w:rsidRDefault="0099162F" w:rsidP="0099162F">
            <w:pPr>
              <w:widowControl w:val="0"/>
              <w:autoSpaceDE w:val="0"/>
              <w:autoSpaceDN w:val="0"/>
              <w:jc w:val="both"/>
              <w:rPr>
                <w:lang w:val="en-US"/>
              </w:rPr>
            </w:pPr>
            <w:r w:rsidRPr="007A4CBA">
              <w:t>Областной бюджет</w:t>
            </w:r>
          </w:p>
        </w:tc>
        <w:tc>
          <w:tcPr>
            <w:tcW w:w="564" w:type="pct"/>
            <w:shd w:val="clear" w:color="auto" w:fill="FFFFFF"/>
          </w:tcPr>
          <w:p w14:paraId="7AA8B70E"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35839184"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1372517E"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23AD0EC4" w14:textId="77777777" w:rsidR="0099162F" w:rsidRPr="007A4CBA" w:rsidRDefault="0099162F" w:rsidP="0099162F">
            <w:pPr>
              <w:widowControl w:val="0"/>
              <w:autoSpaceDE w:val="0"/>
              <w:autoSpaceDN w:val="0"/>
              <w:jc w:val="center"/>
            </w:pPr>
            <w:r w:rsidRPr="007A4CBA">
              <w:t>0,0</w:t>
            </w:r>
          </w:p>
        </w:tc>
      </w:tr>
      <w:tr w:rsidR="0099162F" w:rsidRPr="007A4CBA" w14:paraId="4B3CCE27" w14:textId="77777777" w:rsidTr="00506FC0">
        <w:tc>
          <w:tcPr>
            <w:tcW w:w="234" w:type="pct"/>
          </w:tcPr>
          <w:p w14:paraId="7103A4DD" w14:textId="77777777" w:rsidR="0099162F" w:rsidRPr="007A4CBA" w:rsidRDefault="0099162F" w:rsidP="0099162F">
            <w:pPr>
              <w:widowControl w:val="0"/>
              <w:autoSpaceDE w:val="0"/>
              <w:autoSpaceDN w:val="0"/>
              <w:jc w:val="both"/>
            </w:pPr>
          </w:p>
        </w:tc>
        <w:tc>
          <w:tcPr>
            <w:tcW w:w="2175" w:type="pct"/>
            <w:shd w:val="clear" w:color="auto" w:fill="auto"/>
            <w:vAlign w:val="center"/>
          </w:tcPr>
          <w:p w14:paraId="33D898B7" w14:textId="77777777" w:rsidR="0099162F" w:rsidRPr="007A4CBA" w:rsidRDefault="0099162F" w:rsidP="0099162F">
            <w:pPr>
              <w:widowControl w:val="0"/>
              <w:autoSpaceDE w:val="0"/>
              <w:autoSpaceDN w:val="0"/>
              <w:jc w:val="both"/>
              <w:rPr>
                <w:lang w:val="en-US"/>
              </w:rPr>
            </w:pP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176763A6" w14:textId="77777777" w:rsidR="0099162F" w:rsidRPr="007A4CBA" w:rsidRDefault="0099162F" w:rsidP="0099162F">
            <w:pPr>
              <w:widowControl w:val="0"/>
              <w:autoSpaceDE w:val="0"/>
              <w:autoSpaceDN w:val="0"/>
              <w:jc w:val="center"/>
            </w:pPr>
            <w:r w:rsidRPr="007A4CBA">
              <w:t>389,0</w:t>
            </w:r>
          </w:p>
        </w:tc>
        <w:tc>
          <w:tcPr>
            <w:tcW w:w="659" w:type="pct"/>
            <w:shd w:val="clear" w:color="auto" w:fill="FFFFFF"/>
          </w:tcPr>
          <w:p w14:paraId="74668F7F" w14:textId="77777777" w:rsidR="0099162F" w:rsidRPr="007A4CBA" w:rsidRDefault="0099162F" w:rsidP="0099162F">
            <w:pPr>
              <w:widowControl w:val="0"/>
              <w:autoSpaceDE w:val="0"/>
              <w:autoSpaceDN w:val="0"/>
              <w:jc w:val="center"/>
            </w:pPr>
            <w:r w:rsidRPr="007A4CBA">
              <w:t>389,0</w:t>
            </w:r>
          </w:p>
        </w:tc>
        <w:tc>
          <w:tcPr>
            <w:tcW w:w="659" w:type="pct"/>
            <w:shd w:val="clear" w:color="auto" w:fill="FFFFFF"/>
          </w:tcPr>
          <w:p w14:paraId="1D9C042F" w14:textId="77777777" w:rsidR="0099162F" w:rsidRPr="007A4CBA" w:rsidRDefault="0099162F" w:rsidP="0099162F">
            <w:pPr>
              <w:widowControl w:val="0"/>
              <w:autoSpaceDE w:val="0"/>
              <w:autoSpaceDN w:val="0"/>
              <w:jc w:val="center"/>
            </w:pPr>
            <w:r w:rsidRPr="007A4CBA">
              <w:t>389,0</w:t>
            </w:r>
          </w:p>
        </w:tc>
        <w:tc>
          <w:tcPr>
            <w:tcW w:w="708" w:type="pct"/>
            <w:shd w:val="clear" w:color="auto" w:fill="FFFFFF"/>
          </w:tcPr>
          <w:p w14:paraId="05593B18" w14:textId="77777777" w:rsidR="0099162F" w:rsidRPr="007A4CBA" w:rsidRDefault="0099162F" w:rsidP="0099162F">
            <w:pPr>
              <w:widowControl w:val="0"/>
              <w:autoSpaceDE w:val="0"/>
              <w:autoSpaceDN w:val="0"/>
              <w:jc w:val="center"/>
              <w:rPr>
                <w:lang w:val="en-US"/>
              </w:rPr>
            </w:pPr>
            <w:r w:rsidRPr="007A4CBA">
              <w:rPr>
                <w:lang w:val="en-US"/>
              </w:rPr>
              <w:t>1167,0</w:t>
            </w:r>
          </w:p>
        </w:tc>
      </w:tr>
      <w:tr w:rsidR="0099162F" w:rsidRPr="007A4CBA" w14:paraId="1A6F8ACB" w14:textId="77777777" w:rsidTr="00506FC0">
        <w:tc>
          <w:tcPr>
            <w:tcW w:w="234" w:type="pct"/>
          </w:tcPr>
          <w:p w14:paraId="76BD7E1D" w14:textId="77777777" w:rsidR="0099162F" w:rsidRPr="007A4CBA" w:rsidRDefault="0099162F" w:rsidP="0099162F">
            <w:pPr>
              <w:widowControl w:val="0"/>
              <w:autoSpaceDE w:val="0"/>
              <w:autoSpaceDN w:val="0"/>
              <w:jc w:val="both"/>
            </w:pPr>
            <w:r w:rsidRPr="007A4CBA">
              <w:t>3.2.</w:t>
            </w:r>
          </w:p>
        </w:tc>
        <w:tc>
          <w:tcPr>
            <w:tcW w:w="2175" w:type="pct"/>
            <w:vAlign w:val="center"/>
          </w:tcPr>
          <w:p w14:paraId="5E9C1778" w14:textId="77777777" w:rsidR="0099162F" w:rsidRPr="007A4CBA" w:rsidRDefault="0099162F" w:rsidP="0099162F">
            <w:pPr>
              <w:widowControl w:val="0"/>
              <w:autoSpaceDE w:val="0"/>
              <w:autoSpaceDN w:val="0"/>
              <w:jc w:val="both"/>
            </w:pPr>
            <w:r w:rsidRPr="007A4CBA">
              <w:t>Обеспечение культурно-массовых мероприятий по летней оздоровительной кампании, участий в форумах и иных мероприятиях (подведение итогов ЛОК, «День защиты детей»)</w:t>
            </w:r>
          </w:p>
        </w:tc>
        <w:tc>
          <w:tcPr>
            <w:tcW w:w="564" w:type="pct"/>
            <w:shd w:val="clear" w:color="auto" w:fill="FFFFFF"/>
          </w:tcPr>
          <w:p w14:paraId="253D3707" w14:textId="77777777" w:rsidR="0099162F" w:rsidRPr="007A4CBA" w:rsidRDefault="0099162F" w:rsidP="0099162F">
            <w:pPr>
              <w:widowControl w:val="0"/>
              <w:autoSpaceDE w:val="0"/>
              <w:autoSpaceDN w:val="0"/>
              <w:jc w:val="center"/>
            </w:pPr>
            <w:r w:rsidRPr="007A4CBA">
              <w:t>70,0</w:t>
            </w:r>
          </w:p>
        </w:tc>
        <w:tc>
          <w:tcPr>
            <w:tcW w:w="659" w:type="pct"/>
            <w:shd w:val="clear" w:color="auto" w:fill="FFFFFF"/>
          </w:tcPr>
          <w:p w14:paraId="3874D89E" w14:textId="77777777" w:rsidR="0099162F" w:rsidRPr="007A4CBA" w:rsidRDefault="0099162F" w:rsidP="0099162F">
            <w:pPr>
              <w:widowControl w:val="0"/>
              <w:autoSpaceDE w:val="0"/>
              <w:autoSpaceDN w:val="0"/>
              <w:jc w:val="center"/>
            </w:pPr>
            <w:r w:rsidRPr="007A4CBA">
              <w:t>70,0</w:t>
            </w:r>
          </w:p>
        </w:tc>
        <w:tc>
          <w:tcPr>
            <w:tcW w:w="659" w:type="pct"/>
            <w:shd w:val="clear" w:color="auto" w:fill="FFFFFF"/>
          </w:tcPr>
          <w:p w14:paraId="75A6ED67" w14:textId="77777777" w:rsidR="0099162F" w:rsidRPr="007A4CBA" w:rsidRDefault="0099162F" w:rsidP="0099162F">
            <w:pPr>
              <w:widowControl w:val="0"/>
              <w:autoSpaceDE w:val="0"/>
              <w:autoSpaceDN w:val="0"/>
              <w:jc w:val="center"/>
            </w:pPr>
            <w:r w:rsidRPr="007A4CBA">
              <w:t>70,0</w:t>
            </w:r>
          </w:p>
        </w:tc>
        <w:tc>
          <w:tcPr>
            <w:tcW w:w="708" w:type="pct"/>
            <w:shd w:val="clear" w:color="auto" w:fill="FFFFFF"/>
          </w:tcPr>
          <w:p w14:paraId="1FEE779D" w14:textId="77777777" w:rsidR="0099162F" w:rsidRPr="007A4CBA" w:rsidRDefault="0099162F" w:rsidP="0099162F">
            <w:pPr>
              <w:widowControl w:val="0"/>
              <w:autoSpaceDE w:val="0"/>
              <w:autoSpaceDN w:val="0"/>
              <w:jc w:val="center"/>
            </w:pPr>
            <w:r w:rsidRPr="007A4CBA">
              <w:t>210,0</w:t>
            </w:r>
          </w:p>
        </w:tc>
      </w:tr>
      <w:tr w:rsidR="0099162F" w:rsidRPr="007A4CBA" w14:paraId="6C3C1450" w14:textId="77777777" w:rsidTr="00506FC0">
        <w:tc>
          <w:tcPr>
            <w:tcW w:w="234" w:type="pct"/>
          </w:tcPr>
          <w:p w14:paraId="442C4F89" w14:textId="77777777" w:rsidR="0099162F" w:rsidRPr="007A4CBA" w:rsidRDefault="0099162F" w:rsidP="0099162F">
            <w:pPr>
              <w:widowControl w:val="0"/>
              <w:autoSpaceDE w:val="0"/>
              <w:autoSpaceDN w:val="0"/>
              <w:jc w:val="both"/>
            </w:pPr>
          </w:p>
        </w:tc>
        <w:tc>
          <w:tcPr>
            <w:tcW w:w="2175" w:type="pct"/>
            <w:vAlign w:val="center"/>
          </w:tcPr>
          <w:p w14:paraId="72F400AD" w14:textId="77777777" w:rsidR="0099162F" w:rsidRPr="007A4CBA" w:rsidRDefault="0099162F" w:rsidP="0099162F">
            <w:pPr>
              <w:widowControl w:val="0"/>
              <w:autoSpaceDE w:val="0"/>
              <w:autoSpaceDN w:val="0"/>
              <w:jc w:val="both"/>
            </w:pPr>
            <w:r w:rsidRPr="007A4CBA">
              <w:t>Федеральный бюджет</w:t>
            </w:r>
          </w:p>
        </w:tc>
        <w:tc>
          <w:tcPr>
            <w:tcW w:w="564" w:type="pct"/>
            <w:shd w:val="clear" w:color="auto" w:fill="FFFFFF"/>
          </w:tcPr>
          <w:p w14:paraId="15CAD8BF"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21E9E072"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24542CB7"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4C441DE7" w14:textId="77777777" w:rsidR="0099162F" w:rsidRPr="007A4CBA" w:rsidRDefault="0099162F" w:rsidP="0099162F">
            <w:pPr>
              <w:widowControl w:val="0"/>
              <w:autoSpaceDE w:val="0"/>
              <w:autoSpaceDN w:val="0"/>
              <w:jc w:val="center"/>
            </w:pPr>
            <w:r w:rsidRPr="007A4CBA">
              <w:t>0,0</w:t>
            </w:r>
          </w:p>
        </w:tc>
      </w:tr>
      <w:tr w:rsidR="0099162F" w:rsidRPr="007A4CBA" w14:paraId="0179AB29" w14:textId="77777777" w:rsidTr="00506FC0">
        <w:tc>
          <w:tcPr>
            <w:tcW w:w="234" w:type="pct"/>
          </w:tcPr>
          <w:p w14:paraId="57E42265" w14:textId="77777777" w:rsidR="0099162F" w:rsidRPr="007A4CBA" w:rsidRDefault="0099162F" w:rsidP="0099162F">
            <w:pPr>
              <w:widowControl w:val="0"/>
              <w:autoSpaceDE w:val="0"/>
              <w:autoSpaceDN w:val="0"/>
              <w:jc w:val="both"/>
            </w:pPr>
          </w:p>
        </w:tc>
        <w:tc>
          <w:tcPr>
            <w:tcW w:w="2175" w:type="pct"/>
            <w:vAlign w:val="center"/>
          </w:tcPr>
          <w:p w14:paraId="660854BB" w14:textId="77777777" w:rsidR="0099162F" w:rsidRPr="007A4CBA" w:rsidRDefault="0099162F" w:rsidP="0099162F">
            <w:pPr>
              <w:widowControl w:val="0"/>
              <w:autoSpaceDE w:val="0"/>
              <w:autoSpaceDN w:val="0"/>
              <w:jc w:val="both"/>
            </w:pPr>
            <w:r w:rsidRPr="007A4CBA">
              <w:t>Областной бюджет</w:t>
            </w:r>
          </w:p>
        </w:tc>
        <w:tc>
          <w:tcPr>
            <w:tcW w:w="564" w:type="pct"/>
            <w:shd w:val="clear" w:color="auto" w:fill="FFFFFF"/>
          </w:tcPr>
          <w:p w14:paraId="68A7742E"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7B20F847"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3AE1A764"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7DDF7ADF" w14:textId="77777777" w:rsidR="0099162F" w:rsidRPr="007A4CBA" w:rsidRDefault="0099162F" w:rsidP="0099162F">
            <w:pPr>
              <w:widowControl w:val="0"/>
              <w:autoSpaceDE w:val="0"/>
              <w:autoSpaceDN w:val="0"/>
              <w:jc w:val="center"/>
            </w:pPr>
            <w:r w:rsidRPr="007A4CBA">
              <w:t>0,0</w:t>
            </w:r>
          </w:p>
        </w:tc>
      </w:tr>
      <w:tr w:rsidR="0099162F" w:rsidRPr="007A4CBA" w14:paraId="7C4FACFF" w14:textId="77777777" w:rsidTr="00506FC0">
        <w:tc>
          <w:tcPr>
            <w:tcW w:w="234" w:type="pct"/>
          </w:tcPr>
          <w:p w14:paraId="33A7F7F9" w14:textId="77777777" w:rsidR="0099162F" w:rsidRPr="007A4CBA" w:rsidRDefault="0099162F" w:rsidP="0099162F">
            <w:pPr>
              <w:widowControl w:val="0"/>
              <w:autoSpaceDE w:val="0"/>
              <w:autoSpaceDN w:val="0"/>
              <w:jc w:val="both"/>
            </w:pPr>
          </w:p>
        </w:tc>
        <w:tc>
          <w:tcPr>
            <w:tcW w:w="2175" w:type="pct"/>
            <w:vAlign w:val="center"/>
          </w:tcPr>
          <w:p w14:paraId="4DE0C826" w14:textId="77777777" w:rsidR="0099162F" w:rsidRPr="007A4CBA" w:rsidRDefault="0099162F" w:rsidP="0099162F">
            <w:pPr>
              <w:widowControl w:val="0"/>
              <w:autoSpaceDE w:val="0"/>
              <w:autoSpaceDN w:val="0"/>
              <w:jc w:val="both"/>
              <w:rPr>
                <w:lang w:val="en-US"/>
              </w:rPr>
            </w:pP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436B4417" w14:textId="77777777" w:rsidR="0099162F" w:rsidRPr="007A4CBA" w:rsidRDefault="0099162F" w:rsidP="0099162F">
            <w:pPr>
              <w:widowControl w:val="0"/>
              <w:autoSpaceDE w:val="0"/>
              <w:autoSpaceDN w:val="0"/>
              <w:jc w:val="center"/>
            </w:pPr>
            <w:r w:rsidRPr="007A4CBA">
              <w:t>70,0</w:t>
            </w:r>
          </w:p>
        </w:tc>
        <w:tc>
          <w:tcPr>
            <w:tcW w:w="659" w:type="pct"/>
            <w:shd w:val="clear" w:color="auto" w:fill="FFFFFF"/>
          </w:tcPr>
          <w:p w14:paraId="05200645" w14:textId="77777777" w:rsidR="0099162F" w:rsidRPr="007A4CBA" w:rsidRDefault="0099162F" w:rsidP="0099162F">
            <w:pPr>
              <w:widowControl w:val="0"/>
              <w:autoSpaceDE w:val="0"/>
              <w:autoSpaceDN w:val="0"/>
              <w:jc w:val="center"/>
            </w:pPr>
            <w:r w:rsidRPr="007A4CBA">
              <w:t>70,0</w:t>
            </w:r>
          </w:p>
        </w:tc>
        <w:tc>
          <w:tcPr>
            <w:tcW w:w="659" w:type="pct"/>
            <w:shd w:val="clear" w:color="auto" w:fill="FFFFFF"/>
          </w:tcPr>
          <w:p w14:paraId="389D255C" w14:textId="77777777" w:rsidR="0099162F" w:rsidRPr="007A4CBA" w:rsidRDefault="0099162F" w:rsidP="0099162F">
            <w:pPr>
              <w:widowControl w:val="0"/>
              <w:autoSpaceDE w:val="0"/>
              <w:autoSpaceDN w:val="0"/>
              <w:jc w:val="center"/>
            </w:pPr>
            <w:r w:rsidRPr="007A4CBA">
              <w:t>70,0</w:t>
            </w:r>
          </w:p>
        </w:tc>
        <w:tc>
          <w:tcPr>
            <w:tcW w:w="708" w:type="pct"/>
            <w:shd w:val="clear" w:color="auto" w:fill="FFFFFF"/>
          </w:tcPr>
          <w:p w14:paraId="7FAF1F46" w14:textId="77777777" w:rsidR="0099162F" w:rsidRPr="007A4CBA" w:rsidRDefault="0099162F" w:rsidP="0099162F">
            <w:pPr>
              <w:widowControl w:val="0"/>
              <w:autoSpaceDE w:val="0"/>
              <w:autoSpaceDN w:val="0"/>
              <w:jc w:val="center"/>
            </w:pPr>
            <w:r w:rsidRPr="007A4CBA">
              <w:t>210,0</w:t>
            </w:r>
          </w:p>
        </w:tc>
      </w:tr>
      <w:tr w:rsidR="0099162F" w:rsidRPr="007A4CBA" w14:paraId="4BA64BAA" w14:textId="77777777" w:rsidTr="00506FC0">
        <w:tc>
          <w:tcPr>
            <w:tcW w:w="234" w:type="pct"/>
          </w:tcPr>
          <w:p w14:paraId="17ACBA7C" w14:textId="77777777" w:rsidR="0099162F" w:rsidRPr="007A4CBA" w:rsidRDefault="0099162F" w:rsidP="0099162F">
            <w:pPr>
              <w:widowControl w:val="0"/>
              <w:autoSpaceDE w:val="0"/>
              <w:autoSpaceDN w:val="0"/>
              <w:jc w:val="both"/>
            </w:pPr>
            <w:r w:rsidRPr="007A4CBA">
              <w:t>3.3.</w:t>
            </w:r>
          </w:p>
        </w:tc>
        <w:tc>
          <w:tcPr>
            <w:tcW w:w="2175" w:type="pct"/>
            <w:vAlign w:val="center"/>
          </w:tcPr>
          <w:p w14:paraId="587AE6A9" w14:textId="77777777" w:rsidR="0099162F" w:rsidRPr="007A4CBA" w:rsidRDefault="0099162F" w:rsidP="0099162F">
            <w:pPr>
              <w:widowControl w:val="0"/>
              <w:autoSpaceDE w:val="0"/>
              <w:autoSpaceDN w:val="0"/>
              <w:jc w:val="both"/>
            </w:pPr>
            <w:r w:rsidRPr="007A4CBA">
              <w:t xml:space="preserve">Обеспечение деятельности летней оздоровительной кампании (обеспечение: посудой, технологическим оборудованием, </w:t>
            </w:r>
            <w:proofErr w:type="spellStart"/>
            <w:r w:rsidRPr="007A4CBA">
              <w:t>аккарицидной</w:t>
            </w:r>
            <w:proofErr w:type="spellEnd"/>
            <w:r w:rsidRPr="007A4CBA">
              <w:t xml:space="preserve"> обработкой, вакцинацией сотрудников пищеблока, лабораторно-инструментальными исследованиями, подвоз учащихся, содержание персонала, материальные запасы, </w:t>
            </w:r>
            <w:proofErr w:type="spellStart"/>
            <w:r w:rsidRPr="007A4CBA">
              <w:t>гсм</w:t>
            </w:r>
            <w:proofErr w:type="spellEnd"/>
            <w:r w:rsidRPr="007A4CBA">
              <w:t>)</w:t>
            </w:r>
          </w:p>
        </w:tc>
        <w:tc>
          <w:tcPr>
            <w:tcW w:w="564" w:type="pct"/>
            <w:shd w:val="clear" w:color="auto" w:fill="FFFFFF"/>
          </w:tcPr>
          <w:p w14:paraId="7DEFC366" w14:textId="77777777" w:rsidR="0099162F" w:rsidRPr="007A4CBA" w:rsidRDefault="0099162F" w:rsidP="0099162F">
            <w:pPr>
              <w:widowControl w:val="0"/>
              <w:autoSpaceDE w:val="0"/>
              <w:autoSpaceDN w:val="0"/>
              <w:jc w:val="center"/>
            </w:pPr>
            <w:r w:rsidRPr="007A4CBA">
              <w:t>2 323,0</w:t>
            </w:r>
          </w:p>
        </w:tc>
        <w:tc>
          <w:tcPr>
            <w:tcW w:w="659" w:type="pct"/>
            <w:shd w:val="clear" w:color="auto" w:fill="FFFFFF"/>
          </w:tcPr>
          <w:p w14:paraId="7228105F" w14:textId="77777777" w:rsidR="0099162F" w:rsidRPr="007A4CBA" w:rsidRDefault="0099162F" w:rsidP="0099162F">
            <w:pPr>
              <w:widowControl w:val="0"/>
              <w:autoSpaceDE w:val="0"/>
              <w:autoSpaceDN w:val="0"/>
              <w:jc w:val="center"/>
            </w:pPr>
            <w:r w:rsidRPr="007A4CBA">
              <w:t>2 323,0</w:t>
            </w:r>
          </w:p>
        </w:tc>
        <w:tc>
          <w:tcPr>
            <w:tcW w:w="659" w:type="pct"/>
            <w:shd w:val="clear" w:color="auto" w:fill="FFFFFF"/>
          </w:tcPr>
          <w:p w14:paraId="0608F125" w14:textId="77777777" w:rsidR="0099162F" w:rsidRPr="007A4CBA" w:rsidRDefault="0099162F" w:rsidP="0099162F">
            <w:pPr>
              <w:widowControl w:val="0"/>
              <w:autoSpaceDE w:val="0"/>
              <w:autoSpaceDN w:val="0"/>
              <w:jc w:val="center"/>
            </w:pPr>
            <w:r w:rsidRPr="007A4CBA">
              <w:t>2 323,0</w:t>
            </w:r>
          </w:p>
        </w:tc>
        <w:tc>
          <w:tcPr>
            <w:tcW w:w="708" w:type="pct"/>
            <w:shd w:val="clear" w:color="auto" w:fill="FFFFFF"/>
          </w:tcPr>
          <w:p w14:paraId="2017C9D2" w14:textId="77777777" w:rsidR="0099162F" w:rsidRPr="007A4CBA" w:rsidRDefault="0099162F" w:rsidP="0099162F">
            <w:pPr>
              <w:widowControl w:val="0"/>
              <w:autoSpaceDE w:val="0"/>
              <w:autoSpaceDN w:val="0"/>
              <w:jc w:val="center"/>
            </w:pPr>
            <w:r w:rsidRPr="007A4CBA">
              <w:t>6 969,0</w:t>
            </w:r>
          </w:p>
        </w:tc>
      </w:tr>
      <w:tr w:rsidR="0099162F" w:rsidRPr="007A4CBA" w14:paraId="609A28E0" w14:textId="77777777" w:rsidTr="00506FC0">
        <w:tc>
          <w:tcPr>
            <w:tcW w:w="234" w:type="pct"/>
          </w:tcPr>
          <w:p w14:paraId="45B19272" w14:textId="77777777" w:rsidR="0099162F" w:rsidRPr="007A4CBA" w:rsidRDefault="0099162F" w:rsidP="0099162F">
            <w:pPr>
              <w:widowControl w:val="0"/>
              <w:autoSpaceDE w:val="0"/>
              <w:autoSpaceDN w:val="0"/>
              <w:jc w:val="both"/>
            </w:pPr>
          </w:p>
        </w:tc>
        <w:tc>
          <w:tcPr>
            <w:tcW w:w="2175" w:type="pct"/>
            <w:vAlign w:val="center"/>
          </w:tcPr>
          <w:p w14:paraId="484C0983" w14:textId="77777777" w:rsidR="0099162F" w:rsidRPr="007A4CBA" w:rsidRDefault="0099162F" w:rsidP="0099162F">
            <w:pPr>
              <w:widowControl w:val="0"/>
              <w:autoSpaceDE w:val="0"/>
              <w:autoSpaceDN w:val="0"/>
              <w:jc w:val="both"/>
            </w:pPr>
            <w:r w:rsidRPr="007A4CBA">
              <w:t>Федеральный бюджет</w:t>
            </w:r>
          </w:p>
        </w:tc>
        <w:tc>
          <w:tcPr>
            <w:tcW w:w="564" w:type="pct"/>
            <w:shd w:val="clear" w:color="auto" w:fill="FFFFFF"/>
          </w:tcPr>
          <w:p w14:paraId="2815C839"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66AF002E"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62A6DDDE"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369A82D6" w14:textId="77777777" w:rsidR="0099162F" w:rsidRPr="007A4CBA" w:rsidRDefault="0099162F" w:rsidP="0099162F">
            <w:pPr>
              <w:widowControl w:val="0"/>
              <w:autoSpaceDE w:val="0"/>
              <w:autoSpaceDN w:val="0"/>
              <w:jc w:val="center"/>
            </w:pPr>
            <w:r w:rsidRPr="007A4CBA">
              <w:t>0,0</w:t>
            </w:r>
          </w:p>
        </w:tc>
      </w:tr>
      <w:tr w:rsidR="0099162F" w:rsidRPr="007A4CBA" w14:paraId="665FF63E" w14:textId="77777777" w:rsidTr="00506FC0">
        <w:tc>
          <w:tcPr>
            <w:tcW w:w="234" w:type="pct"/>
          </w:tcPr>
          <w:p w14:paraId="151F111D" w14:textId="77777777" w:rsidR="0099162F" w:rsidRPr="007A4CBA" w:rsidRDefault="0099162F" w:rsidP="0099162F">
            <w:pPr>
              <w:widowControl w:val="0"/>
              <w:autoSpaceDE w:val="0"/>
              <w:autoSpaceDN w:val="0"/>
              <w:jc w:val="both"/>
            </w:pPr>
          </w:p>
        </w:tc>
        <w:tc>
          <w:tcPr>
            <w:tcW w:w="2175" w:type="pct"/>
            <w:vAlign w:val="center"/>
          </w:tcPr>
          <w:p w14:paraId="63E0430D" w14:textId="77777777" w:rsidR="0099162F" w:rsidRPr="007A4CBA" w:rsidRDefault="0099162F" w:rsidP="0099162F">
            <w:pPr>
              <w:widowControl w:val="0"/>
              <w:autoSpaceDE w:val="0"/>
              <w:autoSpaceDN w:val="0"/>
              <w:jc w:val="both"/>
            </w:pPr>
            <w:r w:rsidRPr="007A4CBA">
              <w:t>Областной бюджет</w:t>
            </w:r>
          </w:p>
        </w:tc>
        <w:tc>
          <w:tcPr>
            <w:tcW w:w="564" w:type="pct"/>
            <w:shd w:val="clear" w:color="auto" w:fill="FFFFFF"/>
          </w:tcPr>
          <w:p w14:paraId="2D79286F"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1C10F495"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5183ABD4"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4363CA98" w14:textId="77777777" w:rsidR="0099162F" w:rsidRPr="007A4CBA" w:rsidRDefault="0099162F" w:rsidP="0099162F">
            <w:pPr>
              <w:widowControl w:val="0"/>
              <w:autoSpaceDE w:val="0"/>
              <w:autoSpaceDN w:val="0"/>
              <w:jc w:val="center"/>
            </w:pPr>
            <w:r w:rsidRPr="007A4CBA">
              <w:t>0,0</w:t>
            </w:r>
          </w:p>
        </w:tc>
      </w:tr>
      <w:tr w:rsidR="00D40FCA" w:rsidRPr="007A4CBA" w14:paraId="2BC98CCA" w14:textId="77777777" w:rsidTr="00506FC0">
        <w:tc>
          <w:tcPr>
            <w:tcW w:w="234" w:type="pct"/>
          </w:tcPr>
          <w:p w14:paraId="0A769E3D" w14:textId="77777777" w:rsidR="00D40FCA" w:rsidRPr="007A4CBA" w:rsidRDefault="00D40FCA" w:rsidP="00D40FCA">
            <w:pPr>
              <w:widowControl w:val="0"/>
              <w:autoSpaceDE w:val="0"/>
              <w:autoSpaceDN w:val="0"/>
              <w:jc w:val="both"/>
            </w:pPr>
          </w:p>
        </w:tc>
        <w:tc>
          <w:tcPr>
            <w:tcW w:w="2175" w:type="pct"/>
            <w:vAlign w:val="center"/>
          </w:tcPr>
          <w:p w14:paraId="03A14B5A" w14:textId="77777777" w:rsidR="00D40FCA" w:rsidRPr="007A4CBA" w:rsidRDefault="00D40FCA" w:rsidP="00D40FCA">
            <w:pPr>
              <w:widowControl w:val="0"/>
              <w:autoSpaceDE w:val="0"/>
              <w:autoSpaceDN w:val="0"/>
              <w:jc w:val="both"/>
              <w:rPr>
                <w:lang w:val="en-US"/>
              </w:rPr>
            </w:pP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5DD47038" w14:textId="77777777" w:rsidR="00D40FCA" w:rsidRPr="007A4CBA" w:rsidRDefault="00D40FCA" w:rsidP="00D40FCA">
            <w:pPr>
              <w:widowControl w:val="0"/>
              <w:autoSpaceDE w:val="0"/>
              <w:autoSpaceDN w:val="0"/>
              <w:jc w:val="center"/>
            </w:pPr>
            <w:r w:rsidRPr="007A4CBA">
              <w:t>2 323,0</w:t>
            </w:r>
          </w:p>
        </w:tc>
        <w:tc>
          <w:tcPr>
            <w:tcW w:w="659" w:type="pct"/>
            <w:shd w:val="clear" w:color="auto" w:fill="FFFFFF"/>
          </w:tcPr>
          <w:p w14:paraId="39E1FAD9" w14:textId="77777777" w:rsidR="00D40FCA" w:rsidRPr="007A4CBA" w:rsidRDefault="00D40FCA" w:rsidP="00D40FCA">
            <w:pPr>
              <w:widowControl w:val="0"/>
              <w:autoSpaceDE w:val="0"/>
              <w:autoSpaceDN w:val="0"/>
              <w:jc w:val="center"/>
            </w:pPr>
            <w:r w:rsidRPr="007A4CBA">
              <w:t>2 323,0</w:t>
            </w:r>
          </w:p>
        </w:tc>
        <w:tc>
          <w:tcPr>
            <w:tcW w:w="659" w:type="pct"/>
            <w:shd w:val="clear" w:color="auto" w:fill="FFFFFF"/>
          </w:tcPr>
          <w:p w14:paraId="2D611CE4" w14:textId="77777777" w:rsidR="00D40FCA" w:rsidRPr="007A4CBA" w:rsidRDefault="00D40FCA" w:rsidP="00D40FCA">
            <w:pPr>
              <w:widowControl w:val="0"/>
              <w:autoSpaceDE w:val="0"/>
              <w:autoSpaceDN w:val="0"/>
              <w:jc w:val="center"/>
            </w:pPr>
            <w:r w:rsidRPr="007A4CBA">
              <w:t>2 323,0</w:t>
            </w:r>
          </w:p>
        </w:tc>
        <w:tc>
          <w:tcPr>
            <w:tcW w:w="708" w:type="pct"/>
            <w:shd w:val="clear" w:color="auto" w:fill="FFFFFF"/>
          </w:tcPr>
          <w:p w14:paraId="019E2A4D" w14:textId="77777777" w:rsidR="00D40FCA" w:rsidRPr="007A4CBA" w:rsidRDefault="00D40FCA" w:rsidP="00D40FCA">
            <w:pPr>
              <w:widowControl w:val="0"/>
              <w:autoSpaceDE w:val="0"/>
              <w:autoSpaceDN w:val="0"/>
              <w:jc w:val="center"/>
            </w:pPr>
            <w:r w:rsidRPr="007A4CBA">
              <w:t>6 969,0</w:t>
            </w:r>
          </w:p>
        </w:tc>
      </w:tr>
      <w:tr w:rsidR="0099162F" w:rsidRPr="007A4CBA" w14:paraId="6BC10C8B" w14:textId="77777777" w:rsidTr="00506FC0">
        <w:tc>
          <w:tcPr>
            <w:tcW w:w="234" w:type="pct"/>
          </w:tcPr>
          <w:p w14:paraId="6E2AD96E" w14:textId="77777777" w:rsidR="0099162F" w:rsidRPr="007A4CBA" w:rsidRDefault="0099162F" w:rsidP="0099162F">
            <w:pPr>
              <w:widowControl w:val="0"/>
              <w:autoSpaceDE w:val="0"/>
              <w:autoSpaceDN w:val="0"/>
              <w:jc w:val="both"/>
            </w:pPr>
            <w:r w:rsidRPr="007A4CBA">
              <w:t>3.4.</w:t>
            </w:r>
          </w:p>
        </w:tc>
        <w:tc>
          <w:tcPr>
            <w:tcW w:w="2175" w:type="pct"/>
            <w:shd w:val="clear" w:color="auto" w:fill="auto"/>
            <w:vAlign w:val="center"/>
          </w:tcPr>
          <w:p w14:paraId="7CE43134" w14:textId="77777777" w:rsidR="0099162F" w:rsidRPr="007A4CBA" w:rsidRDefault="0099162F" w:rsidP="0099162F">
            <w:pPr>
              <w:widowControl w:val="0"/>
              <w:autoSpaceDE w:val="0"/>
              <w:autoSpaceDN w:val="0"/>
              <w:jc w:val="both"/>
            </w:pPr>
            <w:r w:rsidRPr="007A4CBA">
              <w:t>Обеспечение организации труда учащихся</w:t>
            </w:r>
          </w:p>
        </w:tc>
        <w:tc>
          <w:tcPr>
            <w:tcW w:w="564" w:type="pct"/>
            <w:shd w:val="clear" w:color="auto" w:fill="FFFFFF"/>
          </w:tcPr>
          <w:p w14:paraId="59409133" w14:textId="77777777" w:rsidR="0099162F" w:rsidRPr="007A4CBA" w:rsidRDefault="0099162F" w:rsidP="0099162F">
            <w:pPr>
              <w:widowControl w:val="0"/>
              <w:autoSpaceDE w:val="0"/>
              <w:autoSpaceDN w:val="0"/>
              <w:jc w:val="center"/>
            </w:pPr>
            <w:r w:rsidRPr="007A4CBA">
              <w:t>3</w:t>
            </w:r>
            <w:r w:rsidR="00D40FCA" w:rsidRPr="007A4CBA">
              <w:t xml:space="preserve"> </w:t>
            </w:r>
            <w:r w:rsidRPr="007A4CBA">
              <w:t>561,2</w:t>
            </w:r>
          </w:p>
        </w:tc>
        <w:tc>
          <w:tcPr>
            <w:tcW w:w="659" w:type="pct"/>
            <w:shd w:val="clear" w:color="auto" w:fill="FFFFFF"/>
          </w:tcPr>
          <w:p w14:paraId="1D0F2E5E" w14:textId="77777777" w:rsidR="0099162F" w:rsidRPr="007A4CBA" w:rsidRDefault="0099162F" w:rsidP="0099162F">
            <w:pPr>
              <w:widowControl w:val="0"/>
              <w:autoSpaceDE w:val="0"/>
              <w:autoSpaceDN w:val="0"/>
              <w:jc w:val="center"/>
            </w:pPr>
            <w:r w:rsidRPr="007A4CBA">
              <w:t>3</w:t>
            </w:r>
            <w:r w:rsidR="00D40FCA" w:rsidRPr="007A4CBA">
              <w:t xml:space="preserve"> </w:t>
            </w:r>
            <w:r w:rsidRPr="007A4CBA">
              <w:t>561,2</w:t>
            </w:r>
          </w:p>
        </w:tc>
        <w:tc>
          <w:tcPr>
            <w:tcW w:w="659" w:type="pct"/>
            <w:shd w:val="clear" w:color="auto" w:fill="FFFFFF"/>
          </w:tcPr>
          <w:p w14:paraId="6A7281A5" w14:textId="77777777" w:rsidR="0099162F" w:rsidRPr="007A4CBA" w:rsidRDefault="0099162F" w:rsidP="0099162F">
            <w:pPr>
              <w:widowControl w:val="0"/>
              <w:autoSpaceDE w:val="0"/>
              <w:autoSpaceDN w:val="0"/>
              <w:jc w:val="center"/>
            </w:pPr>
            <w:r w:rsidRPr="007A4CBA">
              <w:t>3</w:t>
            </w:r>
            <w:r w:rsidR="00D40FCA" w:rsidRPr="007A4CBA">
              <w:t xml:space="preserve"> </w:t>
            </w:r>
            <w:r w:rsidRPr="007A4CBA">
              <w:t>561,2</w:t>
            </w:r>
          </w:p>
        </w:tc>
        <w:tc>
          <w:tcPr>
            <w:tcW w:w="708" w:type="pct"/>
            <w:shd w:val="clear" w:color="auto" w:fill="FFFFFF"/>
          </w:tcPr>
          <w:p w14:paraId="45E48B4E" w14:textId="77777777" w:rsidR="0099162F" w:rsidRPr="007A4CBA" w:rsidRDefault="0099162F" w:rsidP="0099162F">
            <w:pPr>
              <w:widowControl w:val="0"/>
              <w:autoSpaceDE w:val="0"/>
              <w:autoSpaceDN w:val="0"/>
              <w:jc w:val="center"/>
            </w:pPr>
            <w:r w:rsidRPr="007A4CBA">
              <w:t>10</w:t>
            </w:r>
            <w:r w:rsidR="00D40FCA" w:rsidRPr="007A4CBA">
              <w:t xml:space="preserve"> </w:t>
            </w:r>
            <w:r w:rsidRPr="007A4CBA">
              <w:t>683,6</w:t>
            </w:r>
          </w:p>
        </w:tc>
      </w:tr>
      <w:tr w:rsidR="0099162F" w:rsidRPr="007A4CBA" w14:paraId="09FA45C3" w14:textId="77777777" w:rsidTr="00506FC0">
        <w:tc>
          <w:tcPr>
            <w:tcW w:w="234" w:type="pct"/>
          </w:tcPr>
          <w:p w14:paraId="680B2F33" w14:textId="77777777" w:rsidR="0099162F" w:rsidRPr="007A4CBA" w:rsidRDefault="0099162F" w:rsidP="0099162F">
            <w:pPr>
              <w:widowControl w:val="0"/>
              <w:autoSpaceDE w:val="0"/>
              <w:autoSpaceDN w:val="0"/>
              <w:jc w:val="both"/>
            </w:pPr>
          </w:p>
        </w:tc>
        <w:tc>
          <w:tcPr>
            <w:tcW w:w="2175" w:type="pct"/>
            <w:shd w:val="clear" w:color="auto" w:fill="auto"/>
            <w:vAlign w:val="center"/>
          </w:tcPr>
          <w:p w14:paraId="101E975D" w14:textId="77777777" w:rsidR="0099162F" w:rsidRPr="007A4CBA" w:rsidRDefault="0099162F" w:rsidP="0099162F">
            <w:pPr>
              <w:widowControl w:val="0"/>
              <w:autoSpaceDE w:val="0"/>
              <w:autoSpaceDN w:val="0"/>
              <w:jc w:val="both"/>
            </w:pPr>
            <w:r w:rsidRPr="007A4CBA">
              <w:t>Федеральный бюджет</w:t>
            </w:r>
          </w:p>
        </w:tc>
        <w:tc>
          <w:tcPr>
            <w:tcW w:w="564" w:type="pct"/>
            <w:shd w:val="clear" w:color="auto" w:fill="FFFFFF"/>
          </w:tcPr>
          <w:p w14:paraId="00A18A7A"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504A2CEE"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48AA92A9"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52C9276C" w14:textId="77777777" w:rsidR="0099162F" w:rsidRPr="007A4CBA" w:rsidRDefault="0099162F" w:rsidP="0099162F">
            <w:pPr>
              <w:widowControl w:val="0"/>
              <w:autoSpaceDE w:val="0"/>
              <w:autoSpaceDN w:val="0"/>
              <w:jc w:val="center"/>
            </w:pPr>
            <w:r w:rsidRPr="007A4CBA">
              <w:t>0,0</w:t>
            </w:r>
          </w:p>
        </w:tc>
      </w:tr>
      <w:tr w:rsidR="0099162F" w:rsidRPr="007A4CBA" w14:paraId="287BB9D2" w14:textId="77777777" w:rsidTr="00506FC0">
        <w:tc>
          <w:tcPr>
            <w:tcW w:w="234" w:type="pct"/>
          </w:tcPr>
          <w:p w14:paraId="6152F00D" w14:textId="77777777" w:rsidR="0099162F" w:rsidRPr="007A4CBA" w:rsidRDefault="0099162F" w:rsidP="0099162F">
            <w:pPr>
              <w:widowControl w:val="0"/>
              <w:autoSpaceDE w:val="0"/>
              <w:autoSpaceDN w:val="0"/>
              <w:jc w:val="both"/>
            </w:pPr>
          </w:p>
        </w:tc>
        <w:tc>
          <w:tcPr>
            <w:tcW w:w="2175" w:type="pct"/>
            <w:shd w:val="clear" w:color="auto" w:fill="auto"/>
            <w:vAlign w:val="center"/>
          </w:tcPr>
          <w:p w14:paraId="45D014FD" w14:textId="77777777" w:rsidR="0099162F" w:rsidRPr="007A4CBA" w:rsidRDefault="0099162F" w:rsidP="0099162F">
            <w:pPr>
              <w:widowControl w:val="0"/>
              <w:autoSpaceDE w:val="0"/>
              <w:autoSpaceDN w:val="0"/>
              <w:jc w:val="both"/>
            </w:pPr>
            <w:r w:rsidRPr="007A4CBA">
              <w:t>Областной бюджет</w:t>
            </w:r>
          </w:p>
        </w:tc>
        <w:tc>
          <w:tcPr>
            <w:tcW w:w="564" w:type="pct"/>
            <w:shd w:val="clear" w:color="auto" w:fill="FFFFFF"/>
          </w:tcPr>
          <w:p w14:paraId="5AC207D3"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60B3024A" w14:textId="77777777" w:rsidR="0099162F" w:rsidRPr="007A4CBA" w:rsidRDefault="0099162F" w:rsidP="0099162F">
            <w:pPr>
              <w:widowControl w:val="0"/>
              <w:autoSpaceDE w:val="0"/>
              <w:autoSpaceDN w:val="0"/>
              <w:jc w:val="center"/>
            </w:pPr>
            <w:r w:rsidRPr="007A4CBA">
              <w:t>0,0</w:t>
            </w:r>
          </w:p>
        </w:tc>
        <w:tc>
          <w:tcPr>
            <w:tcW w:w="659" w:type="pct"/>
            <w:shd w:val="clear" w:color="auto" w:fill="FFFFFF"/>
          </w:tcPr>
          <w:p w14:paraId="4E6BCC84" w14:textId="77777777" w:rsidR="0099162F" w:rsidRPr="007A4CBA" w:rsidRDefault="0099162F" w:rsidP="0099162F">
            <w:pPr>
              <w:widowControl w:val="0"/>
              <w:autoSpaceDE w:val="0"/>
              <w:autoSpaceDN w:val="0"/>
              <w:jc w:val="center"/>
            </w:pPr>
            <w:r w:rsidRPr="007A4CBA">
              <w:t>0,0</w:t>
            </w:r>
          </w:p>
        </w:tc>
        <w:tc>
          <w:tcPr>
            <w:tcW w:w="708" w:type="pct"/>
            <w:shd w:val="clear" w:color="auto" w:fill="FFFFFF"/>
          </w:tcPr>
          <w:p w14:paraId="1891B28E" w14:textId="77777777" w:rsidR="0099162F" w:rsidRPr="007A4CBA" w:rsidRDefault="0099162F" w:rsidP="0099162F">
            <w:pPr>
              <w:widowControl w:val="0"/>
              <w:autoSpaceDE w:val="0"/>
              <w:autoSpaceDN w:val="0"/>
              <w:jc w:val="center"/>
            </w:pPr>
            <w:r w:rsidRPr="007A4CBA">
              <w:t>0,0</w:t>
            </w:r>
          </w:p>
        </w:tc>
      </w:tr>
      <w:tr w:rsidR="00D40FCA" w:rsidRPr="007A4CBA" w14:paraId="23FAC36C" w14:textId="77777777" w:rsidTr="00506FC0">
        <w:tc>
          <w:tcPr>
            <w:tcW w:w="234" w:type="pct"/>
          </w:tcPr>
          <w:p w14:paraId="2D9464AA" w14:textId="77777777" w:rsidR="00D40FCA" w:rsidRPr="007A4CBA" w:rsidRDefault="00D40FCA" w:rsidP="00D40FCA">
            <w:pPr>
              <w:widowControl w:val="0"/>
              <w:autoSpaceDE w:val="0"/>
              <w:autoSpaceDN w:val="0"/>
              <w:jc w:val="both"/>
            </w:pPr>
          </w:p>
        </w:tc>
        <w:tc>
          <w:tcPr>
            <w:tcW w:w="2175" w:type="pct"/>
            <w:shd w:val="clear" w:color="auto" w:fill="auto"/>
            <w:vAlign w:val="center"/>
          </w:tcPr>
          <w:p w14:paraId="30E68A27" w14:textId="77777777" w:rsidR="00D40FCA" w:rsidRPr="007A4CBA" w:rsidRDefault="00D40FCA" w:rsidP="00D40FCA">
            <w:pPr>
              <w:widowControl w:val="0"/>
              <w:autoSpaceDE w:val="0"/>
              <w:autoSpaceDN w:val="0"/>
              <w:jc w:val="both"/>
              <w:rPr>
                <w:lang w:val="en-US"/>
              </w:rPr>
            </w:pPr>
            <w:proofErr w:type="spellStart"/>
            <w:r w:rsidRPr="007A4CBA">
              <w:rPr>
                <w:lang w:val="en-US"/>
              </w:rPr>
              <w:t>Местный</w:t>
            </w:r>
            <w:proofErr w:type="spellEnd"/>
            <w:r w:rsidRPr="007A4CBA">
              <w:rPr>
                <w:lang w:val="en-US"/>
              </w:rPr>
              <w:t xml:space="preserve"> </w:t>
            </w:r>
            <w:proofErr w:type="spellStart"/>
            <w:r w:rsidRPr="007A4CBA">
              <w:rPr>
                <w:lang w:val="en-US"/>
              </w:rPr>
              <w:t>бюджет</w:t>
            </w:r>
            <w:proofErr w:type="spellEnd"/>
          </w:p>
        </w:tc>
        <w:tc>
          <w:tcPr>
            <w:tcW w:w="564" w:type="pct"/>
            <w:shd w:val="clear" w:color="auto" w:fill="FFFFFF"/>
          </w:tcPr>
          <w:p w14:paraId="174EBD15" w14:textId="77777777" w:rsidR="00D40FCA" w:rsidRPr="007A4CBA" w:rsidRDefault="00D40FCA" w:rsidP="00D40FCA">
            <w:pPr>
              <w:widowControl w:val="0"/>
              <w:autoSpaceDE w:val="0"/>
              <w:autoSpaceDN w:val="0"/>
              <w:jc w:val="center"/>
            </w:pPr>
            <w:r w:rsidRPr="007A4CBA">
              <w:t>3 561,2</w:t>
            </w:r>
          </w:p>
        </w:tc>
        <w:tc>
          <w:tcPr>
            <w:tcW w:w="659" w:type="pct"/>
            <w:shd w:val="clear" w:color="auto" w:fill="FFFFFF"/>
          </w:tcPr>
          <w:p w14:paraId="42B889F9" w14:textId="77777777" w:rsidR="00D40FCA" w:rsidRPr="007A4CBA" w:rsidRDefault="00D40FCA" w:rsidP="00D40FCA">
            <w:pPr>
              <w:widowControl w:val="0"/>
              <w:autoSpaceDE w:val="0"/>
              <w:autoSpaceDN w:val="0"/>
              <w:jc w:val="center"/>
            </w:pPr>
            <w:r w:rsidRPr="007A4CBA">
              <w:t>3 561,2</w:t>
            </w:r>
          </w:p>
        </w:tc>
        <w:tc>
          <w:tcPr>
            <w:tcW w:w="659" w:type="pct"/>
            <w:shd w:val="clear" w:color="auto" w:fill="FFFFFF"/>
          </w:tcPr>
          <w:p w14:paraId="3C91E9E7" w14:textId="77777777" w:rsidR="00D40FCA" w:rsidRPr="007A4CBA" w:rsidRDefault="00D40FCA" w:rsidP="00D40FCA">
            <w:pPr>
              <w:widowControl w:val="0"/>
              <w:autoSpaceDE w:val="0"/>
              <w:autoSpaceDN w:val="0"/>
              <w:jc w:val="center"/>
            </w:pPr>
            <w:r w:rsidRPr="007A4CBA">
              <w:t>3 561,2</w:t>
            </w:r>
          </w:p>
        </w:tc>
        <w:tc>
          <w:tcPr>
            <w:tcW w:w="708" w:type="pct"/>
            <w:shd w:val="clear" w:color="auto" w:fill="FFFFFF"/>
          </w:tcPr>
          <w:p w14:paraId="44C71198" w14:textId="77777777" w:rsidR="00D40FCA" w:rsidRPr="007A4CBA" w:rsidRDefault="00D40FCA" w:rsidP="00D40FCA">
            <w:pPr>
              <w:widowControl w:val="0"/>
              <w:autoSpaceDE w:val="0"/>
              <w:autoSpaceDN w:val="0"/>
              <w:jc w:val="center"/>
            </w:pPr>
            <w:r w:rsidRPr="007A4CBA">
              <w:t>10 683,6</w:t>
            </w:r>
          </w:p>
        </w:tc>
      </w:tr>
    </w:tbl>
    <w:p w14:paraId="6627B97C" w14:textId="77777777" w:rsidR="008B24D8" w:rsidRPr="007A4CBA" w:rsidRDefault="008B24D8">
      <w:pPr>
        <w:rPr>
          <w:rFonts w:ascii="Calibri" w:eastAsia="Calibri" w:hAnsi="Calibri"/>
          <w:lang w:eastAsia="en-US"/>
        </w:rPr>
      </w:pPr>
    </w:p>
    <w:p w14:paraId="1D03AD2E" w14:textId="77777777" w:rsidR="008B24D8" w:rsidRPr="007A4CBA" w:rsidRDefault="008B24D8">
      <w:pPr>
        <w:rPr>
          <w:rFonts w:ascii="Calibri" w:eastAsia="Calibri" w:hAnsi="Calibri"/>
          <w:lang w:eastAsia="en-US"/>
        </w:rPr>
      </w:pPr>
    </w:p>
    <w:p w14:paraId="31177D1A" w14:textId="77777777" w:rsidR="008B24D8" w:rsidRPr="007A4CBA" w:rsidRDefault="008B24D8">
      <w:pPr>
        <w:rPr>
          <w:rFonts w:ascii="Calibri" w:eastAsia="Calibri" w:hAnsi="Calibri"/>
          <w:lang w:eastAsia="en-US"/>
        </w:rPr>
      </w:pPr>
    </w:p>
    <w:p w14:paraId="6D271B8B" w14:textId="77777777" w:rsidR="008B24D8" w:rsidRPr="007A4CBA" w:rsidRDefault="008B24D8">
      <w:pPr>
        <w:rPr>
          <w:rFonts w:ascii="Calibri" w:eastAsia="Calibri" w:hAnsi="Calibri"/>
          <w:lang w:eastAsia="en-US"/>
        </w:rPr>
      </w:pPr>
    </w:p>
    <w:p w14:paraId="1058A02E" w14:textId="77777777" w:rsidR="008B24D8" w:rsidRPr="007A4CBA" w:rsidRDefault="008B24D8">
      <w:pPr>
        <w:rPr>
          <w:rFonts w:ascii="Calibri" w:eastAsia="Calibri" w:hAnsi="Calibri"/>
          <w:lang w:eastAsia="en-US"/>
        </w:rPr>
      </w:pPr>
    </w:p>
    <w:p w14:paraId="3305C1C7" w14:textId="77777777" w:rsidR="008B24D8" w:rsidRPr="007A4CBA" w:rsidRDefault="008B24D8">
      <w:pPr>
        <w:rPr>
          <w:rFonts w:ascii="Calibri" w:eastAsia="Calibri" w:hAnsi="Calibri"/>
          <w:lang w:eastAsia="en-US"/>
        </w:rPr>
      </w:pPr>
    </w:p>
    <w:p w14:paraId="7EE7CA8D" w14:textId="77777777" w:rsidR="008B24D8" w:rsidRPr="007A4CBA" w:rsidRDefault="008B24D8">
      <w:pPr>
        <w:rPr>
          <w:rFonts w:ascii="Calibri" w:eastAsia="Calibri" w:hAnsi="Calibri"/>
          <w:lang w:eastAsia="en-US"/>
        </w:rPr>
      </w:pPr>
    </w:p>
    <w:p w14:paraId="1D528C92" w14:textId="77777777" w:rsidR="008B24D8" w:rsidRPr="007A4CBA" w:rsidRDefault="008B24D8">
      <w:pPr>
        <w:rPr>
          <w:rFonts w:ascii="Calibri" w:eastAsia="Calibri" w:hAnsi="Calibri"/>
          <w:lang w:eastAsia="en-US"/>
        </w:rPr>
      </w:pPr>
    </w:p>
    <w:p w14:paraId="02E76E92" w14:textId="77777777" w:rsidR="008B24D8" w:rsidRPr="007A4CBA" w:rsidRDefault="008B24D8">
      <w:pPr>
        <w:rPr>
          <w:rFonts w:ascii="Calibri" w:eastAsia="Calibri" w:hAnsi="Calibri"/>
          <w:lang w:eastAsia="en-US"/>
        </w:rPr>
      </w:pPr>
    </w:p>
    <w:p w14:paraId="03898CFE" w14:textId="77777777" w:rsidR="008B24D8" w:rsidRPr="007A4CBA" w:rsidRDefault="008B24D8">
      <w:pPr>
        <w:rPr>
          <w:rFonts w:ascii="Calibri" w:eastAsia="Calibri" w:hAnsi="Calibri"/>
          <w:lang w:eastAsia="en-US"/>
        </w:rPr>
      </w:pPr>
    </w:p>
    <w:p w14:paraId="4EF2975C" w14:textId="77777777" w:rsidR="008B24D8" w:rsidRPr="007A4CBA" w:rsidRDefault="008B24D8">
      <w:pPr>
        <w:rPr>
          <w:rFonts w:ascii="Calibri" w:eastAsia="Calibri" w:hAnsi="Calibri"/>
          <w:lang w:eastAsia="en-US"/>
        </w:rPr>
      </w:pPr>
    </w:p>
    <w:p w14:paraId="0DB6DF0E" w14:textId="31C4888C" w:rsidR="008B24D8" w:rsidRPr="00506FC0" w:rsidRDefault="0073036F">
      <w:pPr>
        <w:pStyle w:val="ConsPlusNormal"/>
        <w:jc w:val="center"/>
        <w:rPr>
          <w:rFonts w:ascii="Times New Roman" w:hAnsi="Times New Roman" w:cs="Times New Roman"/>
          <w:sz w:val="28"/>
          <w:szCs w:val="28"/>
        </w:rPr>
      </w:pPr>
      <w:r w:rsidRPr="00506FC0">
        <w:rPr>
          <w:rFonts w:ascii="Times New Roman" w:hAnsi="Times New Roman" w:cs="Times New Roman"/>
          <w:sz w:val="28"/>
          <w:szCs w:val="28"/>
        </w:rPr>
        <w:lastRenderedPageBreak/>
        <w:t xml:space="preserve">Раздел </w:t>
      </w:r>
      <w:r w:rsidRPr="00506FC0">
        <w:rPr>
          <w:rFonts w:ascii="Times New Roman" w:hAnsi="Times New Roman" w:cs="Times New Roman"/>
          <w:sz w:val="28"/>
          <w:szCs w:val="28"/>
          <w:lang w:val="en-US"/>
        </w:rPr>
        <w:t>III</w:t>
      </w:r>
      <w:r w:rsidR="00673EC9" w:rsidRPr="00506FC0">
        <w:rPr>
          <w:rFonts w:ascii="Times New Roman" w:hAnsi="Times New Roman" w:cs="Times New Roman"/>
          <w:sz w:val="28"/>
          <w:szCs w:val="28"/>
        </w:rPr>
        <w:t xml:space="preserve">. </w:t>
      </w:r>
      <w:r w:rsidRPr="00506FC0">
        <w:rPr>
          <w:rFonts w:ascii="Times New Roman" w:hAnsi="Times New Roman" w:cs="Times New Roman"/>
          <w:sz w:val="28"/>
          <w:szCs w:val="28"/>
        </w:rPr>
        <w:t>Паспорта структурных элементов</w:t>
      </w:r>
    </w:p>
    <w:p w14:paraId="3B97D974" w14:textId="77777777" w:rsidR="008B24D8" w:rsidRPr="00506FC0" w:rsidRDefault="008B24D8">
      <w:pPr>
        <w:pStyle w:val="ConsPlusNormal"/>
        <w:jc w:val="center"/>
        <w:rPr>
          <w:rFonts w:ascii="Times New Roman" w:hAnsi="Times New Roman" w:cs="Times New Roman"/>
          <w:sz w:val="28"/>
          <w:szCs w:val="28"/>
        </w:rPr>
      </w:pPr>
    </w:p>
    <w:p w14:paraId="4B7E07EA" w14:textId="77777777" w:rsidR="008B24D8" w:rsidRPr="00506FC0" w:rsidRDefault="0073036F">
      <w:pPr>
        <w:pStyle w:val="ConsPlusNormal"/>
        <w:jc w:val="center"/>
        <w:rPr>
          <w:rFonts w:ascii="Times New Roman" w:hAnsi="Times New Roman" w:cs="Times New Roman"/>
          <w:sz w:val="28"/>
          <w:szCs w:val="28"/>
        </w:rPr>
      </w:pPr>
      <w:r w:rsidRPr="00506FC0">
        <w:rPr>
          <w:rFonts w:ascii="Times New Roman" w:hAnsi="Times New Roman" w:cs="Times New Roman"/>
          <w:sz w:val="28"/>
          <w:szCs w:val="28"/>
        </w:rPr>
        <w:t>Паспорт 1</w:t>
      </w:r>
    </w:p>
    <w:p w14:paraId="2B0015E4" w14:textId="77777777" w:rsidR="00506FC0" w:rsidRDefault="0073036F">
      <w:pPr>
        <w:pStyle w:val="ConsPlusNormal"/>
        <w:jc w:val="center"/>
        <w:rPr>
          <w:rFonts w:ascii="Times New Roman" w:hAnsi="Times New Roman" w:cs="Times New Roman"/>
          <w:bCs/>
          <w:sz w:val="28"/>
          <w:szCs w:val="28"/>
        </w:rPr>
      </w:pPr>
      <w:r w:rsidRPr="00506FC0">
        <w:rPr>
          <w:rFonts w:ascii="Times New Roman" w:hAnsi="Times New Roman" w:cs="Times New Roman"/>
          <w:bCs/>
          <w:sz w:val="28"/>
          <w:szCs w:val="28"/>
        </w:rPr>
        <w:t>Региональный проект «Создание условий для обучения,</w:t>
      </w:r>
    </w:p>
    <w:p w14:paraId="3D026E81" w14:textId="7C999543" w:rsidR="008B24D8" w:rsidRPr="00506FC0" w:rsidRDefault="0073036F">
      <w:pPr>
        <w:pStyle w:val="ConsPlusNormal"/>
        <w:jc w:val="center"/>
        <w:rPr>
          <w:rFonts w:ascii="Times New Roman" w:hAnsi="Times New Roman" w:cs="Times New Roman"/>
          <w:bCs/>
          <w:sz w:val="28"/>
          <w:szCs w:val="28"/>
        </w:rPr>
      </w:pPr>
      <w:r w:rsidRPr="00506FC0">
        <w:rPr>
          <w:rFonts w:ascii="Times New Roman" w:hAnsi="Times New Roman" w:cs="Times New Roman"/>
          <w:bCs/>
          <w:sz w:val="28"/>
          <w:szCs w:val="28"/>
        </w:rPr>
        <w:t xml:space="preserve"> отдыха и оздоровления детей и молодёжи»</w:t>
      </w:r>
    </w:p>
    <w:p w14:paraId="2156242E" w14:textId="77777777" w:rsidR="008B24D8" w:rsidRPr="00506FC0" w:rsidRDefault="008B24D8">
      <w:pPr>
        <w:pStyle w:val="ConsPlusNormal"/>
        <w:jc w:val="both"/>
        <w:rPr>
          <w:rFonts w:ascii="Times New Roman" w:hAnsi="Times New Roman" w:cs="Times New Roman"/>
          <w:sz w:val="28"/>
          <w:szCs w:val="28"/>
        </w:rPr>
      </w:pPr>
    </w:p>
    <w:p w14:paraId="00B6BFF9" w14:textId="77777777" w:rsidR="008B24D8" w:rsidRPr="00506FC0" w:rsidRDefault="0073036F">
      <w:pPr>
        <w:pStyle w:val="ConsPlusNormal"/>
        <w:jc w:val="center"/>
        <w:outlineLvl w:val="1"/>
        <w:rPr>
          <w:rFonts w:ascii="Times New Roman" w:hAnsi="Times New Roman" w:cs="Times New Roman"/>
          <w:sz w:val="28"/>
          <w:szCs w:val="28"/>
        </w:rPr>
      </w:pPr>
      <w:r w:rsidRPr="00506FC0">
        <w:rPr>
          <w:rFonts w:ascii="Times New Roman" w:hAnsi="Times New Roman" w:cs="Times New Roman"/>
          <w:sz w:val="28"/>
          <w:szCs w:val="28"/>
        </w:rPr>
        <w:t>1. Основные положения</w:t>
      </w:r>
    </w:p>
    <w:p w14:paraId="7DEF5CF7" w14:textId="77777777" w:rsidR="008B24D8" w:rsidRDefault="008B24D8">
      <w:pPr>
        <w:pStyle w:val="ConsPlusNormal"/>
        <w:jc w:val="both"/>
        <w:rPr>
          <w:rFonts w:ascii="Times New Roman" w:hAnsi="Times New Roman" w:cs="Times New Roman"/>
          <w:sz w:val="24"/>
          <w:szCs w:val="24"/>
        </w:rPr>
      </w:pPr>
    </w:p>
    <w:tbl>
      <w:tblPr>
        <w:tblW w:w="5086" w:type="pct"/>
        <w:jc w:val="center"/>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6"/>
        <w:gridCol w:w="7671"/>
      </w:tblGrid>
      <w:tr w:rsidR="008B24D8" w:rsidRPr="006E1E89" w14:paraId="2A59D742" w14:textId="77777777">
        <w:trPr>
          <w:jc w:val="center"/>
        </w:trPr>
        <w:tc>
          <w:tcPr>
            <w:tcW w:w="2434" w:type="pct"/>
            <w:tcBorders>
              <w:top w:val="single" w:sz="4" w:space="0" w:color="auto"/>
              <w:bottom w:val="single" w:sz="4" w:space="0" w:color="auto"/>
            </w:tcBorders>
            <w:vAlign w:val="center"/>
          </w:tcPr>
          <w:p w14:paraId="62CE61B2"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Ответственный исполнитель проекта</w:t>
            </w:r>
          </w:p>
        </w:tc>
        <w:tc>
          <w:tcPr>
            <w:tcW w:w="2566" w:type="pct"/>
            <w:tcBorders>
              <w:top w:val="single" w:sz="4" w:space="0" w:color="auto"/>
              <w:bottom w:val="single" w:sz="4" w:space="0" w:color="auto"/>
            </w:tcBorders>
            <w:vAlign w:val="center"/>
          </w:tcPr>
          <w:p w14:paraId="2286D9AF" w14:textId="77777777" w:rsidR="008B24D8" w:rsidRPr="006E1E89" w:rsidRDefault="0073036F">
            <w:pPr>
              <w:pStyle w:val="ConsPlusNormal"/>
              <w:rPr>
                <w:rFonts w:ascii="Times New Roman" w:hAnsi="Times New Roman" w:cs="Times New Roman"/>
                <w:strike/>
                <w:sz w:val="24"/>
                <w:szCs w:val="24"/>
              </w:rPr>
            </w:pPr>
            <w:r w:rsidRPr="006E1E89">
              <w:rPr>
                <w:rFonts w:ascii="Times New Roman" w:hAnsi="Times New Roman" w:cs="Times New Roman"/>
                <w:sz w:val="24"/>
                <w:szCs w:val="24"/>
              </w:rPr>
              <w:t>Управление образования Карталинского муниципального округа</w:t>
            </w:r>
          </w:p>
        </w:tc>
      </w:tr>
    </w:tbl>
    <w:p w14:paraId="53A3B9CB" w14:textId="77777777" w:rsidR="008B24D8" w:rsidRPr="006E1E89" w:rsidRDefault="008B24D8">
      <w:pPr>
        <w:pStyle w:val="ConsPlusNormal"/>
        <w:jc w:val="both"/>
        <w:rPr>
          <w:rFonts w:ascii="Times New Roman" w:hAnsi="Times New Roman" w:cs="Times New Roman"/>
          <w:sz w:val="24"/>
          <w:szCs w:val="24"/>
        </w:rPr>
      </w:pPr>
    </w:p>
    <w:p w14:paraId="1973D0DE" w14:textId="77777777" w:rsidR="006A7DCD" w:rsidRDefault="0073036F">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2. Показатели проекта</w:t>
      </w:r>
      <w:r w:rsidR="00673EC9" w:rsidRPr="006E1E89">
        <w:rPr>
          <w:rFonts w:ascii="Times New Roman" w:hAnsi="Times New Roman" w:cs="Times New Roman"/>
          <w:sz w:val="24"/>
          <w:szCs w:val="24"/>
        </w:rPr>
        <w:t xml:space="preserve"> Создание условий для обучения, </w:t>
      </w:r>
    </w:p>
    <w:p w14:paraId="4B1B9123" w14:textId="1C3ADE6E" w:rsidR="008B24D8" w:rsidRPr="006E1E89" w:rsidRDefault="00673EC9">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отдыха и оздоровления детей и молодёжи»</w:t>
      </w:r>
    </w:p>
    <w:p w14:paraId="7B9BD73C" w14:textId="77777777" w:rsidR="008B24D8" w:rsidRPr="006E1E89" w:rsidRDefault="008B24D8">
      <w:pPr>
        <w:pStyle w:val="ConsPlusNormal"/>
        <w:jc w:val="both"/>
        <w:rPr>
          <w:rFonts w:ascii="Times New Roman" w:hAnsi="Times New Roman" w:cs="Times New Roman"/>
          <w:sz w:val="24"/>
          <w:szCs w:val="24"/>
        </w:rPr>
      </w:pP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7"/>
        <w:gridCol w:w="4405"/>
        <w:gridCol w:w="1252"/>
        <w:gridCol w:w="1290"/>
        <w:gridCol w:w="1272"/>
        <w:gridCol w:w="1663"/>
        <w:gridCol w:w="1054"/>
        <w:gridCol w:w="1209"/>
        <w:gridCol w:w="2087"/>
      </w:tblGrid>
      <w:tr w:rsidR="008B24D8" w:rsidRPr="006E1E89" w14:paraId="576FE56B" w14:textId="77777777" w:rsidTr="00506FC0">
        <w:trPr>
          <w:jc w:val="center"/>
        </w:trPr>
        <w:tc>
          <w:tcPr>
            <w:tcW w:w="233" w:type="pct"/>
            <w:vMerge w:val="restart"/>
          </w:tcPr>
          <w:p w14:paraId="249D0BB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p w14:paraId="37D81DB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п/п</w:t>
            </w:r>
          </w:p>
        </w:tc>
        <w:tc>
          <w:tcPr>
            <w:tcW w:w="1475" w:type="pct"/>
            <w:vMerge w:val="restart"/>
          </w:tcPr>
          <w:p w14:paraId="78F8B6F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Наименование показателя</w:t>
            </w:r>
          </w:p>
        </w:tc>
        <w:tc>
          <w:tcPr>
            <w:tcW w:w="419" w:type="pct"/>
            <w:vMerge w:val="restart"/>
          </w:tcPr>
          <w:p w14:paraId="7890187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Уровень показателя</w:t>
            </w:r>
          </w:p>
        </w:tc>
        <w:tc>
          <w:tcPr>
            <w:tcW w:w="858" w:type="pct"/>
            <w:gridSpan w:val="2"/>
          </w:tcPr>
          <w:p w14:paraId="4B086FD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 xml:space="preserve">Базовое значение </w:t>
            </w:r>
          </w:p>
        </w:tc>
        <w:tc>
          <w:tcPr>
            <w:tcW w:w="1315" w:type="pct"/>
            <w:gridSpan w:val="3"/>
          </w:tcPr>
          <w:p w14:paraId="1DB8664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Значение показателя по годам</w:t>
            </w:r>
          </w:p>
        </w:tc>
        <w:tc>
          <w:tcPr>
            <w:tcW w:w="696" w:type="pct"/>
            <w:vMerge w:val="restart"/>
          </w:tcPr>
          <w:p w14:paraId="46376D7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Ответственный за достижение показателей</w:t>
            </w:r>
          </w:p>
        </w:tc>
      </w:tr>
      <w:tr w:rsidR="008B24D8" w:rsidRPr="006E1E89" w14:paraId="281716C1" w14:textId="77777777" w:rsidTr="00506FC0">
        <w:trPr>
          <w:trHeight w:val="313"/>
          <w:jc w:val="center"/>
        </w:trPr>
        <w:tc>
          <w:tcPr>
            <w:tcW w:w="233" w:type="pct"/>
            <w:vMerge/>
          </w:tcPr>
          <w:p w14:paraId="7AC11CA0" w14:textId="77777777" w:rsidR="008B24D8" w:rsidRPr="006E1E89" w:rsidRDefault="008B24D8">
            <w:pPr>
              <w:pStyle w:val="ConsPlusNormal"/>
              <w:rPr>
                <w:rFonts w:ascii="Times New Roman" w:hAnsi="Times New Roman" w:cs="Times New Roman"/>
                <w:sz w:val="24"/>
                <w:szCs w:val="24"/>
              </w:rPr>
            </w:pPr>
          </w:p>
        </w:tc>
        <w:tc>
          <w:tcPr>
            <w:tcW w:w="1475" w:type="pct"/>
            <w:vMerge/>
          </w:tcPr>
          <w:p w14:paraId="5D740F66" w14:textId="77777777" w:rsidR="008B24D8" w:rsidRPr="006E1E89" w:rsidRDefault="008B24D8">
            <w:pPr>
              <w:pStyle w:val="ConsPlusNormal"/>
              <w:rPr>
                <w:rFonts w:ascii="Times New Roman" w:hAnsi="Times New Roman" w:cs="Times New Roman"/>
                <w:sz w:val="24"/>
                <w:szCs w:val="24"/>
              </w:rPr>
            </w:pPr>
          </w:p>
        </w:tc>
        <w:tc>
          <w:tcPr>
            <w:tcW w:w="419" w:type="pct"/>
            <w:vMerge/>
          </w:tcPr>
          <w:p w14:paraId="487F9DD6" w14:textId="77777777" w:rsidR="008B24D8" w:rsidRPr="006E1E89" w:rsidRDefault="008B24D8">
            <w:pPr>
              <w:pStyle w:val="ConsPlusNormal"/>
              <w:rPr>
                <w:rFonts w:ascii="Times New Roman" w:hAnsi="Times New Roman" w:cs="Times New Roman"/>
                <w:sz w:val="24"/>
                <w:szCs w:val="24"/>
              </w:rPr>
            </w:pPr>
          </w:p>
        </w:tc>
        <w:tc>
          <w:tcPr>
            <w:tcW w:w="432" w:type="pct"/>
          </w:tcPr>
          <w:p w14:paraId="62D6F627"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значение</w:t>
            </w:r>
          </w:p>
        </w:tc>
        <w:tc>
          <w:tcPr>
            <w:tcW w:w="426" w:type="pct"/>
          </w:tcPr>
          <w:p w14:paraId="6BAE271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2025</w:t>
            </w:r>
          </w:p>
        </w:tc>
        <w:tc>
          <w:tcPr>
            <w:tcW w:w="557" w:type="pct"/>
          </w:tcPr>
          <w:p w14:paraId="131E469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w:t>
            </w:r>
          </w:p>
        </w:tc>
        <w:tc>
          <w:tcPr>
            <w:tcW w:w="353" w:type="pct"/>
          </w:tcPr>
          <w:p w14:paraId="0B85FEE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2027</w:t>
            </w:r>
          </w:p>
        </w:tc>
        <w:tc>
          <w:tcPr>
            <w:tcW w:w="404" w:type="pct"/>
          </w:tcPr>
          <w:p w14:paraId="2E9159D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2028</w:t>
            </w:r>
          </w:p>
          <w:p w14:paraId="19301FC4" w14:textId="77777777" w:rsidR="008B24D8" w:rsidRPr="006E1E89" w:rsidRDefault="008B24D8">
            <w:pPr>
              <w:pStyle w:val="ConsPlusNormal"/>
              <w:jc w:val="center"/>
              <w:rPr>
                <w:rFonts w:ascii="Times New Roman" w:hAnsi="Times New Roman" w:cs="Times New Roman"/>
                <w:sz w:val="24"/>
                <w:szCs w:val="24"/>
              </w:rPr>
            </w:pPr>
          </w:p>
        </w:tc>
        <w:tc>
          <w:tcPr>
            <w:tcW w:w="696" w:type="pct"/>
            <w:vMerge/>
          </w:tcPr>
          <w:p w14:paraId="663F5E72" w14:textId="77777777" w:rsidR="008B24D8" w:rsidRPr="006E1E89" w:rsidRDefault="008B24D8">
            <w:pPr>
              <w:pStyle w:val="ConsPlusNormal"/>
              <w:jc w:val="center"/>
              <w:rPr>
                <w:rFonts w:ascii="Times New Roman" w:hAnsi="Times New Roman" w:cs="Times New Roman"/>
                <w:sz w:val="24"/>
                <w:szCs w:val="24"/>
              </w:rPr>
            </w:pPr>
          </w:p>
        </w:tc>
      </w:tr>
      <w:tr w:rsidR="008B24D8" w:rsidRPr="006E1E89" w14:paraId="79A6C33E" w14:textId="77777777" w:rsidTr="00830A86">
        <w:trPr>
          <w:trHeight w:val="272"/>
          <w:jc w:val="center"/>
        </w:trPr>
        <w:tc>
          <w:tcPr>
            <w:tcW w:w="233" w:type="pct"/>
          </w:tcPr>
          <w:p w14:paraId="18D0ADB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1475" w:type="pct"/>
          </w:tcPr>
          <w:p w14:paraId="18A47FB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419" w:type="pct"/>
          </w:tcPr>
          <w:p w14:paraId="79C4B1E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432" w:type="pct"/>
          </w:tcPr>
          <w:p w14:paraId="09EAA32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426" w:type="pct"/>
          </w:tcPr>
          <w:p w14:paraId="0981986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c>
          <w:tcPr>
            <w:tcW w:w="557" w:type="pct"/>
          </w:tcPr>
          <w:p w14:paraId="4BBFCE8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6</w:t>
            </w:r>
          </w:p>
        </w:tc>
        <w:tc>
          <w:tcPr>
            <w:tcW w:w="353" w:type="pct"/>
          </w:tcPr>
          <w:p w14:paraId="1863E71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w:t>
            </w:r>
          </w:p>
        </w:tc>
        <w:tc>
          <w:tcPr>
            <w:tcW w:w="404" w:type="pct"/>
          </w:tcPr>
          <w:p w14:paraId="1D5A1E4B" w14:textId="63FBD5C2" w:rsidR="008B24D8" w:rsidRPr="006E1E89" w:rsidRDefault="0073036F" w:rsidP="00830A86">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8</w:t>
            </w:r>
          </w:p>
        </w:tc>
        <w:tc>
          <w:tcPr>
            <w:tcW w:w="696" w:type="pct"/>
          </w:tcPr>
          <w:p w14:paraId="2548EC87" w14:textId="2B1288FD" w:rsidR="00830A86" w:rsidRPr="006E1E89" w:rsidRDefault="0073036F" w:rsidP="00830A86">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9</w:t>
            </w:r>
          </w:p>
        </w:tc>
      </w:tr>
      <w:tr w:rsidR="008B24D8" w:rsidRPr="006E1E89" w14:paraId="73A4DB1C" w14:textId="77777777">
        <w:trPr>
          <w:jc w:val="center"/>
        </w:trPr>
        <w:tc>
          <w:tcPr>
            <w:tcW w:w="233" w:type="pct"/>
          </w:tcPr>
          <w:p w14:paraId="0D9D175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4766" w:type="pct"/>
            <w:gridSpan w:val="8"/>
          </w:tcPr>
          <w:p w14:paraId="5E942038"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Задача 1. Обеспечение организации отдыха и оздоровления детей в лагерях дневного пребывания</w:t>
            </w:r>
          </w:p>
        </w:tc>
      </w:tr>
      <w:tr w:rsidR="008B24D8" w:rsidRPr="006E1E89" w14:paraId="12D949E5" w14:textId="77777777">
        <w:trPr>
          <w:jc w:val="center"/>
        </w:trPr>
        <w:tc>
          <w:tcPr>
            <w:tcW w:w="233" w:type="pct"/>
          </w:tcPr>
          <w:p w14:paraId="1676A80D" w14:textId="3922C0C9"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1.1</w:t>
            </w:r>
            <w:r w:rsidR="00506FC0" w:rsidRPr="006E1E89">
              <w:rPr>
                <w:rFonts w:ascii="Times New Roman" w:hAnsi="Times New Roman" w:cs="Times New Roman"/>
                <w:sz w:val="24"/>
                <w:szCs w:val="24"/>
              </w:rPr>
              <w:t>.</w:t>
            </w:r>
          </w:p>
        </w:tc>
        <w:tc>
          <w:tcPr>
            <w:tcW w:w="1475" w:type="pct"/>
          </w:tcPr>
          <w:p w14:paraId="6119BD55"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419" w:type="pct"/>
          </w:tcPr>
          <w:p w14:paraId="3381521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МП</w:t>
            </w:r>
          </w:p>
        </w:tc>
        <w:tc>
          <w:tcPr>
            <w:tcW w:w="432" w:type="pct"/>
          </w:tcPr>
          <w:p w14:paraId="033687D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426" w:type="pct"/>
          </w:tcPr>
          <w:p w14:paraId="5E05C38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75</w:t>
            </w:r>
          </w:p>
        </w:tc>
        <w:tc>
          <w:tcPr>
            <w:tcW w:w="557" w:type="pct"/>
          </w:tcPr>
          <w:p w14:paraId="1E2BFBE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75</w:t>
            </w:r>
          </w:p>
        </w:tc>
        <w:tc>
          <w:tcPr>
            <w:tcW w:w="353" w:type="pct"/>
          </w:tcPr>
          <w:p w14:paraId="186A905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75</w:t>
            </w:r>
          </w:p>
        </w:tc>
        <w:tc>
          <w:tcPr>
            <w:tcW w:w="404" w:type="pct"/>
          </w:tcPr>
          <w:p w14:paraId="4B2F92B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75</w:t>
            </w:r>
          </w:p>
          <w:p w14:paraId="7B1CA37D" w14:textId="77777777" w:rsidR="008B24D8" w:rsidRPr="006E1E89" w:rsidRDefault="008B24D8">
            <w:pPr>
              <w:pStyle w:val="ConsPlusNormal"/>
              <w:jc w:val="center"/>
              <w:rPr>
                <w:rFonts w:ascii="Times New Roman" w:hAnsi="Times New Roman" w:cs="Times New Roman"/>
                <w:sz w:val="24"/>
                <w:szCs w:val="24"/>
              </w:rPr>
            </w:pPr>
          </w:p>
        </w:tc>
        <w:tc>
          <w:tcPr>
            <w:tcW w:w="696" w:type="pct"/>
          </w:tcPr>
          <w:p w14:paraId="14B8DBE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Управление образования</w:t>
            </w:r>
            <w:r w:rsidR="002360AF" w:rsidRPr="006E1E89">
              <w:rPr>
                <w:rFonts w:ascii="Times New Roman" w:hAnsi="Times New Roman" w:cs="Times New Roman"/>
                <w:sz w:val="24"/>
                <w:szCs w:val="24"/>
              </w:rPr>
              <w:t xml:space="preserve"> Карталинского муниципального округа</w:t>
            </w:r>
            <w:r w:rsidRPr="006E1E89">
              <w:rPr>
                <w:rFonts w:ascii="Times New Roman" w:hAnsi="Times New Roman" w:cs="Times New Roman"/>
                <w:sz w:val="24"/>
                <w:szCs w:val="24"/>
              </w:rPr>
              <w:t xml:space="preserve"> </w:t>
            </w:r>
          </w:p>
        </w:tc>
      </w:tr>
    </w:tbl>
    <w:p w14:paraId="2768B33B" w14:textId="6981AA34" w:rsidR="008B24D8" w:rsidRDefault="008B24D8">
      <w:pPr>
        <w:pStyle w:val="ConsPlusNormal"/>
        <w:jc w:val="center"/>
        <w:outlineLvl w:val="1"/>
        <w:rPr>
          <w:rFonts w:ascii="Times New Roman" w:hAnsi="Times New Roman" w:cs="Times New Roman"/>
          <w:sz w:val="24"/>
          <w:szCs w:val="24"/>
        </w:rPr>
      </w:pPr>
    </w:p>
    <w:p w14:paraId="2E6B70C5" w14:textId="6AD21446" w:rsidR="0038740D" w:rsidRDefault="0038740D">
      <w:pPr>
        <w:pStyle w:val="ConsPlusNormal"/>
        <w:jc w:val="center"/>
        <w:outlineLvl w:val="1"/>
        <w:rPr>
          <w:rFonts w:ascii="Times New Roman" w:hAnsi="Times New Roman" w:cs="Times New Roman"/>
          <w:sz w:val="24"/>
          <w:szCs w:val="24"/>
        </w:rPr>
      </w:pPr>
    </w:p>
    <w:p w14:paraId="1860B20D" w14:textId="77777777" w:rsidR="0038740D" w:rsidRPr="006E1E89" w:rsidRDefault="0038740D">
      <w:pPr>
        <w:pStyle w:val="ConsPlusNormal"/>
        <w:jc w:val="center"/>
        <w:outlineLvl w:val="1"/>
        <w:rPr>
          <w:rFonts w:ascii="Times New Roman" w:hAnsi="Times New Roman" w:cs="Times New Roman"/>
          <w:sz w:val="24"/>
          <w:szCs w:val="24"/>
        </w:rPr>
      </w:pPr>
    </w:p>
    <w:p w14:paraId="7E23967A" w14:textId="77777777" w:rsidR="006A7DCD" w:rsidRDefault="006A7DCD">
      <w:pPr>
        <w:pStyle w:val="ConsPlusNormal"/>
        <w:jc w:val="center"/>
        <w:outlineLvl w:val="1"/>
        <w:rPr>
          <w:rFonts w:ascii="Times New Roman" w:hAnsi="Times New Roman" w:cs="Times New Roman"/>
          <w:sz w:val="24"/>
          <w:szCs w:val="24"/>
        </w:rPr>
      </w:pPr>
    </w:p>
    <w:p w14:paraId="54724DB3" w14:textId="77777777" w:rsidR="006A7DCD" w:rsidRDefault="006A7DCD">
      <w:pPr>
        <w:pStyle w:val="ConsPlusNormal"/>
        <w:jc w:val="center"/>
        <w:outlineLvl w:val="1"/>
        <w:rPr>
          <w:rFonts w:ascii="Times New Roman" w:hAnsi="Times New Roman" w:cs="Times New Roman"/>
          <w:sz w:val="24"/>
          <w:szCs w:val="24"/>
        </w:rPr>
      </w:pPr>
    </w:p>
    <w:p w14:paraId="0C62C4E2" w14:textId="4EAF1F8B" w:rsidR="006E1E89" w:rsidRDefault="0073036F">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lastRenderedPageBreak/>
        <w:t xml:space="preserve">3. План достижения показателей проекта </w:t>
      </w:r>
      <w:r w:rsidR="00673EC9" w:rsidRPr="006E1E89">
        <w:rPr>
          <w:rFonts w:ascii="Times New Roman" w:hAnsi="Times New Roman" w:cs="Times New Roman"/>
          <w:sz w:val="24"/>
          <w:szCs w:val="24"/>
        </w:rPr>
        <w:t xml:space="preserve">Создание условий для </w:t>
      </w:r>
    </w:p>
    <w:p w14:paraId="56E53EB3" w14:textId="4427C727" w:rsidR="008B24D8" w:rsidRPr="006E1E89" w:rsidRDefault="00673EC9">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 xml:space="preserve">обучения, отдыха и оздоровления детей и молодёжи» </w:t>
      </w:r>
      <w:r w:rsidR="0073036F" w:rsidRPr="006E1E89">
        <w:rPr>
          <w:rFonts w:ascii="Times New Roman" w:hAnsi="Times New Roman" w:cs="Times New Roman"/>
          <w:sz w:val="24"/>
          <w:szCs w:val="24"/>
        </w:rPr>
        <w:t>в 2026 году</w:t>
      </w:r>
    </w:p>
    <w:p w14:paraId="33A33EEE" w14:textId="77777777" w:rsidR="008B24D8" w:rsidRPr="006E1E89" w:rsidRDefault="008B24D8">
      <w:pPr>
        <w:pStyle w:val="ConsPlusNormal"/>
        <w:jc w:val="both"/>
        <w:rPr>
          <w:rFonts w:ascii="Times New Roman" w:hAnsi="Times New Roman" w:cs="Times New Roman"/>
          <w:sz w:val="24"/>
          <w:szCs w:val="24"/>
        </w:rPr>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107"/>
        <w:gridCol w:w="1276"/>
        <w:gridCol w:w="773"/>
        <w:gridCol w:w="773"/>
        <w:gridCol w:w="773"/>
        <w:gridCol w:w="773"/>
        <w:gridCol w:w="773"/>
        <w:gridCol w:w="774"/>
        <w:gridCol w:w="773"/>
        <w:gridCol w:w="773"/>
        <w:gridCol w:w="773"/>
        <w:gridCol w:w="773"/>
        <w:gridCol w:w="774"/>
        <w:gridCol w:w="1417"/>
      </w:tblGrid>
      <w:tr w:rsidR="008B24D8" w:rsidRPr="006E1E89" w14:paraId="00AEB4F7" w14:textId="77777777" w:rsidTr="00506FC0">
        <w:trPr>
          <w:jc w:val="center"/>
        </w:trPr>
        <w:tc>
          <w:tcPr>
            <w:tcW w:w="724" w:type="dxa"/>
            <w:vMerge w:val="restart"/>
          </w:tcPr>
          <w:p w14:paraId="18B20B8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p w14:paraId="016FFB9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п/п</w:t>
            </w:r>
          </w:p>
        </w:tc>
        <w:tc>
          <w:tcPr>
            <w:tcW w:w="3107" w:type="dxa"/>
            <w:vMerge w:val="restart"/>
          </w:tcPr>
          <w:p w14:paraId="40131A9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 xml:space="preserve">Показатели </w:t>
            </w:r>
            <w:r w:rsidR="002360AF" w:rsidRPr="006E1E89">
              <w:rPr>
                <w:rFonts w:ascii="Times New Roman" w:hAnsi="Times New Roman" w:cs="Times New Roman"/>
                <w:sz w:val="24"/>
                <w:szCs w:val="24"/>
              </w:rPr>
              <w:t>П</w:t>
            </w:r>
            <w:r w:rsidRPr="006E1E89">
              <w:rPr>
                <w:rFonts w:ascii="Times New Roman" w:hAnsi="Times New Roman" w:cs="Times New Roman"/>
                <w:sz w:val="24"/>
                <w:szCs w:val="24"/>
              </w:rPr>
              <w:t>рограммы</w:t>
            </w:r>
          </w:p>
        </w:tc>
        <w:tc>
          <w:tcPr>
            <w:tcW w:w="1276" w:type="dxa"/>
            <w:vMerge w:val="restart"/>
          </w:tcPr>
          <w:p w14:paraId="37EF9A5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Единица измерения</w:t>
            </w:r>
          </w:p>
          <w:p w14:paraId="7E0133E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(по ОКЕИ)</w:t>
            </w:r>
          </w:p>
        </w:tc>
        <w:tc>
          <w:tcPr>
            <w:tcW w:w="8505" w:type="dxa"/>
            <w:gridSpan w:val="11"/>
          </w:tcPr>
          <w:p w14:paraId="0F32050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Плановые значения по месяцам</w:t>
            </w:r>
          </w:p>
        </w:tc>
        <w:tc>
          <w:tcPr>
            <w:tcW w:w="1417" w:type="dxa"/>
            <w:vMerge w:val="restart"/>
          </w:tcPr>
          <w:p w14:paraId="0CF6E59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На конец</w:t>
            </w:r>
          </w:p>
          <w:p w14:paraId="76D2666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 года</w:t>
            </w:r>
          </w:p>
        </w:tc>
      </w:tr>
      <w:tr w:rsidR="008B24D8" w:rsidRPr="006E1E89" w14:paraId="7E64B0F5" w14:textId="77777777" w:rsidTr="00506FC0">
        <w:trPr>
          <w:jc w:val="center"/>
        </w:trPr>
        <w:tc>
          <w:tcPr>
            <w:tcW w:w="724" w:type="dxa"/>
            <w:vMerge/>
          </w:tcPr>
          <w:p w14:paraId="496128D8" w14:textId="77777777" w:rsidR="008B24D8" w:rsidRPr="006E1E89" w:rsidRDefault="008B24D8">
            <w:pPr>
              <w:pStyle w:val="ConsPlusNormal"/>
              <w:jc w:val="center"/>
              <w:rPr>
                <w:rFonts w:ascii="Times New Roman" w:hAnsi="Times New Roman" w:cs="Times New Roman"/>
                <w:sz w:val="24"/>
                <w:szCs w:val="24"/>
              </w:rPr>
            </w:pPr>
          </w:p>
        </w:tc>
        <w:tc>
          <w:tcPr>
            <w:tcW w:w="3107" w:type="dxa"/>
            <w:vMerge/>
          </w:tcPr>
          <w:p w14:paraId="2F68BA64" w14:textId="77777777" w:rsidR="008B24D8" w:rsidRPr="006E1E89" w:rsidRDefault="008B24D8">
            <w:pPr>
              <w:pStyle w:val="ConsPlusNormal"/>
              <w:jc w:val="center"/>
              <w:rPr>
                <w:rFonts w:ascii="Times New Roman" w:hAnsi="Times New Roman" w:cs="Times New Roman"/>
                <w:sz w:val="24"/>
                <w:szCs w:val="24"/>
              </w:rPr>
            </w:pPr>
          </w:p>
        </w:tc>
        <w:tc>
          <w:tcPr>
            <w:tcW w:w="1276" w:type="dxa"/>
            <w:vMerge/>
          </w:tcPr>
          <w:p w14:paraId="5FC35E0D" w14:textId="77777777" w:rsidR="008B24D8" w:rsidRPr="006E1E89" w:rsidRDefault="008B24D8">
            <w:pPr>
              <w:pStyle w:val="ConsPlusNormal"/>
              <w:jc w:val="center"/>
              <w:rPr>
                <w:rFonts w:ascii="Times New Roman" w:hAnsi="Times New Roman" w:cs="Times New Roman"/>
                <w:sz w:val="24"/>
                <w:szCs w:val="24"/>
              </w:rPr>
            </w:pPr>
          </w:p>
        </w:tc>
        <w:tc>
          <w:tcPr>
            <w:tcW w:w="773" w:type="dxa"/>
          </w:tcPr>
          <w:p w14:paraId="64FBFCC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01</w:t>
            </w:r>
          </w:p>
        </w:tc>
        <w:tc>
          <w:tcPr>
            <w:tcW w:w="773" w:type="dxa"/>
          </w:tcPr>
          <w:p w14:paraId="321C3E6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02</w:t>
            </w:r>
          </w:p>
        </w:tc>
        <w:tc>
          <w:tcPr>
            <w:tcW w:w="773" w:type="dxa"/>
          </w:tcPr>
          <w:p w14:paraId="0092911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03</w:t>
            </w:r>
          </w:p>
        </w:tc>
        <w:tc>
          <w:tcPr>
            <w:tcW w:w="773" w:type="dxa"/>
          </w:tcPr>
          <w:p w14:paraId="11D413F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04</w:t>
            </w:r>
          </w:p>
        </w:tc>
        <w:tc>
          <w:tcPr>
            <w:tcW w:w="773" w:type="dxa"/>
          </w:tcPr>
          <w:p w14:paraId="100FB07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05</w:t>
            </w:r>
          </w:p>
        </w:tc>
        <w:tc>
          <w:tcPr>
            <w:tcW w:w="774" w:type="dxa"/>
          </w:tcPr>
          <w:p w14:paraId="44F0DB1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06</w:t>
            </w:r>
          </w:p>
        </w:tc>
        <w:tc>
          <w:tcPr>
            <w:tcW w:w="773" w:type="dxa"/>
          </w:tcPr>
          <w:p w14:paraId="6712097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07</w:t>
            </w:r>
          </w:p>
        </w:tc>
        <w:tc>
          <w:tcPr>
            <w:tcW w:w="773" w:type="dxa"/>
          </w:tcPr>
          <w:p w14:paraId="3A01DF0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08</w:t>
            </w:r>
          </w:p>
        </w:tc>
        <w:tc>
          <w:tcPr>
            <w:tcW w:w="773" w:type="dxa"/>
          </w:tcPr>
          <w:p w14:paraId="74D56C8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09</w:t>
            </w:r>
          </w:p>
        </w:tc>
        <w:tc>
          <w:tcPr>
            <w:tcW w:w="773" w:type="dxa"/>
          </w:tcPr>
          <w:p w14:paraId="3AB23DB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10</w:t>
            </w:r>
          </w:p>
        </w:tc>
        <w:tc>
          <w:tcPr>
            <w:tcW w:w="774" w:type="dxa"/>
          </w:tcPr>
          <w:p w14:paraId="62F706F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11</w:t>
            </w:r>
          </w:p>
        </w:tc>
        <w:tc>
          <w:tcPr>
            <w:tcW w:w="1417" w:type="dxa"/>
            <w:vMerge/>
          </w:tcPr>
          <w:p w14:paraId="39D368B5" w14:textId="77777777" w:rsidR="008B24D8" w:rsidRPr="006E1E89" w:rsidRDefault="008B24D8">
            <w:pPr>
              <w:pStyle w:val="ConsPlusNormal"/>
              <w:jc w:val="center"/>
              <w:rPr>
                <w:rFonts w:ascii="Times New Roman" w:hAnsi="Times New Roman" w:cs="Times New Roman"/>
                <w:sz w:val="24"/>
                <w:szCs w:val="24"/>
              </w:rPr>
            </w:pPr>
          </w:p>
        </w:tc>
      </w:tr>
      <w:tr w:rsidR="008B24D8" w:rsidRPr="006E1E89" w14:paraId="02DE3A4D" w14:textId="77777777" w:rsidTr="00506FC0">
        <w:trPr>
          <w:jc w:val="center"/>
        </w:trPr>
        <w:tc>
          <w:tcPr>
            <w:tcW w:w="724" w:type="dxa"/>
          </w:tcPr>
          <w:p w14:paraId="77E5929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3107" w:type="dxa"/>
          </w:tcPr>
          <w:p w14:paraId="3D35F17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1276" w:type="dxa"/>
          </w:tcPr>
          <w:p w14:paraId="597E36A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773" w:type="dxa"/>
          </w:tcPr>
          <w:p w14:paraId="5A029FB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773" w:type="dxa"/>
          </w:tcPr>
          <w:p w14:paraId="31B7336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c>
          <w:tcPr>
            <w:tcW w:w="773" w:type="dxa"/>
          </w:tcPr>
          <w:p w14:paraId="5C3B1E0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6</w:t>
            </w:r>
          </w:p>
        </w:tc>
        <w:tc>
          <w:tcPr>
            <w:tcW w:w="773" w:type="dxa"/>
          </w:tcPr>
          <w:p w14:paraId="62FAD95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w:t>
            </w:r>
          </w:p>
        </w:tc>
        <w:tc>
          <w:tcPr>
            <w:tcW w:w="773" w:type="dxa"/>
          </w:tcPr>
          <w:p w14:paraId="4C6FC0C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8</w:t>
            </w:r>
          </w:p>
        </w:tc>
        <w:tc>
          <w:tcPr>
            <w:tcW w:w="774" w:type="dxa"/>
          </w:tcPr>
          <w:p w14:paraId="76448A8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9</w:t>
            </w:r>
          </w:p>
        </w:tc>
        <w:tc>
          <w:tcPr>
            <w:tcW w:w="773" w:type="dxa"/>
          </w:tcPr>
          <w:p w14:paraId="3E8277B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10</w:t>
            </w:r>
          </w:p>
        </w:tc>
        <w:tc>
          <w:tcPr>
            <w:tcW w:w="773" w:type="dxa"/>
          </w:tcPr>
          <w:p w14:paraId="2E3877A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11</w:t>
            </w:r>
          </w:p>
        </w:tc>
        <w:tc>
          <w:tcPr>
            <w:tcW w:w="773" w:type="dxa"/>
          </w:tcPr>
          <w:p w14:paraId="47544F3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12</w:t>
            </w:r>
          </w:p>
        </w:tc>
        <w:tc>
          <w:tcPr>
            <w:tcW w:w="773" w:type="dxa"/>
          </w:tcPr>
          <w:p w14:paraId="0870A8C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13</w:t>
            </w:r>
          </w:p>
        </w:tc>
        <w:tc>
          <w:tcPr>
            <w:tcW w:w="774" w:type="dxa"/>
          </w:tcPr>
          <w:p w14:paraId="6506ECE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14</w:t>
            </w:r>
          </w:p>
        </w:tc>
        <w:tc>
          <w:tcPr>
            <w:tcW w:w="1417" w:type="dxa"/>
          </w:tcPr>
          <w:p w14:paraId="55BB05E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15</w:t>
            </w:r>
          </w:p>
        </w:tc>
      </w:tr>
      <w:tr w:rsidR="008B24D8" w:rsidRPr="006E1E89" w14:paraId="21BB124D" w14:textId="77777777">
        <w:trPr>
          <w:jc w:val="center"/>
        </w:trPr>
        <w:tc>
          <w:tcPr>
            <w:tcW w:w="15029" w:type="dxa"/>
            <w:gridSpan w:val="15"/>
            <w:vAlign w:val="center"/>
          </w:tcPr>
          <w:p w14:paraId="226F451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Задача 1.  Обеспечение организации отдыха и оздоровления детей в лагерях дневного пребывания</w:t>
            </w:r>
          </w:p>
        </w:tc>
      </w:tr>
      <w:tr w:rsidR="008B24D8" w:rsidRPr="006E1E89" w14:paraId="7DCACECB" w14:textId="77777777">
        <w:trPr>
          <w:jc w:val="center"/>
        </w:trPr>
        <w:tc>
          <w:tcPr>
            <w:tcW w:w="724" w:type="dxa"/>
          </w:tcPr>
          <w:p w14:paraId="20B9D743" w14:textId="77777777" w:rsidR="008B24D8" w:rsidRPr="006E1E89" w:rsidRDefault="0073036F">
            <w:pPr>
              <w:widowControl w:val="0"/>
              <w:autoSpaceDE w:val="0"/>
              <w:autoSpaceDN w:val="0"/>
              <w:jc w:val="center"/>
              <w:rPr>
                <w:rFonts w:eastAsiaTheme="minorEastAsia"/>
              </w:rPr>
            </w:pPr>
            <w:r w:rsidRPr="006E1E89">
              <w:rPr>
                <w:rFonts w:eastAsiaTheme="minorEastAsia"/>
              </w:rPr>
              <w:t>1.</w:t>
            </w:r>
          </w:p>
        </w:tc>
        <w:tc>
          <w:tcPr>
            <w:tcW w:w="3107" w:type="dxa"/>
          </w:tcPr>
          <w:p w14:paraId="1483DD2A" w14:textId="77777777" w:rsidR="008B24D8" w:rsidRPr="006E1E89" w:rsidRDefault="0073036F">
            <w:pPr>
              <w:widowControl w:val="0"/>
              <w:autoSpaceDE w:val="0"/>
              <w:autoSpaceDN w:val="0"/>
              <w:rPr>
                <w:rFonts w:eastAsiaTheme="minorEastAsia"/>
              </w:rPr>
            </w:pPr>
            <w:r w:rsidRPr="006E1E89">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1276" w:type="dxa"/>
          </w:tcPr>
          <w:p w14:paraId="21C85419" w14:textId="77777777" w:rsidR="008B24D8" w:rsidRPr="006E1E89" w:rsidRDefault="0073036F">
            <w:pPr>
              <w:widowControl w:val="0"/>
              <w:autoSpaceDE w:val="0"/>
              <w:autoSpaceDN w:val="0"/>
              <w:jc w:val="center"/>
              <w:rPr>
                <w:rFonts w:eastAsiaTheme="minorEastAsia"/>
              </w:rPr>
            </w:pPr>
            <w:r w:rsidRPr="006E1E89">
              <w:rPr>
                <w:rFonts w:eastAsiaTheme="minorEastAsia"/>
              </w:rPr>
              <w:t>%</w:t>
            </w:r>
          </w:p>
        </w:tc>
        <w:tc>
          <w:tcPr>
            <w:tcW w:w="773" w:type="dxa"/>
          </w:tcPr>
          <w:p w14:paraId="1D4F13A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773" w:type="dxa"/>
          </w:tcPr>
          <w:p w14:paraId="7DB0EB70" w14:textId="77777777" w:rsidR="008B24D8" w:rsidRPr="006E1E89" w:rsidRDefault="0073036F">
            <w:r w:rsidRPr="006E1E89">
              <w:t>-</w:t>
            </w:r>
          </w:p>
        </w:tc>
        <w:tc>
          <w:tcPr>
            <w:tcW w:w="773" w:type="dxa"/>
          </w:tcPr>
          <w:p w14:paraId="074533BB" w14:textId="77777777" w:rsidR="008B24D8" w:rsidRPr="006E1E89" w:rsidRDefault="0073036F">
            <w:r w:rsidRPr="006E1E89">
              <w:t>-</w:t>
            </w:r>
          </w:p>
        </w:tc>
        <w:tc>
          <w:tcPr>
            <w:tcW w:w="773" w:type="dxa"/>
          </w:tcPr>
          <w:p w14:paraId="04DE5325" w14:textId="77777777" w:rsidR="008B24D8" w:rsidRPr="006E1E89" w:rsidRDefault="0073036F">
            <w:r w:rsidRPr="006E1E89">
              <w:t>-</w:t>
            </w:r>
          </w:p>
        </w:tc>
        <w:tc>
          <w:tcPr>
            <w:tcW w:w="773" w:type="dxa"/>
          </w:tcPr>
          <w:p w14:paraId="60286D7C" w14:textId="77777777" w:rsidR="008B24D8" w:rsidRPr="006E1E89" w:rsidRDefault="0073036F">
            <w:r w:rsidRPr="006E1E89">
              <w:t>-</w:t>
            </w:r>
          </w:p>
        </w:tc>
        <w:tc>
          <w:tcPr>
            <w:tcW w:w="774" w:type="dxa"/>
          </w:tcPr>
          <w:p w14:paraId="09FD0CFC" w14:textId="77777777" w:rsidR="008B24D8" w:rsidRPr="006E1E89" w:rsidRDefault="0073036F">
            <w:r w:rsidRPr="006E1E89">
              <w:t>-</w:t>
            </w:r>
          </w:p>
        </w:tc>
        <w:tc>
          <w:tcPr>
            <w:tcW w:w="773" w:type="dxa"/>
          </w:tcPr>
          <w:p w14:paraId="4BE7D858" w14:textId="77777777" w:rsidR="008B24D8" w:rsidRPr="006E1E89" w:rsidRDefault="0073036F">
            <w:r w:rsidRPr="006E1E89">
              <w:t>-</w:t>
            </w:r>
          </w:p>
        </w:tc>
        <w:tc>
          <w:tcPr>
            <w:tcW w:w="773" w:type="dxa"/>
          </w:tcPr>
          <w:p w14:paraId="186375AC" w14:textId="77777777" w:rsidR="008B24D8" w:rsidRPr="006E1E89" w:rsidRDefault="0073036F">
            <w:r w:rsidRPr="006E1E89">
              <w:t>-</w:t>
            </w:r>
          </w:p>
        </w:tc>
        <w:tc>
          <w:tcPr>
            <w:tcW w:w="773" w:type="dxa"/>
          </w:tcPr>
          <w:p w14:paraId="3AA608D3" w14:textId="77777777" w:rsidR="008B24D8" w:rsidRPr="006E1E89" w:rsidRDefault="0073036F">
            <w:r w:rsidRPr="006E1E89">
              <w:t>-</w:t>
            </w:r>
          </w:p>
        </w:tc>
        <w:tc>
          <w:tcPr>
            <w:tcW w:w="773" w:type="dxa"/>
          </w:tcPr>
          <w:p w14:paraId="0EAD491E" w14:textId="77777777" w:rsidR="008B24D8" w:rsidRPr="006E1E89" w:rsidRDefault="0073036F">
            <w:r w:rsidRPr="006E1E89">
              <w:t>-</w:t>
            </w:r>
          </w:p>
        </w:tc>
        <w:tc>
          <w:tcPr>
            <w:tcW w:w="774" w:type="dxa"/>
          </w:tcPr>
          <w:p w14:paraId="28DABBCC" w14:textId="77777777" w:rsidR="008B24D8" w:rsidRPr="006E1E89" w:rsidRDefault="0073036F">
            <w:r w:rsidRPr="006E1E89">
              <w:t>-</w:t>
            </w:r>
          </w:p>
        </w:tc>
        <w:tc>
          <w:tcPr>
            <w:tcW w:w="1417" w:type="dxa"/>
          </w:tcPr>
          <w:p w14:paraId="6A6347EA" w14:textId="77777777" w:rsidR="008B24D8" w:rsidRPr="006E1E89" w:rsidRDefault="0073036F">
            <w:r w:rsidRPr="006E1E89">
              <w:t>75</w:t>
            </w:r>
          </w:p>
        </w:tc>
      </w:tr>
    </w:tbl>
    <w:p w14:paraId="686C4C70" w14:textId="77777777" w:rsidR="008B24D8" w:rsidRPr="006E1E89" w:rsidRDefault="008B24D8">
      <w:pPr>
        <w:pStyle w:val="ConsPlusNormal"/>
        <w:jc w:val="both"/>
        <w:rPr>
          <w:rFonts w:ascii="Times New Roman" w:hAnsi="Times New Roman" w:cs="Times New Roman"/>
          <w:sz w:val="24"/>
          <w:szCs w:val="24"/>
        </w:rPr>
      </w:pPr>
    </w:p>
    <w:p w14:paraId="0F1FA1C9" w14:textId="77777777" w:rsidR="006E1E89" w:rsidRDefault="0073036F">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4. Мероприятия (результаты) проекта</w:t>
      </w:r>
      <w:r w:rsidR="00673EC9" w:rsidRPr="006E1E89">
        <w:rPr>
          <w:rFonts w:ascii="Times New Roman" w:hAnsi="Times New Roman" w:cs="Times New Roman"/>
          <w:sz w:val="24"/>
          <w:szCs w:val="24"/>
        </w:rPr>
        <w:t xml:space="preserve"> </w:t>
      </w:r>
      <w:r w:rsidR="008730BA" w:rsidRPr="006E1E89">
        <w:rPr>
          <w:rFonts w:ascii="Times New Roman" w:hAnsi="Times New Roman" w:cs="Times New Roman"/>
          <w:sz w:val="24"/>
          <w:szCs w:val="24"/>
        </w:rPr>
        <w:t>«</w:t>
      </w:r>
      <w:r w:rsidR="00673EC9" w:rsidRPr="006E1E89">
        <w:rPr>
          <w:rFonts w:ascii="Times New Roman" w:hAnsi="Times New Roman" w:cs="Times New Roman"/>
          <w:sz w:val="24"/>
          <w:szCs w:val="24"/>
        </w:rPr>
        <w:t>Создание условий</w:t>
      </w:r>
    </w:p>
    <w:p w14:paraId="1DBD46EC" w14:textId="450FEDB9" w:rsidR="008B24D8" w:rsidRPr="006E1E89" w:rsidRDefault="00673EC9">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 xml:space="preserve"> для обучения, отдыха и оздоровления детей и молодёжи»</w:t>
      </w:r>
    </w:p>
    <w:p w14:paraId="0156843C" w14:textId="77777777" w:rsidR="008B24D8" w:rsidRPr="006E1E89" w:rsidRDefault="008B24D8">
      <w:pPr>
        <w:pStyle w:val="ConsPlusNormal"/>
        <w:jc w:val="both"/>
        <w:rPr>
          <w:rFonts w:ascii="Times New Roman" w:hAnsi="Times New Roman" w:cs="Times New Roman"/>
          <w:sz w:val="24"/>
          <w:szCs w:val="24"/>
        </w:rPr>
      </w:pPr>
    </w:p>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3"/>
        <w:gridCol w:w="2455"/>
        <w:gridCol w:w="1416"/>
        <w:gridCol w:w="1051"/>
        <w:gridCol w:w="1001"/>
        <w:gridCol w:w="1132"/>
        <w:gridCol w:w="1139"/>
        <w:gridCol w:w="1282"/>
        <w:gridCol w:w="1853"/>
        <w:gridCol w:w="3724"/>
      </w:tblGrid>
      <w:tr w:rsidR="008B24D8" w:rsidRPr="006E1E89" w14:paraId="0FCC0BA2" w14:textId="77777777">
        <w:trPr>
          <w:jc w:val="center"/>
        </w:trPr>
        <w:tc>
          <w:tcPr>
            <w:tcW w:w="174" w:type="pct"/>
            <w:vMerge w:val="restart"/>
            <w:vAlign w:val="center"/>
          </w:tcPr>
          <w:p w14:paraId="6F1BA39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p w14:paraId="126102F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п/п</w:t>
            </w:r>
          </w:p>
        </w:tc>
        <w:tc>
          <w:tcPr>
            <w:tcW w:w="787" w:type="pct"/>
            <w:vMerge w:val="restart"/>
            <w:vAlign w:val="center"/>
          </w:tcPr>
          <w:p w14:paraId="2EBAF0C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Наименование мероприятия (результата)</w:t>
            </w:r>
          </w:p>
        </w:tc>
        <w:tc>
          <w:tcPr>
            <w:tcW w:w="454" w:type="pct"/>
            <w:vMerge w:val="restart"/>
            <w:vAlign w:val="center"/>
          </w:tcPr>
          <w:p w14:paraId="54B3ED9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Единица измерения (по ОКЕИ)</w:t>
            </w:r>
          </w:p>
        </w:tc>
        <w:tc>
          <w:tcPr>
            <w:tcW w:w="658" w:type="pct"/>
            <w:gridSpan w:val="2"/>
            <w:vAlign w:val="center"/>
          </w:tcPr>
          <w:p w14:paraId="15AE97E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 xml:space="preserve">Базовое значение </w:t>
            </w:r>
          </w:p>
        </w:tc>
        <w:tc>
          <w:tcPr>
            <w:tcW w:w="1139" w:type="pct"/>
            <w:gridSpan w:val="3"/>
          </w:tcPr>
          <w:p w14:paraId="6605DE1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Значение показателя по годам</w:t>
            </w:r>
          </w:p>
        </w:tc>
        <w:tc>
          <w:tcPr>
            <w:tcW w:w="594" w:type="pct"/>
            <w:vMerge w:val="restart"/>
          </w:tcPr>
          <w:p w14:paraId="0A26178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Тип мероприятия (результата)</w:t>
            </w:r>
          </w:p>
        </w:tc>
        <w:tc>
          <w:tcPr>
            <w:tcW w:w="1190" w:type="pct"/>
            <w:vMerge w:val="restart"/>
          </w:tcPr>
          <w:p w14:paraId="7260B96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Характеристика</w:t>
            </w:r>
          </w:p>
          <w:p w14:paraId="03B69DB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Мероприятия (результата)</w:t>
            </w:r>
          </w:p>
        </w:tc>
      </w:tr>
      <w:tr w:rsidR="008B24D8" w:rsidRPr="006E1E89" w14:paraId="682AC558" w14:textId="77777777">
        <w:trPr>
          <w:jc w:val="center"/>
        </w:trPr>
        <w:tc>
          <w:tcPr>
            <w:tcW w:w="174" w:type="pct"/>
            <w:vMerge/>
          </w:tcPr>
          <w:p w14:paraId="21E6FD27" w14:textId="77777777" w:rsidR="008B24D8" w:rsidRPr="006E1E89" w:rsidRDefault="008B24D8">
            <w:pPr>
              <w:pStyle w:val="ConsPlusNormal"/>
              <w:rPr>
                <w:rFonts w:ascii="Times New Roman" w:hAnsi="Times New Roman" w:cs="Times New Roman"/>
                <w:sz w:val="24"/>
                <w:szCs w:val="24"/>
              </w:rPr>
            </w:pPr>
          </w:p>
        </w:tc>
        <w:tc>
          <w:tcPr>
            <w:tcW w:w="787" w:type="pct"/>
            <w:vMerge/>
          </w:tcPr>
          <w:p w14:paraId="358A7698" w14:textId="77777777" w:rsidR="008B24D8" w:rsidRPr="006E1E89" w:rsidRDefault="008B24D8">
            <w:pPr>
              <w:pStyle w:val="ConsPlusNormal"/>
              <w:rPr>
                <w:rFonts w:ascii="Times New Roman" w:hAnsi="Times New Roman" w:cs="Times New Roman"/>
                <w:sz w:val="24"/>
                <w:szCs w:val="24"/>
              </w:rPr>
            </w:pPr>
          </w:p>
        </w:tc>
        <w:tc>
          <w:tcPr>
            <w:tcW w:w="454" w:type="pct"/>
            <w:vMerge/>
          </w:tcPr>
          <w:p w14:paraId="1BF46C41" w14:textId="77777777" w:rsidR="008B24D8" w:rsidRPr="006E1E89" w:rsidRDefault="008B24D8">
            <w:pPr>
              <w:pStyle w:val="ConsPlusNormal"/>
              <w:rPr>
                <w:rFonts w:ascii="Times New Roman" w:hAnsi="Times New Roman" w:cs="Times New Roman"/>
                <w:sz w:val="24"/>
                <w:szCs w:val="24"/>
              </w:rPr>
            </w:pPr>
          </w:p>
        </w:tc>
        <w:tc>
          <w:tcPr>
            <w:tcW w:w="337" w:type="pct"/>
          </w:tcPr>
          <w:p w14:paraId="0AE9B496"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значение</w:t>
            </w:r>
          </w:p>
        </w:tc>
        <w:tc>
          <w:tcPr>
            <w:tcW w:w="320" w:type="pct"/>
          </w:tcPr>
          <w:p w14:paraId="42C19018"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2025</w:t>
            </w:r>
          </w:p>
        </w:tc>
        <w:tc>
          <w:tcPr>
            <w:tcW w:w="363" w:type="pct"/>
            <w:vAlign w:val="center"/>
          </w:tcPr>
          <w:p w14:paraId="16C1CC0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w:t>
            </w:r>
          </w:p>
        </w:tc>
        <w:tc>
          <w:tcPr>
            <w:tcW w:w="365" w:type="pct"/>
            <w:vAlign w:val="center"/>
          </w:tcPr>
          <w:p w14:paraId="23BBE95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2027</w:t>
            </w:r>
          </w:p>
        </w:tc>
        <w:tc>
          <w:tcPr>
            <w:tcW w:w="410" w:type="pct"/>
            <w:vAlign w:val="center"/>
          </w:tcPr>
          <w:p w14:paraId="7AF3005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2028</w:t>
            </w:r>
          </w:p>
        </w:tc>
        <w:tc>
          <w:tcPr>
            <w:tcW w:w="594" w:type="pct"/>
            <w:vMerge/>
            <w:vAlign w:val="center"/>
          </w:tcPr>
          <w:p w14:paraId="576239F1" w14:textId="77777777" w:rsidR="008B24D8" w:rsidRPr="006E1E89" w:rsidRDefault="008B24D8">
            <w:pPr>
              <w:pStyle w:val="ConsPlusNormal"/>
              <w:jc w:val="center"/>
              <w:rPr>
                <w:rFonts w:ascii="Times New Roman" w:hAnsi="Times New Roman" w:cs="Times New Roman"/>
                <w:sz w:val="24"/>
                <w:szCs w:val="24"/>
              </w:rPr>
            </w:pPr>
          </w:p>
        </w:tc>
        <w:tc>
          <w:tcPr>
            <w:tcW w:w="1190" w:type="pct"/>
            <w:vMerge/>
          </w:tcPr>
          <w:p w14:paraId="6E55AF16" w14:textId="77777777" w:rsidR="008B24D8" w:rsidRPr="006E1E89" w:rsidRDefault="008B24D8">
            <w:pPr>
              <w:pStyle w:val="ConsPlusNormal"/>
              <w:jc w:val="center"/>
              <w:rPr>
                <w:rFonts w:ascii="Times New Roman" w:hAnsi="Times New Roman" w:cs="Times New Roman"/>
                <w:sz w:val="24"/>
                <w:szCs w:val="24"/>
              </w:rPr>
            </w:pPr>
          </w:p>
        </w:tc>
      </w:tr>
      <w:tr w:rsidR="008B24D8" w:rsidRPr="006E1E89" w14:paraId="52DC8748" w14:textId="77777777">
        <w:trPr>
          <w:trHeight w:val="119"/>
          <w:jc w:val="center"/>
        </w:trPr>
        <w:tc>
          <w:tcPr>
            <w:tcW w:w="174" w:type="pct"/>
          </w:tcPr>
          <w:p w14:paraId="4BE19F9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787" w:type="pct"/>
          </w:tcPr>
          <w:p w14:paraId="29B4C09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454" w:type="pct"/>
          </w:tcPr>
          <w:p w14:paraId="164D656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337" w:type="pct"/>
          </w:tcPr>
          <w:p w14:paraId="3238069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320" w:type="pct"/>
          </w:tcPr>
          <w:p w14:paraId="2A62D25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c>
          <w:tcPr>
            <w:tcW w:w="363" w:type="pct"/>
          </w:tcPr>
          <w:p w14:paraId="2C2B04A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6</w:t>
            </w:r>
          </w:p>
        </w:tc>
        <w:tc>
          <w:tcPr>
            <w:tcW w:w="365" w:type="pct"/>
          </w:tcPr>
          <w:p w14:paraId="095E605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w:t>
            </w:r>
          </w:p>
        </w:tc>
        <w:tc>
          <w:tcPr>
            <w:tcW w:w="410" w:type="pct"/>
          </w:tcPr>
          <w:p w14:paraId="04A2FC7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8</w:t>
            </w:r>
          </w:p>
        </w:tc>
        <w:tc>
          <w:tcPr>
            <w:tcW w:w="594" w:type="pct"/>
          </w:tcPr>
          <w:p w14:paraId="7BBC3BA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9</w:t>
            </w:r>
          </w:p>
        </w:tc>
        <w:tc>
          <w:tcPr>
            <w:tcW w:w="1190" w:type="pct"/>
          </w:tcPr>
          <w:p w14:paraId="7F49F22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10</w:t>
            </w:r>
          </w:p>
        </w:tc>
      </w:tr>
      <w:tr w:rsidR="008B24D8" w:rsidRPr="006E1E89" w14:paraId="0D9B3500" w14:textId="77777777">
        <w:trPr>
          <w:jc w:val="center"/>
        </w:trPr>
        <w:tc>
          <w:tcPr>
            <w:tcW w:w="5000" w:type="pct"/>
            <w:gridSpan w:val="10"/>
          </w:tcPr>
          <w:p w14:paraId="713EB463"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Задача 1. Обеспечение организации отдыха и оздоровления детей в лагерях дневного пребывания</w:t>
            </w:r>
          </w:p>
        </w:tc>
      </w:tr>
      <w:tr w:rsidR="008B24D8" w:rsidRPr="006E1E89" w14:paraId="31F7E20C" w14:textId="77777777">
        <w:trPr>
          <w:jc w:val="center"/>
        </w:trPr>
        <w:tc>
          <w:tcPr>
            <w:tcW w:w="174" w:type="pct"/>
          </w:tcPr>
          <w:p w14:paraId="164CFE5F" w14:textId="5BB741B8" w:rsidR="008B24D8" w:rsidRPr="006E1E89" w:rsidRDefault="0073036F">
            <w:pPr>
              <w:pStyle w:val="afb"/>
              <w:jc w:val="center"/>
              <w:rPr>
                <w:rFonts w:ascii="Times New Roman" w:hAnsi="Times New Roman" w:cs="Times New Roman"/>
              </w:rPr>
            </w:pPr>
            <w:r w:rsidRPr="006E1E89">
              <w:rPr>
                <w:rFonts w:ascii="Times New Roman" w:hAnsi="Times New Roman" w:cs="Times New Roman"/>
                <w:lang w:val="en-US"/>
              </w:rPr>
              <w:t>1</w:t>
            </w:r>
            <w:r w:rsidRPr="006E1E89">
              <w:rPr>
                <w:rFonts w:ascii="Times New Roman" w:hAnsi="Times New Roman" w:cs="Times New Roman"/>
              </w:rPr>
              <w:t>.1</w:t>
            </w:r>
            <w:r w:rsidR="00801F3D">
              <w:rPr>
                <w:rFonts w:ascii="Times New Roman" w:hAnsi="Times New Roman" w:cs="Times New Roman"/>
              </w:rPr>
              <w:t>.</w:t>
            </w:r>
          </w:p>
        </w:tc>
        <w:tc>
          <w:tcPr>
            <w:tcW w:w="787" w:type="pct"/>
          </w:tcPr>
          <w:p w14:paraId="22C72CEC" w14:textId="77777777" w:rsidR="008B24D8" w:rsidRPr="006E1E89" w:rsidRDefault="0073036F">
            <w:pPr>
              <w:pStyle w:val="afb"/>
              <w:jc w:val="left"/>
              <w:rPr>
                <w:rFonts w:ascii="Times New Roman" w:hAnsi="Times New Roman" w:cs="Times New Roman"/>
              </w:rPr>
            </w:pPr>
            <w:r w:rsidRPr="006E1E89">
              <w:rPr>
                <w:rFonts w:ascii="Times New Roman" w:hAnsi="Times New Roman" w:cs="Times New Roman"/>
              </w:rPr>
              <w:t xml:space="preserve">Обеспечение организации отдыха и оздоровления детей в </w:t>
            </w:r>
            <w:r w:rsidRPr="006E1E89">
              <w:rPr>
                <w:rFonts w:ascii="Times New Roman" w:hAnsi="Times New Roman" w:cs="Times New Roman"/>
              </w:rPr>
              <w:lastRenderedPageBreak/>
              <w:t>лагерях дневного пребывания (питания в лагерях с дневным пребыванием детей)</w:t>
            </w:r>
          </w:p>
        </w:tc>
        <w:tc>
          <w:tcPr>
            <w:tcW w:w="454" w:type="pct"/>
          </w:tcPr>
          <w:p w14:paraId="4E132C3B"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lastRenderedPageBreak/>
              <w:t>чел</w:t>
            </w:r>
          </w:p>
        </w:tc>
        <w:tc>
          <w:tcPr>
            <w:tcW w:w="337" w:type="pct"/>
          </w:tcPr>
          <w:p w14:paraId="5094ACBF" w14:textId="77777777" w:rsidR="008B24D8" w:rsidRPr="006E1E89" w:rsidRDefault="0073036F">
            <w:pPr>
              <w:pStyle w:val="ConsPlusNormal"/>
              <w:rPr>
                <w:rFonts w:ascii="Times New Roman" w:hAnsi="Times New Roman" w:cs="Times New Roman"/>
                <w:sz w:val="24"/>
                <w:szCs w:val="24"/>
                <w:highlight w:val="yellow"/>
              </w:rPr>
            </w:pPr>
            <w:r w:rsidRPr="006E1E89">
              <w:rPr>
                <w:rFonts w:ascii="Times New Roman" w:hAnsi="Times New Roman" w:cs="Times New Roman"/>
                <w:sz w:val="24"/>
                <w:szCs w:val="24"/>
              </w:rPr>
              <w:t>чел</w:t>
            </w:r>
          </w:p>
        </w:tc>
        <w:tc>
          <w:tcPr>
            <w:tcW w:w="320" w:type="pct"/>
          </w:tcPr>
          <w:p w14:paraId="72B40901" w14:textId="77777777" w:rsidR="008B24D8" w:rsidRPr="006E1E89" w:rsidRDefault="0073036F">
            <w:pPr>
              <w:jc w:val="center"/>
            </w:pPr>
            <w:r w:rsidRPr="006E1E89">
              <w:t>2000</w:t>
            </w:r>
          </w:p>
        </w:tc>
        <w:tc>
          <w:tcPr>
            <w:tcW w:w="363" w:type="pct"/>
          </w:tcPr>
          <w:p w14:paraId="7FCA6199" w14:textId="77777777" w:rsidR="008B24D8" w:rsidRPr="006E1E89" w:rsidRDefault="0073036F">
            <w:pPr>
              <w:jc w:val="center"/>
            </w:pPr>
            <w:r w:rsidRPr="006E1E89">
              <w:t>2000</w:t>
            </w:r>
          </w:p>
        </w:tc>
        <w:tc>
          <w:tcPr>
            <w:tcW w:w="365" w:type="pct"/>
          </w:tcPr>
          <w:p w14:paraId="120F1CB3" w14:textId="77777777" w:rsidR="008B24D8" w:rsidRPr="006E1E89" w:rsidRDefault="0073036F">
            <w:pPr>
              <w:jc w:val="center"/>
            </w:pPr>
            <w:r w:rsidRPr="006E1E89">
              <w:t>2000</w:t>
            </w:r>
          </w:p>
        </w:tc>
        <w:tc>
          <w:tcPr>
            <w:tcW w:w="410" w:type="pct"/>
          </w:tcPr>
          <w:p w14:paraId="68CCCB14" w14:textId="77777777" w:rsidR="008B24D8" w:rsidRPr="006E1E89" w:rsidRDefault="0073036F">
            <w:pPr>
              <w:jc w:val="center"/>
            </w:pPr>
            <w:r w:rsidRPr="006E1E89">
              <w:t>2000</w:t>
            </w:r>
          </w:p>
        </w:tc>
        <w:tc>
          <w:tcPr>
            <w:tcW w:w="594" w:type="pct"/>
          </w:tcPr>
          <w:p w14:paraId="1397A61F" w14:textId="77777777" w:rsidR="008B24D8" w:rsidRPr="006E1E89" w:rsidRDefault="0073036F">
            <w:pPr>
              <w:jc w:val="center"/>
            </w:pPr>
            <w:r w:rsidRPr="006E1E89">
              <w:t xml:space="preserve">Обеспечение оказания муниципальных </w:t>
            </w:r>
            <w:r w:rsidRPr="006E1E89">
              <w:lastRenderedPageBreak/>
              <w:t>услуг (выполнение работ)</w:t>
            </w:r>
          </w:p>
        </w:tc>
        <w:tc>
          <w:tcPr>
            <w:tcW w:w="1190" w:type="pct"/>
          </w:tcPr>
          <w:p w14:paraId="33BB42A1" w14:textId="221B8279" w:rsidR="008B24D8" w:rsidRPr="006E1E89" w:rsidRDefault="0073036F" w:rsidP="006E1E89">
            <w:r w:rsidRPr="006E1E89">
              <w:lastRenderedPageBreak/>
              <w:t xml:space="preserve">Реализация государственной политики в сфере организации отдыха и оздоровления детей по </w:t>
            </w:r>
            <w:r w:rsidRPr="006E1E89">
              <w:lastRenderedPageBreak/>
              <w:t>обеспечению устойчивого роста доступности получения и повышения качества услуг, развитие вариативности программ отдыха и оздоровления детей в соответствии с задачами и приоритетами, определенными государством в сфере организации отдыха и</w:t>
            </w:r>
            <w:r w:rsidR="006E1E89">
              <w:t xml:space="preserve"> </w:t>
            </w:r>
            <w:r w:rsidRPr="006E1E89">
              <w:t>оздоровления детей школьного возраста от 6 и до достижения ими 18 лет</w:t>
            </w:r>
          </w:p>
        </w:tc>
      </w:tr>
    </w:tbl>
    <w:p w14:paraId="0DA7ABBF" w14:textId="77777777" w:rsidR="008B24D8" w:rsidRPr="006E1E89" w:rsidRDefault="008B24D8">
      <w:pPr>
        <w:pStyle w:val="ConsPlusNormal"/>
        <w:jc w:val="both"/>
        <w:rPr>
          <w:rFonts w:ascii="Times New Roman" w:hAnsi="Times New Roman" w:cs="Times New Roman"/>
          <w:sz w:val="24"/>
          <w:szCs w:val="24"/>
          <w:highlight w:val="yellow"/>
        </w:rPr>
      </w:pPr>
    </w:p>
    <w:p w14:paraId="2CFCD347" w14:textId="77777777" w:rsidR="006E1E89" w:rsidRDefault="00673EC9">
      <w:pPr>
        <w:pStyle w:val="ConsPlusNormal"/>
        <w:jc w:val="center"/>
        <w:outlineLvl w:val="1"/>
        <w:rPr>
          <w:rFonts w:ascii="Times New Roman" w:hAnsi="Times New Roman" w:cs="Times New Roman"/>
          <w:bCs/>
          <w:sz w:val="24"/>
          <w:szCs w:val="24"/>
        </w:rPr>
      </w:pPr>
      <w:r w:rsidRPr="006E1E89">
        <w:rPr>
          <w:rFonts w:ascii="Times New Roman" w:hAnsi="Times New Roman" w:cs="Times New Roman"/>
          <w:sz w:val="24"/>
          <w:szCs w:val="24"/>
        </w:rPr>
        <w:t>5</w:t>
      </w:r>
      <w:r w:rsidR="0073036F" w:rsidRPr="006E1E89">
        <w:rPr>
          <w:rFonts w:ascii="Times New Roman" w:hAnsi="Times New Roman" w:cs="Times New Roman"/>
          <w:sz w:val="24"/>
          <w:szCs w:val="24"/>
        </w:rPr>
        <w:t xml:space="preserve">. Финансовое обеспечение проекта </w:t>
      </w:r>
      <w:r w:rsidR="0073036F" w:rsidRPr="006E1E89">
        <w:rPr>
          <w:rFonts w:ascii="Times New Roman" w:hAnsi="Times New Roman" w:cs="Times New Roman"/>
          <w:bCs/>
          <w:sz w:val="24"/>
          <w:szCs w:val="24"/>
        </w:rPr>
        <w:t xml:space="preserve">«Создание условий </w:t>
      </w:r>
    </w:p>
    <w:p w14:paraId="72434D3D" w14:textId="4B8E4BC0" w:rsidR="008B24D8" w:rsidRPr="006E1E89" w:rsidRDefault="0073036F">
      <w:pPr>
        <w:pStyle w:val="ConsPlusNormal"/>
        <w:jc w:val="center"/>
        <w:outlineLvl w:val="1"/>
        <w:rPr>
          <w:rFonts w:ascii="Times New Roman" w:hAnsi="Times New Roman" w:cs="Times New Roman"/>
          <w:sz w:val="24"/>
          <w:szCs w:val="24"/>
        </w:rPr>
      </w:pPr>
      <w:r w:rsidRPr="006E1E89">
        <w:rPr>
          <w:rFonts w:ascii="Times New Roman" w:hAnsi="Times New Roman" w:cs="Times New Roman"/>
          <w:bCs/>
          <w:sz w:val="24"/>
          <w:szCs w:val="24"/>
        </w:rPr>
        <w:t>для обучения, отдыха и оздоровления детей и молодёжи</w:t>
      </w:r>
      <w:r w:rsidRPr="006E1E89">
        <w:rPr>
          <w:rFonts w:ascii="Times New Roman" w:hAnsi="Times New Roman" w:cs="Times New Roman"/>
          <w:b/>
          <w:sz w:val="24"/>
          <w:szCs w:val="24"/>
        </w:rPr>
        <w:t>»</w:t>
      </w:r>
    </w:p>
    <w:p w14:paraId="1AF7119A" w14:textId="77777777" w:rsidR="008B24D8" w:rsidRPr="006E1E89" w:rsidRDefault="008B24D8">
      <w:pPr>
        <w:pStyle w:val="ConsPlusNormal"/>
        <w:jc w:val="both"/>
        <w:rPr>
          <w:rFonts w:ascii="Times New Roman" w:hAnsi="Times New Roman" w:cs="Times New Roman"/>
          <w:sz w:val="24"/>
          <w:szCs w:val="24"/>
          <w:highlight w:val="yellow"/>
        </w:rPr>
      </w:pPr>
    </w:p>
    <w:tbl>
      <w:tblPr>
        <w:tblStyle w:val="af7"/>
        <w:tblpPr w:leftFromText="180" w:rightFromText="180" w:vertAnchor="text" w:horzAnchor="margin" w:tblpXSpec="center" w:tblpY="136"/>
        <w:tblW w:w="48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2473"/>
        <w:gridCol w:w="2300"/>
        <w:gridCol w:w="2104"/>
        <w:gridCol w:w="2786"/>
      </w:tblGrid>
      <w:tr w:rsidR="008B24D8" w:rsidRPr="006E1E89" w14:paraId="52581A5D" w14:textId="77777777" w:rsidTr="00D40FCA">
        <w:tc>
          <w:tcPr>
            <w:tcW w:w="1597" w:type="pct"/>
            <w:vMerge w:val="restart"/>
            <w:vAlign w:val="center"/>
          </w:tcPr>
          <w:p w14:paraId="136AFEE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Источник финансового обеспечения</w:t>
            </w:r>
          </w:p>
        </w:tc>
        <w:tc>
          <w:tcPr>
            <w:tcW w:w="3403" w:type="pct"/>
            <w:gridSpan w:val="4"/>
            <w:vAlign w:val="center"/>
          </w:tcPr>
          <w:p w14:paraId="0AC212C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Объем финансового обеспечения по годам реализации, тыс. рублей</w:t>
            </w:r>
          </w:p>
        </w:tc>
      </w:tr>
      <w:tr w:rsidR="008B24D8" w:rsidRPr="006E1E89" w14:paraId="42E3480B" w14:textId="77777777" w:rsidTr="00D40FCA">
        <w:tc>
          <w:tcPr>
            <w:tcW w:w="1597" w:type="pct"/>
            <w:vMerge/>
            <w:vAlign w:val="center"/>
          </w:tcPr>
          <w:p w14:paraId="18F83E19" w14:textId="77777777" w:rsidR="008B24D8" w:rsidRPr="006E1E89" w:rsidRDefault="008B24D8">
            <w:pPr>
              <w:pStyle w:val="ConsPlusNormal"/>
              <w:jc w:val="both"/>
              <w:rPr>
                <w:rFonts w:ascii="Times New Roman" w:hAnsi="Times New Roman" w:cs="Times New Roman"/>
                <w:sz w:val="24"/>
                <w:szCs w:val="24"/>
              </w:rPr>
            </w:pPr>
          </w:p>
        </w:tc>
        <w:tc>
          <w:tcPr>
            <w:tcW w:w="871" w:type="pct"/>
            <w:vAlign w:val="center"/>
          </w:tcPr>
          <w:p w14:paraId="0673168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w:t>
            </w:r>
          </w:p>
        </w:tc>
        <w:tc>
          <w:tcPr>
            <w:tcW w:w="810" w:type="pct"/>
            <w:vAlign w:val="center"/>
          </w:tcPr>
          <w:p w14:paraId="083423E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2027</w:t>
            </w:r>
          </w:p>
        </w:tc>
        <w:tc>
          <w:tcPr>
            <w:tcW w:w="741" w:type="pct"/>
            <w:vAlign w:val="center"/>
          </w:tcPr>
          <w:p w14:paraId="5351BC6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2028</w:t>
            </w:r>
          </w:p>
        </w:tc>
        <w:tc>
          <w:tcPr>
            <w:tcW w:w="981" w:type="pct"/>
            <w:vAlign w:val="center"/>
          </w:tcPr>
          <w:p w14:paraId="01B61F8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Всего</w:t>
            </w:r>
          </w:p>
        </w:tc>
      </w:tr>
      <w:tr w:rsidR="008B24D8" w:rsidRPr="006E1E89" w14:paraId="24C0533B" w14:textId="77777777" w:rsidTr="00D40FCA">
        <w:tc>
          <w:tcPr>
            <w:tcW w:w="1597" w:type="pct"/>
            <w:vAlign w:val="center"/>
          </w:tcPr>
          <w:p w14:paraId="244F9FF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871" w:type="pct"/>
            <w:vAlign w:val="center"/>
          </w:tcPr>
          <w:p w14:paraId="1DB8D30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810" w:type="pct"/>
            <w:vAlign w:val="center"/>
          </w:tcPr>
          <w:p w14:paraId="56835BA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741" w:type="pct"/>
            <w:vAlign w:val="center"/>
          </w:tcPr>
          <w:p w14:paraId="0860C9E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981" w:type="pct"/>
            <w:vAlign w:val="center"/>
          </w:tcPr>
          <w:p w14:paraId="042F46E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r>
      <w:tr w:rsidR="008B24D8" w:rsidRPr="006E1E89" w14:paraId="788A031F" w14:textId="77777777" w:rsidTr="00D40FCA">
        <w:tc>
          <w:tcPr>
            <w:tcW w:w="1597" w:type="pct"/>
            <w:vAlign w:val="center"/>
          </w:tcPr>
          <w:p w14:paraId="0145B835" w14:textId="77777777" w:rsidR="008B24D8" w:rsidRPr="006E1E89" w:rsidRDefault="0073036F">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Всего, в т.ч.</w:t>
            </w:r>
          </w:p>
        </w:tc>
        <w:tc>
          <w:tcPr>
            <w:tcW w:w="871" w:type="pct"/>
            <w:shd w:val="clear" w:color="auto" w:fill="FFFFFF"/>
          </w:tcPr>
          <w:p w14:paraId="6AB87E73" w14:textId="77777777" w:rsidR="008B24D8" w:rsidRPr="006E1E89" w:rsidRDefault="0073036F">
            <w:pPr>
              <w:widowControl w:val="0"/>
              <w:autoSpaceDE w:val="0"/>
              <w:autoSpaceDN w:val="0"/>
              <w:jc w:val="center"/>
            </w:pPr>
            <w:r w:rsidRPr="006E1E89">
              <w:t>1</w:t>
            </w:r>
            <w:r w:rsidR="00D40FCA" w:rsidRPr="006E1E89">
              <w:t xml:space="preserve"> </w:t>
            </w:r>
            <w:r w:rsidRPr="006E1E89">
              <w:t>186,5</w:t>
            </w:r>
          </w:p>
        </w:tc>
        <w:tc>
          <w:tcPr>
            <w:tcW w:w="810" w:type="pct"/>
            <w:shd w:val="clear" w:color="auto" w:fill="FFFFFF"/>
          </w:tcPr>
          <w:p w14:paraId="42D800A2" w14:textId="77777777" w:rsidR="008B24D8" w:rsidRPr="006E1E89" w:rsidRDefault="0073036F">
            <w:pPr>
              <w:widowControl w:val="0"/>
              <w:autoSpaceDE w:val="0"/>
              <w:autoSpaceDN w:val="0"/>
              <w:jc w:val="center"/>
            </w:pPr>
            <w:r w:rsidRPr="006E1E89">
              <w:t>1</w:t>
            </w:r>
            <w:r w:rsidR="00D40FCA" w:rsidRPr="006E1E89">
              <w:t xml:space="preserve"> </w:t>
            </w:r>
            <w:r w:rsidRPr="006E1E89">
              <w:t>186,5</w:t>
            </w:r>
          </w:p>
        </w:tc>
        <w:tc>
          <w:tcPr>
            <w:tcW w:w="741" w:type="pct"/>
            <w:shd w:val="clear" w:color="auto" w:fill="FFFFFF"/>
          </w:tcPr>
          <w:p w14:paraId="739D19A5" w14:textId="77777777" w:rsidR="008B24D8" w:rsidRPr="006E1E89" w:rsidRDefault="0073036F">
            <w:pPr>
              <w:widowControl w:val="0"/>
              <w:autoSpaceDE w:val="0"/>
              <w:autoSpaceDN w:val="0"/>
              <w:jc w:val="center"/>
            </w:pPr>
            <w:r w:rsidRPr="006E1E89">
              <w:t>1</w:t>
            </w:r>
            <w:r w:rsidR="00D40FCA" w:rsidRPr="006E1E89">
              <w:t xml:space="preserve"> </w:t>
            </w:r>
            <w:r w:rsidRPr="006E1E89">
              <w:t>186,5</w:t>
            </w:r>
          </w:p>
        </w:tc>
        <w:tc>
          <w:tcPr>
            <w:tcW w:w="981" w:type="pct"/>
            <w:shd w:val="clear" w:color="auto" w:fill="FFFFFF"/>
          </w:tcPr>
          <w:p w14:paraId="6CEDC420" w14:textId="77777777" w:rsidR="008B24D8" w:rsidRPr="006E1E89" w:rsidRDefault="0073036F">
            <w:pPr>
              <w:widowControl w:val="0"/>
              <w:autoSpaceDE w:val="0"/>
              <w:autoSpaceDN w:val="0"/>
              <w:jc w:val="center"/>
            </w:pPr>
            <w:r w:rsidRPr="006E1E89">
              <w:t>3</w:t>
            </w:r>
            <w:r w:rsidR="00D40FCA" w:rsidRPr="006E1E89">
              <w:t xml:space="preserve"> </w:t>
            </w:r>
            <w:r w:rsidRPr="006E1E89">
              <w:t>559,5</w:t>
            </w:r>
          </w:p>
        </w:tc>
      </w:tr>
      <w:tr w:rsidR="00D40FCA" w:rsidRPr="006E1E89" w14:paraId="60E56505" w14:textId="77777777" w:rsidTr="00D40FCA">
        <w:tc>
          <w:tcPr>
            <w:tcW w:w="1597" w:type="pct"/>
            <w:vAlign w:val="center"/>
          </w:tcPr>
          <w:p w14:paraId="61A6B412"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Бюджет Карталинского муниципального округа (всего), из них:</w:t>
            </w:r>
          </w:p>
        </w:tc>
        <w:tc>
          <w:tcPr>
            <w:tcW w:w="871" w:type="pct"/>
            <w:shd w:val="clear" w:color="auto" w:fill="FFFFFF"/>
          </w:tcPr>
          <w:p w14:paraId="53570176" w14:textId="77777777" w:rsidR="00D40FCA" w:rsidRPr="006E1E89" w:rsidRDefault="00D40FCA" w:rsidP="00D40FCA">
            <w:pPr>
              <w:widowControl w:val="0"/>
              <w:autoSpaceDE w:val="0"/>
              <w:autoSpaceDN w:val="0"/>
              <w:jc w:val="center"/>
            </w:pPr>
            <w:r w:rsidRPr="006E1E89">
              <w:t>1 186,5</w:t>
            </w:r>
          </w:p>
        </w:tc>
        <w:tc>
          <w:tcPr>
            <w:tcW w:w="810" w:type="pct"/>
            <w:shd w:val="clear" w:color="auto" w:fill="FFFFFF"/>
          </w:tcPr>
          <w:p w14:paraId="4BDFED6C" w14:textId="77777777" w:rsidR="00D40FCA" w:rsidRPr="006E1E89" w:rsidRDefault="00D40FCA" w:rsidP="00D40FCA">
            <w:pPr>
              <w:widowControl w:val="0"/>
              <w:autoSpaceDE w:val="0"/>
              <w:autoSpaceDN w:val="0"/>
              <w:jc w:val="center"/>
            </w:pPr>
            <w:r w:rsidRPr="006E1E89">
              <w:t>1 186,5</w:t>
            </w:r>
          </w:p>
        </w:tc>
        <w:tc>
          <w:tcPr>
            <w:tcW w:w="741" w:type="pct"/>
            <w:shd w:val="clear" w:color="auto" w:fill="FFFFFF"/>
          </w:tcPr>
          <w:p w14:paraId="68A4351A" w14:textId="77777777" w:rsidR="00D40FCA" w:rsidRPr="006E1E89" w:rsidRDefault="00D40FCA" w:rsidP="00D40FCA">
            <w:pPr>
              <w:widowControl w:val="0"/>
              <w:autoSpaceDE w:val="0"/>
              <w:autoSpaceDN w:val="0"/>
              <w:jc w:val="center"/>
            </w:pPr>
            <w:r w:rsidRPr="006E1E89">
              <w:t>1 186,5</w:t>
            </w:r>
          </w:p>
        </w:tc>
        <w:tc>
          <w:tcPr>
            <w:tcW w:w="981" w:type="pct"/>
            <w:shd w:val="clear" w:color="auto" w:fill="FFFFFF"/>
          </w:tcPr>
          <w:p w14:paraId="7E9623B9" w14:textId="77777777" w:rsidR="00D40FCA" w:rsidRPr="006E1E89" w:rsidRDefault="00D40FCA" w:rsidP="00D40FCA">
            <w:pPr>
              <w:widowControl w:val="0"/>
              <w:autoSpaceDE w:val="0"/>
              <w:autoSpaceDN w:val="0"/>
              <w:jc w:val="center"/>
            </w:pPr>
            <w:r w:rsidRPr="006E1E89">
              <w:t>3 559,5</w:t>
            </w:r>
          </w:p>
        </w:tc>
      </w:tr>
      <w:tr w:rsidR="00D40FCA" w:rsidRPr="006E1E89" w14:paraId="54317DED" w14:textId="77777777" w:rsidTr="00D40FCA">
        <w:tc>
          <w:tcPr>
            <w:tcW w:w="1597" w:type="pct"/>
            <w:vAlign w:val="center"/>
          </w:tcPr>
          <w:p w14:paraId="5B61518C"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Федеральный бюджет</w:t>
            </w:r>
          </w:p>
        </w:tc>
        <w:tc>
          <w:tcPr>
            <w:tcW w:w="871" w:type="pct"/>
            <w:shd w:val="clear" w:color="auto" w:fill="FFFFFF"/>
          </w:tcPr>
          <w:p w14:paraId="3F8254CE" w14:textId="77777777" w:rsidR="00D40FCA" w:rsidRPr="006E1E89" w:rsidRDefault="00D40FCA" w:rsidP="00D40FCA">
            <w:pPr>
              <w:widowControl w:val="0"/>
              <w:autoSpaceDE w:val="0"/>
              <w:autoSpaceDN w:val="0"/>
              <w:jc w:val="center"/>
            </w:pPr>
            <w:r w:rsidRPr="006E1E89">
              <w:t>0,0</w:t>
            </w:r>
          </w:p>
        </w:tc>
        <w:tc>
          <w:tcPr>
            <w:tcW w:w="810" w:type="pct"/>
            <w:shd w:val="clear" w:color="auto" w:fill="FFFFFF"/>
          </w:tcPr>
          <w:p w14:paraId="05FC40BA" w14:textId="77777777" w:rsidR="00D40FCA" w:rsidRPr="006E1E89" w:rsidRDefault="00D40FCA" w:rsidP="00D40FCA">
            <w:pPr>
              <w:widowControl w:val="0"/>
              <w:autoSpaceDE w:val="0"/>
              <w:autoSpaceDN w:val="0"/>
              <w:jc w:val="center"/>
            </w:pPr>
            <w:r w:rsidRPr="006E1E89">
              <w:t>0,0</w:t>
            </w:r>
          </w:p>
        </w:tc>
        <w:tc>
          <w:tcPr>
            <w:tcW w:w="741" w:type="pct"/>
            <w:shd w:val="clear" w:color="auto" w:fill="FFFFFF"/>
          </w:tcPr>
          <w:p w14:paraId="394BC389" w14:textId="77777777" w:rsidR="00D40FCA" w:rsidRPr="006E1E89" w:rsidRDefault="00D40FCA" w:rsidP="00D40FCA">
            <w:pPr>
              <w:widowControl w:val="0"/>
              <w:autoSpaceDE w:val="0"/>
              <w:autoSpaceDN w:val="0"/>
              <w:jc w:val="center"/>
            </w:pPr>
            <w:r w:rsidRPr="006E1E89">
              <w:t>0,0</w:t>
            </w:r>
          </w:p>
        </w:tc>
        <w:tc>
          <w:tcPr>
            <w:tcW w:w="981" w:type="pct"/>
            <w:shd w:val="clear" w:color="auto" w:fill="FFFFFF"/>
          </w:tcPr>
          <w:p w14:paraId="2A993FCE" w14:textId="77777777" w:rsidR="00D40FCA" w:rsidRPr="006E1E89" w:rsidRDefault="00D40FCA" w:rsidP="00D40FCA">
            <w:pPr>
              <w:widowControl w:val="0"/>
              <w:autoSpaceDE w:val="0"/>
              <w:autoSpaceDN w:val="0"/>
              <w:jc w:val="center"/>
            </w:pPr>
            <w:r w:rsidRPr="006E1E89">
              <w:t>0,0</w:t>
            </w:r>
          </w:p>
        </w:tc>
      </w:tr>
      <w:tr w:rsidR="00D40FCA" w:rsidRPr="006E1E89" w14:paraId="10DACED3" w14:textId="77777777" w:rsidTr="00D40FCA">
        <w:tc>
          <w:tcPr>
            <w:tcW w:w="1597" w:type="pct"/>
            <w:vAlign w:val="center"/>
          </w:tcPr>
          <w:p w14:paraId="09B8E0DE"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Областной бюджет</w:t>
            </w:r>
          </w:p>
        </w:tc>
        <w:tc>
          <w:tcPr>
            <w:tcW w:w="871" w:type="pct"/>
            <w:shd w:val="clear" w:color="auto" w:fill="FFFFFF"/>
          </w:tcPr>
          <w:p w14:paraId="14974A1E" w14:textId="77777777" w:rsidR="00D40FCA" w:rsidRPr="006E1E89" w:rsidRDefault="00D40FCA" w:rsidP="00D40FCA">
            <w:pPr>
              <w:widowControl w:val="0"/>
              <w:autoSpaceDE w:val="0"/>
              <w:autoSpaceDN w:val="0"/>
              <w:jc w:val="center"/>
            </w:pPr>
            <w:r w:rsidRPr="006E1E89">
              <w:t>879,5</w:t>
            </w:r>
          </w:p>
        </w:tc>
        <w:tc>
          <w:tcPr>
            <w:tcW w:w="810" w:type="pct"/>
            <w:shd w:val="clear" w:color="auto" w:fill="FFFFFF"/>
          </w:tcPr>
          <w:p w14:paraId="0B030D7C" w14:textId="77777777" w:rsidR="00D40FCA" w:rsidRPr="006E1E89" w:rsidRDefault="00D40FCA" w:rsidP="00D40FCA">
            <w:pPr>
              <w:widowControl w:val="0"/>
              <w:autoSpaceDE w:val="0"/>
              <w:autoSpaceDN w:val="0"/>
              <w:jc w:val="center"/>
            </w:pPr>
            <w:r w:rsidRPr="006E1E89">
              <w:t>879,5</w:t>
            </w:r>
          </w:p>
        </w:tc>
        <w:tc>
          <w:tcPr>
            <w:tcW w:w="741" w:type="pct"/>
            <w:shd w:val="clear" w:color="auto" w:fill="FFFFFF"/>
          </w:tcPr>
          <w:p w14:paraId="0F290473" w14:textId="77777777" w:rsidR="00D40FCA" w:rsidRPr="006E1E89" w:rsidRDefault="00D40FCA" w:rsidP="00D40FCA">
            <w:pPr>
              <w:widowControl w:val="0"/>
              <w:autoSpaceDE w:val="0"/>
              <w:autoSpaceDN w:val="0"/>
              <w:jc w:val="center"/>
            </w:pPr>
            <w:r w:rsidRPr="006E1E89">
              <w:t>879,5</w:t>
            </w:r>
          </w:p>
        </w:tc>
        <w:tc>
          <w:tcPr>
            <w:tcW w:w="981" w:type="pct"/>
            <w:shd w:val="clear" w:color="auto" w:fill="FFFFFF"/>
          </w:tcPr>
          <w:p w14:paraId="339C5E4F" w14:textId="77777777" w:rsidR="00D40FCA" w:rsidRPr="006E1E89" w:rsidRDefault="00D40FCA" w:rsidP="00D40FCA">
            <w:pPr>
              <w:widowControl w:val="0"/>
              <w:autoSpaceDE w:val="0"/>
              <w:autoSpaceDN w:val="0"/>
              <w:jc w:val="center"/>
            </w:pPr>
            <w:r w:rsidRPr="006E1E89">
              <w:t>2638,5</w:t>
            </w:r>
          </w:p>
        </w:tc>
      </w:tr>
      <w:tr w:rsidR="00D40FCA" w:rsidRPr="006E1E89" w14:paraId="07DACBD1" w14:textId="77777777" w:rsidTr="00D40FCA">
        <w:tc>
          <w:tcPr>
            <w:tcW w:w="1597" w:type="pct"/>
            <w:vAlign w:val="center"/>
          </w:tcPr>
          <w:p w14:paraId="353D2B20"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Местный бюджет</w:t>
            </w:r>
          </w:p>
        </w:tc>
        <w:tc>
          <w:tcPr>
            <w:tcW w:w="871" w:type="pct"/>
            <w:shd w:val="clear" w:color="auto" w:fill="FFFFFF"/>
          </w:tcPr>
          <w:p w14:paraId="06AC467E" w14:textId="77777777" w:rsidR="00D40FCA" w:rsidRPr="006E1E89" w:rsidRDefault="00D40FCA" w:rsidP="00D40FCA">
            <w:pPr>
              <w:widowControl w:val="0"/>
              <w:autoSpaceDE w:val="0"/>
              <w:autoSpaceDN w:val="0"/>
              <w:jc w:val="center"/>
            </w:pPr>
            <w:r w:rsidRPr="006E1E89">
              <w:t>307,0</w:t>
            </w:r>
          </w:p>
        </w:tc>
        <w:tc>
          <w:tcPr>
            <w:tcW w:w="810" w:type="pct"/>
            <w:shd w:val="clear" w:color="auto" w:fill="FFFFFF"/>
          </w:tcPr>
          <w:p w14:paraId="1A18F76A" w14:textId="77777777" w:rsidR="00D40FCA" w:rsidRPr="006E1E89" w:rsidRDefault="00D40FCA" w:rsidP="00D40FCA">
            <w:pPr>
              <w:widowControl w:val="0"/>
              <w:autoSpaceDE w:val="0"/>
              <w:autoSpaceDN w:val="0"/>
              <w:jc w:val="center"/>
            </w:pPr>
            <w:r w:rsidRPr="006E1E89">
              <w:t>307,0</w:t>
            </w:r>
          </w:p>
        </w:tc>
        <w:tc>
          <w:tcPr>
            <w:tcW w:w="741" w:type="pct"/>
            <w:shd w:val="clear" w:color="auto" w:fill="FFFFFF"/>
          </w:tcPr>
          <w:p w14:paraId="4AD8545B" w14:textId="77777777" w:rsidR="00D40FCA" w:rsidRPr="006E1E89" w:rsidRDefault="00D40FCA" w:rsidP="00D40FCA">
            <w:pPr>
              <w:widowControl w:val="0"/>
              <w:autoSpaceDE w:val="0"/>
              <w:autoSpaceDN w:val="0"/>
              <w:jc w:val="center"/>
            </w:pPr>
            <w:r w:rsidRPr="006E1E89">
              <w:t>307,0</w:t>
            </w:r>
          </w:p>
        </w:tc>
        <w:tc>
          <w:tcPr>
            <w:tcW w:w="981" w:type="pct"/>
            <w:shd w:val="clear" w:color="auto" w:fill="FFFFFF"/>
          </w:tcPr>
          <w:p w14:paraId="6828FF66" w14:textId="77777777" w:rsidR="00D40FCA" w:rsidRPr="006E1E89" w:rsidRDefault="00D40FCA" w:rsidP="00D40FCA">
            <w:pPr>
              <w:widowControl w:val="0"/>
              <w:autoSpaceDE w:val="0"/>
              <w:autoSpaceDN w:val="0"/>
              <w:jc w:val="center"/>
            </w:pPr>
            <w:r w:rsidRPr="006E1E89">
              <w:t>921,0</w:t>
            </w:r>
          </w:p>
        </w:tc>
      </w:tr>
      <w:tr w:rsidR="00D40FCA" w:rsidRPr="006E1E89" w14:paraId="785AB7CF" w14:textId="77777777" w:rsidTr="002360AF">
        <w:tc>
          <w:tcPr>
            <w:tcW w:w="1597" w:type="pct"/>
            <w:vAlign w:val="center"/>
          </w:tcPr>
          <w:p w14:paraId="6FC9C9A5"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 xml:space="preserve">Иные источники </w:t>
            </w:r>
          </w:p>
        </w:tc>
        <w:tc>
          <w:tcPr>
            <w:tcW w:w="871" w:type="pct"/>
            <w:shd w:val="clear" w:color="auto" w:fill="FFFFFF"/>
          </w:tcPr>
          <w:p w14:paraId="2B49AC0A" w14:textId="77777777" w:rsidR="00D40FCA" w:rsidRPr="006E1E89" w:rsidRDefault="00D40FCA" w:rsidP="00D40FCA">
            <w:pPr>
              <w:widowControl w:val="0"/>
              <w:autoSpaceDE w:val="0"/>
              <w:autoSpaceDN w:val="0"/>
              <w:jc w:val="center"/>
            </w:pPr>
            <w:r w:rsidRPr="006E1E89">
              <w:t>0,0</w:t>
            </w:r>
          </w:p>
        </w:tc>
        <w:tc>
          <w:tcPr>
            <w:tcW w:w="810" w:type="pct"/>
            <w:shd w:val="clear" w:color="auto" w:fill="FFFFFF"/>
          </w:tcPr>
          <w:p w14:paraId="4459C117" w14:textId="77777777" w:rsidR="00D40FCA" w:rsidRPr="006E1E89" w:rsidRDefault="00D40FCA" w:rsidP="00D40FCA">
            <w:pPr>
              <w:widowControl w:val="0"/>
              <w:autoSpaceDE w:val="0"/>
              <w:autoSpaceDN w:val="0"/>
              <w:jc w:val="center"/>
            </w:pPr>
            <w:r w:rsidRPr="006E1E89">
              <w:t>0,0</w:t>
            </w:r>
          </w:p>
        </w:tc>
        <w:tc>
          <w:tcPr>
            <w:tcW w:w="741" w:type="pct"/>
            <w:shd w:val="clear" w:color="auto" w:fill="FFFFFF"/>
          </w:tcPr>
          <w:p w14:paraId="425177CE" w14:textId="77777777" w:rsidR="00D40FCA" w:rsidRPr="006E1E89" w:rsidRDefault="00D40FCA" w:rsidP="00D40FCA">
            <w:pPr>
              <w:widowControl w:val="0"/>
              <w:autoSpaceDE w:val="0"/>
              <w:autoSpaceDN w:val="0"/>
              <w:jc w:val="center"/>
            </w:pPr>
            <w:r w:rsidRPr="006E1E89">
              <w:t>0,0</w:t>
            </w:r>
          </w:p>
        </w:tc>
        <w:tc>
          <w:tcPr>
            <w:tcW w:w="981" w:type="pct"/>
            <w:shd w:val="clear" w:color="auto" w:fill="FFFFFF"/>
          </w:tcPr>
          <w:p w14:paraId="4A6DFB9E" w14:textId="77777777" w:rsidR="00D40FCA" w:rsidRPr="006E1E89" w:rsidRDefault="00D40FCA" w:rsidP="00D40FCA">
            <w:pPr>
              <w:widowControl w:val="0"/>
              <w:autoSpaceDE w:val="0"/>
              <w:autoSpaceDN w:val="0"/>
              <w:jc w:val="center"/>
            </w:pPr>
            <w:r w:rsidRPr="006E1E89">
              <w:t>0,0</w:t>
            </w:r>
          </w:p>
        </w:tc>
      </w:tr>
    </w:tbl>
    <w:p w14:paraId="4B4A711E" w14:textId="77777777" w:rsidR="008B24D8" w:rsidRPr="006E1E89" w:rsidRDefault="008B24D8">
      <w:pPr>
        <w:pStyle w:val="ConsPlusNormal"/>
        <w:jc w:val="both"/>
        <w:rPr>
          <w:rFonts w:ascii="Times New Roman" w:hAnsi="Times New Roman" w:cs="Times New Roman"/>
          <w:sz w:val="24"/>
          <w:szCs w:val="24"/>
          <w:highlight w:val="yellow"/>
        </w:rPr>
      </w:pPr>
    </w:p>
    <w:p w14:paraId="52D556F1" w14:textId="77777777" w:rsidR="006E1E89" w:rsidRDefault="00673EC9">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6</w:t>
      </w:r>
      <w:r w:rsidR="0073036F" w:rsidRPr="006E1E89">
        <w:rPr>
          <w:rFonts w:ascii="Times New Roman" w:hAnsi="Times New Roman" w:cs="Times New Roman"/>
          <w:sz w:val="24"/>
          <w:szCs w:val="24"/>
        </w:rPr>
        <w:t xml:space="preserve">. План по реализации проекта </w:t>
      </w:r>
      <w:r w:rsidRPr="006E1E89">
        <w:rPr>
          <w:rFonts w:ascii="Times New Roman" w:hAnsi="Times New Roman" w:cs="Times New Roman"/>
          <w:sz w:val="24"/>
          <w:szCs w:val="24"/>
        </w:rPr>
        <w:t>Создание условий для обучения,</w:t>
      </w:r>
    </w:p>
    <w:p w14:paraId="63DEE6EB" w14:textId="7A420C0D" w:rsidR="008B24D8" w:rsidRPr="006E1E89" w:rsidRDefault="00673EC9">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 xml:space="preserve"> отдыха и оздоровления детей и молодёжи» </w:t>
      </w:r>
      <w:r w:rsidR="0073036F" w:rsidRPr="006E1E89">
        <w:rPr>
          <w:rFonts w:ascii="Times New Roman" w:hAnsi="Times New Roman" w:cs="Times New Roman"/>
          <w:sz w:val="24"/>
          <w:szCs w:val="24"/>
        </w:rPr>
        <w:t>в 2026 году</w:t>
      </w:r>
    </w:p>
    <w:p w14:paraId="794DB623" w14:textId="77777777" w:rsidR="008B24D8" w:rsidRPr="006E1E89" w:rsidRDefault="008B24D8">
      <w:pPr>
        <w:pStyle w:val="ConsPlusNormal"/>
        <w:jc w:val="both"/>
        <w:rPr>
          <w:rFonts w:ascii="Times New Roman" w:hAnsi="Times New Roman" w:cs="Times New Roman"/>
          <w:sz w:val="24"/>
          <w:szCs w:val="24"/>
          <w:highlight w:val="yellow"/>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3"/>
        <w:gridCol w:w="9318"/>
        <w:gridCol w:w="2348"/>
        <w:gridCol w:w="2307"/>
      </w:tblGrid>
      <w:tr w:rsidR="008B24D8" w:rsidRPr="006E1E89" w14:paraId="4CE2376E" w14:textId="77777777">
        <w:trPr>
          <w:jc w:val="center"/>
        </w:trPr>
        <w:tc>
          <w:tcPr>
            <w:tcW w:w="275" w:type="pct"/>
            <w:tcBorders>
              <w:top w:val="single" w:sz="4" w:space="0" w:color="auto"/>
              <w:bottom w:val="single" w:sz="4" w:space="0" w:color="auto"/>
              <w:right w:val="single" w:sz="4" w:space="0" w:color="auto"/>
            </w:tcBorders>
            <w:vAlign w:val="center"/>
          </w:tcPr>
          <w:p w14:paraId="35515BB8" w14:textId="77777777" w:rsidR="008B24D8" w:rsidRPr="006E1E89" w:rsidRDefault="0073036F">
            <w:pPr>
              <w:widowControl w:val="0"/>
              <w:autoSpaceDE w:val="0"/>
              <w:autoSpaceDN w:val="0"/>
              <w:adjustRightInd w:val="0"/>
              <w:jc w:val="center"/>
            </w:pPr>
            <w:r w:rsidRPr="006E1E89">
              <w:t>№</w:t>
            </w:r>
          </w:p>
          <w:p w14:paraId="0D387731" w14:textId="77777777" w:rsidR="008B24D8" w:rsidRPr="006E1E89" w:rsidRDefault="0073036F">
            <w:pPr>
              <w:widowControl w:val="0"/>
              <w:autoSpaceDE w:val="0"/>
              <w:autoSpaceDN w:val="0"/>
              <w:adjustRightInd w:val="0"/>
              <w:jc w:val="center"/>
            </w:pPr>
            <w:r w:rsidRPr="006E1E89">
              <w:t>п/п</w:t>
            </w:r>
          </w:p>
        </w:tc>
        <w:tc>
          <w:tcPr>
            <w:tcW w:w="3151" w:type="pct"/>
            <w:tcBorders>
              <w:top w:val="single" w:sz="4" w:space="0" w:color="auto"/>
              <w:left w:val="single" w:sz="4" w:space="0" w:color="auto"/>
              <w:bottom w:val="single" w:sz="4" w:space="0" w:color="auto"/>
              <w:right w:val="single" w:sz="4" w:space="0" w:color="auto"/>
            </w:tcBorders>
            <w:vAlign w:val="center"/>
          </w:tcPr>
          <w:p w14:paraId="4A414201" w14:textId="77777777" w:rsidR="008B24D8" w:rsidRPr="006E1E89" w:rsidRDefault="0073036F">
            <w:pPr>
              <w:widowControl w:val="0"/>
              <w:autoSpaceDE w:val="0"/>
              <w:autoSpaceDN w:val="0"/>
              <w:adjustRightInd w:val="0"/>
              <w:jc w:val="center"/>
            </w:pPr>
            <w:r w:rsidRPr="006E1E89">
              <w:t>Наименование мероприятия / типа мероприятий</w:t>
            </w:r>
          </w:p>
        </w:tc>
        <w:tc>
          <w:tcPr>
            <w:tcW w:w="794" w:type="pct"/>
            <w:tcBorders>
              <w:top w:val="single" w:sz="4" w:space="0" w:color="auto"/>
              <w:left w:val="single" w:sz="4" w:space="0" w:color="auto"/>
              <w:bottom w:val="single" w:sz="4" w:space="0" w:color="auto"/>
            </w:tcBorders>
            <w:vAlign w:val="center"/>
          </w:tcPr>
          <w:p w14:paraId="448E0AD6" w14:textId="77777777" w:rsidR="008B24D8" w:rsidRPr="006E1E89" w:rsidRDefault="0073036F">
            <w:pPr>
              <w:widowControl w:val="0"/>
              <w:autoSpaceDE w:val="0"/>
              <w:autoSpaceDN w:val="0"/>
              <w:adjustRightInd w:val="0"/>
              <w:jc w:val="center"/>
            </w:pPr>
            <w:r w:rsidRPr="006E1E89">
              <w:t>Дата наступления контрольной точки</w:t>
            </w:r>
          </w:p>
        </w:tc>
        <w:tc>
          <w:tcPr>
            <w:tcW w:w="778" w:type="pct"/>
            <w:tcBorders>
              <w:top w:val="single" w:sz="4" w:space="0" w:color="auto"/>
              <w:left w:val="single" w:sz="4" w:space="0" w:color="auto"/>
              <w:bottom w:val="single" w:sz="4" w:space="0" w:color="auto"/>
            </w:tcBorders>
            <w:vAlign w:val="center"/>
          </w:tcPr>
          <w:p w14:paraId="184291DB" w14:textId="77777777" w:rsidR="008B24D8" w:rsidRPr="006E1E89" w:rsidRDefault="0073036F">
            <w:pPr>
              <w:widowControl w:val="0"/>
              <w:autoSpaceDE w:val="0"/>
              <w:autoSpaceDN w:val="0"/>
              <w:adjustRightInd w:val="0"/>
              <w:jc w:val="center"/>
            </w:pPr>
            <w:r w:rsidRPr="006E1E89">
              <w:t>Вид подтверждающего документа</w:t>
            </w:r>
          </w:p>
        </w:tc>
      </w:tr>
      <w:tr w:rsidR="008B24D8" w:rsidRPr="006E1E89" w14:paraId="4F63B49A" w14:textId="77777777">
        <w:trPr>
          <w:jc w:val="center"/>
        </w:trPr>
        <w:tc>
          <w:tcPr>
            <w:tcW w:w="275" w:type="pct"/>
            <w:tcBorders>
              <w:top w:val="single" w:sz="4" w:space="0" w:color="auto"/>
              <w:bottom w:val="single" w:sz="4" w:space="0" w:color="auto"/>
              <w:right w:val="single" w:sz="4" w:space="0" w:color="auto"/>
            </w:tcBorders>
          </w:tcPr>
          <w:p w14:paraId="1D754BA2" w14:textId="77777777" w:rsidR="008B24D8" w:rsidRPr="006E1E89" w:rsidRDefault="0073036F">
            <w:pPr>
              <w:widowControl w:val="0"/>
              <w:autoSpaceDE w:val="0"/>
              <w:autoSpaceDN w:val="0"/>
              <w:adjustRightInd w:val="0"/>
              <w:jc w:val="center"/>
            </w:pPr>
            <w:r w:rsidRPr="006E1E89">
              <w:t>1</w:t>
            </w:r>
          </w:p>
        </w:tc>
        <w:tc>
          <w:tcPr>
            <w:tcW w:w="3151" w:type="pct"/>
            <w:tcBorders>
              <w:top w:val="single" w:sz="4" w:space="0" w:color="auto"/>
              <w:left w:val="single" w:sz="4" w:space="0" w:color="auto"/>
              <w:bottom w:val="single" w:sz="4" w:space="0" w:color="auto"/>
              <w:right w:val="single" w:sz="4" w:space="0" w:color="auto"/>
            </w:tcBorders>
          </w:tcPr>
          <w:p w14:paraId="37E34312" w14:textId="77777777" w:rsidR="008B24D8" w:rsidRPr="006E1E89" w:rsidRDefault="0073036F">
            <w:pPr>
              <w:widowControl w:val="0"/>
              <w:autoSpaceDE w:val="0"/>
              <w:autoSpaceDN w:val="0"/>
              <w:adjustRightInd w:val="0"/>
              <w:jc w:val="center"/>
            </w:pPr>
            <w:r w:rsidRPr="006E1E89">
              <w:t>2</w:t>
            </w:r>
          </w:p>
        </w:tc>
        <w:tc>
          <w:tcPr>
            <w:tcW w:w="794" w:type="pct"/>
            <w:tcBorders>
              <w:top w:val="single" w:sz="4" w:space="0" w:color="auto"/>
              <w:left w:val="single" w:sz="4" w:space="0" w:color="auto"/>
              <w:bottom w:val="single" w:sz="4" w:space="0" w:color="auto"/>
              <w:right w:val="single" w:sz="4" w:space="0" w:color="auto"/>
            </w:tcBorders>
          </w:tcPr>
          <w:p w14:paraId="2490CC61" w14:textId="77777777" w:rsidR="008B24D8" w:rsidRPr="006E1E89" w:rsidRDefault="0073036F">
            <w:pPr>
              <w:widowControl w:val="0"/>
              <w:autoSpaceDE w:val="0"/>
              <w:autoSpaceDN w:val="0"/>
              <w:adjustRightInd w:val="0"/>
              <w:jc w:val="center"/>
            </w:pPr>
            <w:r w:rsidRPr="006E1E89">
              <w:t>3</w:t>
            </w:r>
          </w:p>
        </w:tc>
        <w:tc>
          <w:tcPr>
            <w:tcW w:w="778" w:type="pct"/>
            <w:tcBorders>
              <w:top w:val="single" w:sz="4" w:space="0" w:color="auto"/>
              <w:left w:val="single" w:sz="4" w:space="0" w:color="auto"/>
              <w:bottom w:val="single" w:sz="4" w:space="0" w:color="auto"/>
            </w:tcBorders>
          </w:tcPr>
          <w:p w14:paraId="61FD599D" w14:textId="77777777" w:rsidR="008B24D8" w:rsidRPr="006E1E89" w:rsidRDefault="0073036F">
            <w:pPr>
              <w:widowControl w:val="0"/>
              <w:autoSpaceDE w:val="0"/>
              <w:autoSpaceDN w:val="0"/>
              <w:adjustRightInd w:val="0"/>
              <w:jc w:val="center"/>
            </w:pPr>
            <w:r w:rsidRPr="006E1E89">
              <w:t>4</w:t>
            </w:r>
          </w:p>
        </w:tc>
      </w:tr>
      <w:tr w:rsidR="008B24D8" w:rsidRPr="006E1E89" w14:paraId="07D7B19C" w14:textId="77777777">
        <w:trPr>
          <w:jc w:val="center"/>
        </w:trPr>
        <w:tc>
          <w:tcPr>
            <w:tcW w:w="5000" w:type="pct"/>
            <w:gridSpan w:val="4"/>
            <w:tcBorders>
              <w:top w:val="single" w:sz="4" w:space="0" w:color="auto"/>
              <w:bottom w:val="single" w:sz="4" w:space="0" w:color="auto"/>
            </w:tcBorders>
          </w:tcPr>
          <w:p w14:paraId="3F14463F" w14:textId="77777777" w:rsidR="008B24D8" w:rsidRPr="006E1E89" w:rsidRDefault="0073036F">
            <w:pPr>
              <w:widowControl w:val="0"/>
              <w:autoSpaceDE w:val="0"/>
              <w:autoSpaceDN w:val="0"/>
              <w:adjustRightInd w:val="0"/>
            </w:pPr>
            <w:r w:rsidRPr="006E1E89">
              <w:lastRenderedPageBreak/>
              <w:t>Задача 1. Обеспечение организации отдыха и оздоровления детей в лагерях дневного пребывания</w:t>
            </w:r>
          </w:p>
        </w:tc>
      </w:tr>
      <w:tr w:rsidR="008B24D8" w:rsidRPr="006E1E89" w14:paraId="52C090DE" w14:textId="77777777">
        <w:trPr>
          <w:jc w:val="center"/>
        </w:trPr>
        <w:tc>
          <w:tcPr>
            <w:tcW w:w="275" w:type="pct"/>
            <w:tcBorders>
              <w:top w:val="single" w:sz="4" w:space="0" w:color="auto"/>
              <w:bottom w:val="single" w:sz="4" w:space="0" w:color="auto"/>
              <w:right w:val="single" w:sz="4" w:space="0" w:color="auto"/>
            </w:tcBorders>
          </w:tcPr>
          <w:p w14:paraId="78C57586" w14:textId="509B507F" w:rsidR="008B24D8" w:rsidRPr="006E1E89" w:rsidRDefault="0073036F">
            <w:pPr>
              <w:widowControl w:val="0"/>
              <w:autoSpaceDE w:val="0"/>
              <w:autoSpaceDN w:val="0"/>
              <w:adjustRightInd w:val="0"/>
              <w:jc w:val="center"/>
            </w:pPr>
            <w:r w:rsidRPr="006E1E89">
              <w:t>1.1</w:t>
            </w:r>
            <w:r w:rsidR="0038740D">
              <w:t>.</w:t>
            </w:r>
          </w:p>
        </w:tc>
        <w:tc>
          <w:tcPr>
            <w:tcW w:w="3151" w:type="pct"/>
            <w:tcBorders>
              <w:top w:val="single" w:sz="4" w:space="0" w:color="auto"/>
              <w:left w:val="single" w:sz="4" w:space="0" w:color="auto"/>
              <w:bottom w:val="single" w:sz="4" w:space="0" w:color="auto"/>
              <w:right w:val="single" w:sz="4" w:space="0" w:color="auto"/>
            </w:tcBorders>
          </w:tcPr>
          <w:p w14:paraId="4A3A9D4D" w14:textId="77777777" w:rsidR="008B24D8" w:rsidRPr="006E1E89" w:rsidRDefault="0073036F">
            <w:pPr>
              <w:widowControl w:val="0"/>
              <w:autoSpaceDE w:val="0"/>
              <w:autoSpaceDN w:val="0"/>
              <w:adjustRightInd w:val="0"/>
            </w:pPr>
            <w:r w:rsidRPr="006E1E89">
              <w:t>Обеспечение организации отдыха и оздоровления детей в лагерях дневного пребывания (питания в лагерях с дневным пребыванием детей)</w:t>
            </w:r>
          </w:p>
        </w:tc>
        <w:tc>
          <w:tcPr>
            <w:tcW w:w="794" w:type="pct"/>
            <w:tcBorders>
              <w:top w:val="single" w:sz="4" w:space="0" w:color="auto"/>
              <w:left w:val="single" w:sz="4" w:space="0" w:color="auto"/>
              <w:bottom w:val="single" w:sz="4" w:space="0" w:color="auto"/>
              <w:right w:val="single" w:sz="4" w:space="0" w:color="auto"/>
            </w:tcBorders>
          </w:tcPr>
          <w:p w14:paraId="45B1641F" w14:textId="77777777" w:rsidR="008B24D8" w:rsidRPr="006E1E89" w:rsidRDefault="008B24D8">
            <w:pPr>
              <w:widowControl w:val="0"/>
              <w:autoSpaceDE w:val="0"/>
              <w:autoSpaceDN w:val="0"/>
              <w:adjustRightInd w:val="0"/>
              <w:jc w:val="center"/>
            </w:pPr>
          </w:p>
        </w:tc>
        <w:tc>
          <w:tcPr>
            <w:tcW w:w="778" w:type="pct"/>
            <w:tcBorders>
              <w:top w:val="single" w:sz="4" w:space="0" w:color="auto"/>
              <w:left w:val="single" w:sz="4" w:space="0" w:color="auto"/>
              <w:bottom w:val="single" w:sz="4" w:space="0" w:color="auto"/>
            </w:tcBorders>
          </w:tcPr>
          <w:p w14:paraId="415AC83D" w14:textId="77777777" w:rsidR="008B24D8" w:rsidRPr="006E1E89" w:rsidRDefault="008B24D8">
            <w:pPr>
              <w:widowControl w:val="0"/>
              <w:autoSpaceDE w:val="0"/>
              <w:autoSpaceDN w:val="0"/>
              <w:adjustRightInd w:val="0"/>
              <w:jc w:val="both"/>
            </w:pPr>
          </w:p>
        </w:tc>
      </w:tr>
      <w:tr w:rsidR="008B24D8" w:rsidRPr="006E1E89" w14:paraId="06F7EF64" w14:textId="77777777">
        <w:trPr>
          <w:jc w:val="center"/>
        </w:trPr>
        <w:tc>
          <w:tcPr>
            <w:tcW w:w="275" w:type="pct"/>
            <w:tcBorders>
              <w:top w:val="single" w:sz="4" w:space="0" w:color="auto"/>
              <w:bottom w:val="single" w:sz="4" w:space="0" w:color="auto"/>
              <w:right w:val="single" w:sz="4" w:space="0" w:color="auto"/>
            </w:tcBorders>
          </w:tcPr>
          <w:p w14:paraId="40828424"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6A143DB4" w14:textId="77777777" w:rsidR="008B24D8" w:rsidRPr="006E1E89" w:rsidRDefault="0073036F">
            <w:pPr>
              <w:widowControl w:val="0"/>
              <w:autoSpaceDE w:val="0"/>
              <w:autoSpaceDN w:val="0"/>
              <w:adjustRightInd w:val="0"/>
            </w:pPr>
            <w:r w:rsidRPr="006E1E89">
              <w:t>Контрольная точка 1.1. Проведение конкурсного отбора на предоставление субсидии</w:t>
            </w:r>
          </w:p>
        </w:tc>
        <w:tc>
          <w:tcPr>
            <w:tcW w:w="794" w:type="pct"/>
            <w:tcBorders>
              <w:top w:val="single" w:sz="4" w:space="0" w:color="auto"/>
              <w:left w:val="single" w:sz="4" w:space="0" w:color="auto"/>
              <w:bottom w:val="single" w:sz="4" w:space="0" w:color="auto"/>
              <w:right w:val="single" w:sz="4" w:space="0" w:color="auto"/>
            </w:tcBorders>
          </w:tcPr>
          <w:p w14:paraId="2590206C" w14:textId="77777777" w:rsidR="008B24D8" w:rsidRPr="006E1E89" w:rsidRDefault="0073036F">
            <w:pPr>
              <w:widowControl w:val="0"/>
              <w:autoSpaceDE w:val="0"/>
              <w:autoSpaceDN w:val="0"/>
              <w:adjustRightInd w:val="0"/>
              <w:jc w:val="center"/>
              <w:rPr>
                <w:lang w:val="en-US"/>
              </w:rPr>
            </w:pPr>
            <w:r w:rsidRPr="006E1E89">
              <w:t>1</w:t>
            </w:r>
            <w:r w:rsidRPr="006E1E89">
              <w:rPr>
                <w:lang w:val="en-US"/>
              </w:rPr>
              <w:t>7</w:t>
            </w:r>
            <w:r w:rsidRPr="006E1E89">
              <w:t>.0</w:t>
            </w:r>
            <w:r w:rsidRPr="006E1E89">
              <w:rPr>
                <w:lang w:val="en-US"/>
              </w:rPr>
              <w:t>1</w:t>
            </w:r>
            <w:r w:rsidRPr="006E1E89">
              <w:t>.202</w:t>
            </w:r>
            <w:r w:rsidRPr="006E1E89">
              <w:rPr>
                <w:lang w:val="en-US"/>
              </w:rPr>
              <w:t>6</w:t>
            </w:r>
          </w:p>
        </w:tc>
        <w:tc>
          <w:tcPr>
            <w:tcW w:w="778" w:type="pct"/>
            <w:tcBorders>
              <w:top w:val="single" w:sz="4" w:space="0" w:color="auto"/>
              <w:left w:val="single" w:sz="4" w:space="0" w:color="auto"/>
              <w:bottom w:val="single" w:sz="4" w:space="0" w:color="auto"/>
            </w:tcBorders>
          </w:tcPr>
          <w:p w14:paraId="253896A5" w14:textId="77777777" w:rsidR="008B24D8" w:rsidRPr="006E1E89" w:rsidRDefault="0073036F">
            <w:pPr>
              <w:widowControl w:val="0"/>
              <w:autoSpaceDE w:val="0"/>
              <w:autoSpaceDN w:val="0"/>
              <w:adjustRightInd w:val="0"/>
              <w:jc w:val="both"/>
            </w:pPr>
            <w:r w:rsidRPr="006E1E89">
              <w:t>Приказ</w:t>
            </w:r>
          </w:p>
        </w:tc>
      </w:tr>
      <w:tr w:rsidR="008B24D8" w:rsidRPr="006E1E89" w14:paraId="693628E2" w14:textId="77777777">
        <w:trPr>
          <w:jc w:val="center"/>
        </w:trPr>
        <w:tc>
          <w:tcPr>
            <w:tcW w:w="275" w:type="pct"/>
            <w:tcBorders>
              <w:top w:val="single" w:sz="4" w:space="0" w:color="auto"/>
              <w:bottom w:val="single" w:sz="4" w:space="0" w:color="auto"/>
              <w:right w:val="single" w:sz="4" w:space="0" w:color="auto"/>
            </w:tcBorders>
          </w:tcPr>
          <w:p w14:paraId="70A792B0"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67B34F17" w14:textId="77777777" w:rsidR="008B24D8" w:rsidRPr="006E1E89" w:rsidRDefault="0073036F">
            <w:pPr>
              <w:widowControl w:val="0"/>
              <w:autoSpaceDE w:val="0"/>
              <w:autoSpaceDN w:val="0"/>
              <w:adjustRightInd w:val="0"/>
            </w:pPr>
            <w:r w:rsidRPr="006E1E89">
              <w:t xml:space="preserve">Контрольная точка 1.2. Заключение соглашений о порядке и условиях предоставления субсидии </w:t>
            </w:r>
            <w:proofErr w:type="gramStart"/>
            <w:r w:rsidRPr="006E1E89">
              <w:t>на  обеспечение</w:t>
            </w:r>
            <w:proofErr w:type="gramEnd"/>
            <w:r w:rsidRPr="006E1E89">
              <w:t xml:space="preserve"> организации отдыха и оздоровления детей в каникулярное время между </w:t>
            </w:r>
            <w:proofErr w:type="spellStart"/>
            <w:r w:rsidRPr="006E1E89">
              <w:t>МОиН</w:t>
            </w:r>
            <w:proofErr w:type="spellEnd"/>
            <w:r w:rsidRPr="006E1E89">
              <w:t xml:space="preserve"> и УО</w:t>
            </w:r>
          </w:p>
        </w:tc>
        <w:tc>
          <w:tcPr>
            <w:tcW w:w="794" w:type="pct"/>
            <w:tcBorders>
              <w:top w:val="single" w:sz="4" w:space="0" w:color="auto"/>
              <w:left w:val="single" w:sz="4" w:space="0" w:color="auto"/>
              <w:bottom w:val="single" w:sz="4" w:space="0" w:color="auto"/>
              <w:right w:val="single" w:sz="4" w:space="0" w:color="auto"/>
            </w:tcBorders>
          </w:tcPr>
          <w:p w14:paraId="64EE0796" w14:textId="77777777" w:rsidR="008B24D8" w:rsidRPr="006E1E89" w:rsidRDefault="0073036F">
            <w:pPr>
              <w:widowControl w:val="0"/>
              <w:autoSpaceDE w:val="0"/>
              <w:autoSpaceDN w:val="0"/>
              <w:adjustRightInd w:val="0"/>
              <w:jc w:val="center"/>
              <w:rPr>
                <w:lang w:val="en-US"/>
              </w:rPr>
            </w:pPr>
            <w:r w:rsidRPr="006E1E89">
              <w:rPr>
                <w:lang w:val="en-US"/>
              </w:rPr>
              <w:t>15</w:t>
            </w:r>
            <w:r w:rsidRPr="006E1E89">
              <w:t>.0</w:t>
            </w:r>
            <w:r w:rsidRPr="006E1E89">
              <w:rPr>
                <w:lang w:val="en-US"/>
              </w:rPr>
              <w:t>2</w:t>
            </w:r>
            <w:r w:rsidRPr="006E1E89">
              <w:t>.202</w:t>
            </w:r>
            <w:r w:rsidRPr="006E1E89">
              <w:rPr>
                <w:lang w:val="en-US"/>
              </w:rPr>
              <w:t>6</w:t>
            </w:r>
          </w:p>
        </w:tc>
        <w:tc>
          <w:tcPr>
            <w:tcW w:w="778" w:type="pct"/>
            <w:tcBorders>
              <w:top w:val="single" w:sz="4" w:space="0" w:color="auto"/>
              <w:left w:val="single" w:sz="4" w:space="0" w:color="auto"/>
              <w:bottom w:val="single" w:sz="4" w:space="0" w:color="auto"/>
            </w:tcBorders>
          </w:tcPr>
          <w:p w14:paraId="1AA5E45B" w14:textId="77777777" w:rsidR="008B24D8" w:rsidRPr="006E1E89" w:rsidRDefault="0073036F">
            <w:pPr>
              <w:widowControl w:val="0"/>
              <w:autoSpaceDE w:val="0"/>
              <w:autoSpaceDN w:val="0"/>
              <w:adjustRightInd w:val="0"/>
              <w:jc w:val="both"/>
            </w:pPr>
            <w:r w:rsidRPr="006E1E89">
              <w:t>Соглашения</w:t>
            </w:r>
          </w:p>
        </w:tc>
      </w:tr>
      <w:tr w:rsidR="008B24D8" w:rsidRPr="006E1E89" w14:paraId="051231E6" w14:textId="77777777">
        <w:trPr>
          <w:jc w:val="center"/>
        </w:trPr>
        <w:tc>
          <w:tcPr>
            <w:tcW w:w="275" w:type="pct"/>
            <w:tcBorders>
              <w:top w:val="single" w:sz="4" w:space="0" w:color="auto"/>
              <w:bottom w:val="single" w:sz="4" w:space="0" w:color="auto"/>
              <w:right w:val="single" w:sz="4" w:space="0" w:color="auto"/>
            </w:tcBorders>
          </w:tcPr>
          <w:p w14:paraId="5DCB5E49"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5DECFDD8" w14:textId="77777777" w:rsidR="008B24D8" w:rsidRPr="006E1E89" w:rsidRDefault="0073036F">
            <w:pPr>
              <w:widowControl w:val="0"/>
              <w:autoSpaceDE w:val="0"/>
              <w:autoSpaceDN w:val="0"/>
              <w:adjustRightInd w:val="0"/>
            </w:pPr>
            <w:r w:rsidRPr="006E1E89">
              <w:t>Контрольная точка 1.3. Достижение показателя (индикатива) установленного в соглашении</w:t>
            </w:r>
          </w:p>
        </w:tc>
        <w:tc>
          <w:tcPr>
            <w:tcW w:w="794" w:type="pct"/>
            <w:tcBorders>
              <w:top w:val="single" w:sz="4" w:space="0" w:color="auto"/>
              <w:left w:val="single" w:sz="4" w:space="0" w:color="auto"/>
              <w:bottom w:val="single" w:sz="4" w:space="0" w:color="auto"/>
              <w:right w:val="single" w:sz="4" w:space="0" w:color="auto"/>
            </w:tcBorders>
          </w:tcPr>
          <w:p w14:paraId="67D333D0"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31.12.2026</w:t>
            </w:r>
          </w:p>
        </w:tc>
        <w:tc>
          <w:tcPr>
            <w:tcW w:w="778" w:type="pct"/>
            <w:tcBorders>
              <w:top w:val="single" w:sz="4" w:space="0" w:color="auto"/>
              <w:left w:val="single" w:sz="4" w:space="0" w:color="auto"/>
              <w:bottom w:val="single" w:sz="4" w:space="0" w:color="auto"/>
            </w:tcBorders>
          </w:tcPr>
          <w:p w14:paraId="2C77A56E" w14:textId="77777777" w:rsidR="008B24D8" w:rsidRPr="006E1E89" w:rsidRDefault="0073036F">
            <w:pPr>
              <w:widowControl w:val="0"/>
              <w:autoSpaceDE w:val="0"/>
              <w:autoSpaceDN w:val="0"/>
              <w:adjustRightInd w:val="0"/>
              <w:jc w:val="both"/>
            </w:pPr>
            <w:r w:rsidRPr="006E1E89">
              <w:t>Отчет</w:t>
            </w:r>
          </w:p>
        </w:tc>
      </w:tr>
    </w:tbl>
    <w:p w14:paraId="2610FC3A" w14:textId="77777777" w:rsidR="008B24D8" w:rsidRDefault="0073036F">
      <w:pPr>
        <w:pStyle w:val="ConsPlusNormal"/>
        <w:jc w:val="center"/>
        <w:outlineLvl w:val="1"/>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15A45D09" w14:textId="77777777" w:rsidR="008B24D8" w:rsidRDefault="008B24D8">
      <w:pPr>
        <w:pStyle w:val="ConsPlusNormal"/>
        <w:jc w:val="right"/>
        <w:outlineLvl w:val="1"/>
        <w:rPr>
          <w:rFonts w:ascii="Times New Roman" w:hAnsi="Times New Roman" w:cs="Times New Roman"/>
          <w:sz w:val="24"/>
          <w:szCs w:val="24"/>
          <w:highlight w:val="yellow"/>
        </w:rPr>
      </w:pPr>
    </w:p>
    <w:p w14:paraId="5D91DF2F" w14:textId="77777777" w:rsidR="008B24D8" w:rsidRPr="006A7DCD" w:rsidRDefault="0073036F">
      <w:pPr>
        <w:pStyle w:val="ConsPlusNormal"/>
        <w:jc w:val="center"/>
        <w:rPr>
          <w:rFonts w:ascii="Times New Roman" w:hAnsi="Times New Roman" w:cs="Times New Roman"/>
          <w:sz w:val="28"/>
          <w:szCs w:val="28"/>
        </w:rPr>
      </w:pPr>
      <w:r w:rsidRPr="006A7DCD">
        <w:rPr>
          <w:rFonts w:ascii="Times New Roman" w:hAnsi="Times New Roman" w:cs="Times New Roman"/>
          <w:sz w:val="28"/>
          <w:szCs w:val="28"/>
        </w:rPr>
        <w:t>Паспорт 2</w:t>
      </w:r>
    </w:p>
    <w:p w14:paraId="0850E82C" w14:textId="552905FD" w:rsidR="006E1E89" w:rsidRPr="006A7DCD" w:rsidRDefault="00F43F8E">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00D40FCA" w:rsidRPr="006A7DCD">
        <w:rPr>
          <w:rFonts w:ascii="Times New Roman" w:hAnsi="Times New Roman" w:cs="Times New Roman"/>
          <w:sz w:val="28"/>
          <w:szCs w:val="28"/>
        </w:rPr>
        <w:t>омплекса процессных мероприятий</w:t>
      </w:r>
      <w:r w:rsidR="0073036F" w:rsidRPr="006A7DCD">
        <w:rPr>
          <w:rFonts w:ascii="Times New Roman" w:hAnsi="Times New Roman" w:cs="Times New Roman"/>
          <w:sz w:val="28"/>
          <w:szCs w:val="28"/>
        </w:rPr>
        <w:t xml:space="preserve"> </w:t>
      </w:r>
    </w:p>
    <w:p w14:paraId="27E03540" w14:textId="77777777" w:rsidR="006E1E89" w:rsidRPr="006A7DCD" w:rsidRDefault="0073036F">
      <w:pPr>
        <w:pStyle w:val="ConsPlusNormal"/>
        <w:jc w:val="center"/>
        <w:rPr>
          <w:rFonts w:ascii="Times New Roman" w:hAnsi="Times New Roman" w:cs="Times New Roman"/>
          <w:bCs/>
          <w:sz w:val="28"/>
          <w:szCs w:val="28"/>
        </w:rPr>
      </w:pPr>
      <w:r w:rsidRPr="006A7DCD">
        <w:rPr>
          <w:rFonts w:ascii="Times New Roman" w:hAnsi="Times New Roman" w:cs="Times New Roman"/>
          <w:sz w:val="28"/>
          <w:szCs w:val="28"/>
        </w:rPr>
        <w:t>«</w:t>
      </w:r>
      <w:r w:rsidRPr="006A7DCD">
        <w:rPr>
          <w:rFonts w:ascii="Times New Roman" w:hAnsi="Times New Roman" w:cs="Times New Roman"/>
          <w:bCs/>
          <w:sz w:val="28"/>
          <w:szCs w:val="28"/>
        </w:rPr>
        <w:t xml:space="preserve">Организация отдыха и оздоровление детей </w:t>
      </w:r>
    </w:p>
    <w:p w14:paraId="402C01C4" w14:textId="22E78B85" w:rsidR="008B24D8" w:rsidRPr="006A7DCD" w:rsidRDefault="0073036F">
      <w:pPr>
        <w:pStyle w:val="ConsPlusNormal"/>
        <w:jc w:val="center"/>
        <w:rPr>
          <w:rFonts w:ascii="Times New Roman" w:hAnsi="Times New Roman" w:cs="Times New Roman"/>
          <w:sz w:val="28"/>
          <w:szCs w:val="28"/>
        </w:rPr>
      </w:pPr>
      <w:r w:rsidRPr="006A7DCD">
        <w:rPr>
          <w:rFonts w:ascii="Times New Roman" w:hAnsi="Times New Roman" w:cs="Times New Roman"/>
          <w:bCs/>
          <w:sz w:val="28"/>
          <w:szCs w:val="28"/>
        </w:rPr>
        <w:t>в лагерях с дневным пребыванием</w:t>
      </w:r>
      <w:r w:rsidRPr="006A7DCD">
        <w:rPr>
          <w:rFonts w:ascii="Times New Roman" w:hAnsi="Times New Roman" w:cs="Times New Roman"/>
          <w:sz w:val="28"/>
          <w:szCs w:val="28"/>
        </w:rPr>
        <w:t>»</w:t>
      </w:r>
    </w:p>
    <w:p w14:paraId="734C810F" w14:textId="77777777" w:rsidR="008B24D8" w:rsidRPr="006A7DCD" w:rsidRDefault="008B24D8">
      <w:pPr>
        <w:pStyle w:val="ConsPlusNormal"/>
        <w:jc w:val="both"/>
        <w:rPr>
          <w:rFonts w:ascii="Times New Roman" w:hAnsi="Times New Roman" w:cs="Times New Roman"/>
          <w:sz w:val="28"/>
          <w:szCs w:val="28"/>
        </w:rPr>
      </w:pPr>
    </w:p>
    <w:p w14:paraId="590019E1" w14:textId="6BB84205" w:rsidR="008B24D8" w:rsidRPr="006A7DCD" w:rsidRDefault="006A7DCD" w:rsidP="006A7DCD">
      <w:pPr>
        <w:pStyle w:val="ConsPlusNormal"/>
        <w:ind w:left="720"/>
        <w:jc w:val="center"/>
        <w:outlineLvl w:val="1"/>
        <w:rPr>
          <w:rFonts w:ascii="Times New Roman" w:hAnsi="Times New Roman" w:cs="Times New Roman"/>
          <w:sz w:val="28"/>
          <w:szCs w:val="28"/>
        </w:rPr>
      </w:pPr>
      <w:r>
        <w:rPr>
          <w:rFonts w:ascii="Times New Roman" w:hAnsi="Times New Roman" w:cs="Times New Roman"/>
          <w:sz w:val="28"/>
          <w:szCs w:val="28"/>
          <w:lang w:val="en-US"/>
        </w:rPr>
        <w:t xml:space="preserve">I. </w:t>
      </w:r>
      <w:r w:rsidR="0073036F" w:rsidRPr="006A7DCD">
        <w:rPr>
          <w:rFonts w:ascii="Times New Roman" w:hAnsi="Times New Roman" w:cs="Times New Roman"/>
          <w:sz w:val="28"/>
          <w:szCs w:val="28"/>
        </w:rPr>
        <w:t>Основные положения</w:t>
      </w:r>
    </w:p>
    <w:p w14:paraId="73EDA946" w14:textId="77777777" w:rsidR="008B24D8" w:rsidRPr="006A7DCD" w:rsidRDefault="008B24D8">
      <w:pPr>
        <w:pStyle w:val="ConsPlusNormal"/>
        <w:jc w:val="both"/>
        <w:rPr>
          <w:rFonts w:ascii="Times New Roman" w:hAnsi="Times New Roman" w:cs="Times New Roman"/>
          <w:sz w:val="28"/>
          <w:szCs w:val="28"/>
        </w:rPr>
      </w:pPr>
    </w:p>
    <w:tbl>
      <w:tblPr>
        <w:tblW w:w="5086" w:type="pct"/>
        <w:jc w:val="center"/>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6"/>
        <w:gridCol w:w="7671"/>
      </w:tblGrid>
      <w:tr w:rsidR="008B24D8" w14:paraId="76B2239B" w14:textId="77777777">
        <w:trPr>
          <w:jc w:val="center"/>
        </w:trPr>
        <w:tc>
          <w:tcPr>
            <w:tcW w:w="2434" w:type="pct"/>
            <w:tcBorders>
              <w:top w:val="single" w:sz="4" w:space="0" w:color="auto"/>
              <w:bottom w:val="single" w:sz="4" w:space="0" w:color="auto"/>
            </w:tcBorders>
            <w:vAlign w:val="center"/>
          </w:tcPr>
          <w:p w14:paraId="7F83C8C7" w14:textId="77777777" w:rsidR="008B24D8" w:rsidRDefault="0073036F">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комплекса процессных мероприятий</w:t>
            </w:r>
          </w:p>
        </w:tc>
        <w:tc>
          <w:tcPr>
            <w:tcW w:w="2566" w:type="pct"/>
            <w:tcBorders>
              <w:top w:val="single" w:sz="4" w:space="0" w:color="auto"/>
              <w:bottom w:val="single" w:sz="4" w:space="0" w:color="auto"/>
            </w:tcBorders>
            <w:vAlign w:val="center"/>
          </w:tcPr>
          <w:p w14:paraId="7DBA7F4A" w14:textId="77777777" w:rsidR="008B24D8" w:rsidRDefault="0073036F">
            <w:pPr>
              <w:pStyle w:val="ConsPlusNormal"/>
              <w:rPr>
                <w:rFonts w:ascii="Times New Roman" w:hAnsi="Times New Roman" w:cs="Times New Roman"/>
                <w:strike/>
                <w:sz w:val="24"/>
                <w:szCs w:val="24"/>
              </w:rPr>
            </w:pPr>
            <w:r>
              <w:rPr>
                <w:rFonts w:ascii="Times New Roman" w:hAnsi="Times New Roman" w:cs="Times New Roman"/>
                <w:sz w:val="24"/>
                <w:szCs w:val="24"/>
              </w:rPr>
              <w:t>Управление образования Карталинского муниципального округа</w:t>
            </w:r>
          </w:p>
        </w:tc>
      </w:tr>
    </w:tbl>
    <w:p w14:paraId="2B0CD68A" w14:textId="77777777" w:rsidR="008B24D8" w:rsidRDefault="008B24D8">
      <w:pPr>
        <w:pStyle w:val="ConsPlusNormal"/>
        <w:jc w:val="both"/>
        <w:rPr>
          <w:rFonts w:ascii="Times New Roman" w:hAnsi="Times New Roman" w:cs="Times New Roman"/>
          <w:sz w:val="24"/>
          <w:szCs w:val="24"/>
        </w:rPr>
      </w:pPr>
    </w:p>
    <w:p w14:paraId="268F2EE5" w14:textId="77777777" w:rsidR="008B24D8" w:rsidRDefault="0073036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 Показатели комплекса процессных мероприятий</w:t>
      </w:r>
    </w:p>
    <w:p w14:paraId="5E06DAF6" w14:textId="77777777" w:rsidR="008B24D8" w:rsidRDefault="008B24D8">
      <w:pPr>
        <w:pStyle w:val="ConsPlusNormal"/>
        <w:jc w:val="both"/>
        <w:rPr>
          <w:rFonts w:ascii="Times New Roman" w:hAnsi="Times New Roman" w:cs="Times New Roman"/>
          <w:sz w:val="24"/>
          <w:szCs w:val="24"/>
        </w:rPr>
      </w:pP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9"/>
        <w:gridCol w:w="4404"/>
        <w:gridCol w:w="1254"/>
        <w:gridCol w:w="1290"/>
        <w:gridCol w:w="1272"/>
        <w:gridCol w:w="1666"/>
        <w:gridCol w:w="1054"/>
        <w:gridCol w:w="1209"/>
        <w:gridCol w:w="2081"/>
      </w:tblGrid>
      <w:tr w:rsidR="008B24D8" w14:paraId="4AE6BEB9" w14:textId="77777777" w:rsidTr="002360AF">
        <w:trPr>
          <w:jc w:val="center"/>
        </w:trPr>
        <w:tc>
          <w:tcPr>
            <w:tcW w:w="234" w:type="pct"/>
            <w:vMerge w:val="restart"/>
            <w:vAlign w:val="center"/>
          </w:tcPr>
          <w:p w14:paraId="480AEC0E"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660EA302"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1475" w:type="pct"/>
            <w:vMerge w:val="restart"/>
            <w:vAlign w:val="center"/>
          </w:tcPr>
          <w:p w14:paraId="5A908055"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420" w:type="pct"/>
            <w:vMerge w:val="restart"/>
            <w:vAlign w:val="center"/>
          </w:tcPr>
          <w:p w14:paraId="74981956"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w:t>
            </w:r>
          </w:p>
        </w:tc>
        <w:tc>
          <w:tcPr>
            <w:tcW w:w="858" w:type="pct"/>
            <w:gridSpan w:val="2"/>
            <w:vAlign w:val="center"/>
          </w:tcPr>
          <w:p w14:paraId="0A10FDFE"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Базовое значение </w:t>
            </w:r>
          </w:p>
        </w:tc>
        <w:tc>
          <w:tcPr>
            <w:tcW w:w="1316" w:type="pct"/>
            <w:gridSpan w:val="3"/>
          </w:tcPr>
          <w:p w14:paraId="48ECB597"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696" w:type="pct"/>
            <w:vMerge w:val="restart"/>
          </w:tcPr>
          <w:p w14:paraId="3BFF4429"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Ответственный за достижение показателей</w:t>
            </w:r>
          </w:p>
        </w:tc>
      </w:tr>
      <w:tr w:rsidR="008B24D8" w14:paraId="401DAF49" w14:textId="77777777" w:rsidTr="002360AF">
        <w:trPr>
          <w:trHeight w:val="375"/>
          <w:jc w:val="center"/>
        </w:trPr>
        <w:tc>
          <w:tcPr>
            <w:tcW w:w="234" w:type="pct"/>
            <w:vMerge/>
          </w:tcPr>
          <w:p w14:paraId="112F9348" w14:textId="77777777" w:rsidR="008B24D8" w:rsidRDefault="008B24D8">
            <w:pPr>
              <w:pStyle w:val="ConsPlusNormal"/>
              <w:rPr>
                <w:rFonts w:ascii="Times New Roman" w:hAnsi="Times New Roman" w:cs="Times New Roman"/>
                <w:sz w:val="24"/>
                <w:szCs w:val="24"/>
              </w:rPr>
            </w:pPr>
          </w:p>
        </w:tc>
        <w:tc>
          <w:tcPr>
            <w:tcW w:w="1475" w:type="pct"/>
            <w:vMerge/>
          </w:tcPr>
          <w:p w14:paraId="6931DCFD" w14:textId="77777777" w:rsidR="008B24D8" w:rsidRDefault="008B24D8">
            <w:pPr>
              <w:pStyle w:val="ConsPlusNormal"/>
              <w:rPr>
                <w:rFonts w:ascii="Times New Roman" w:hAnsi="Times New Roman" w:cs="Times New Roman"/>
                <w:sz w:val="24"/>
                <w:szCs w:val="24"/>
              </w:rPr>
            </w:pPr>
          </w:p>
        </w:tc>
        <w:tc>
          <w:tcPr>
            <w:tcW w:w="420" w:type="pct"/>
            <w:vMerge/>
          </w:tcPr>
          <w:p w14:paraId="38F7B9B7" w14:textId="77777777" w:rsidR="008B24D8" w:rsidRDefault="008B24D8">
            <w:pPr>
              <w:pStyle w:val="ConsPlusNormal"/>
              <w:rPr>
                <w:rFonts w:ascii="Times New Roman" w:hAnsi="Times New Roman" w:cs="Times New Roman"/>
                <w:sz w:val="24"/>
                <w:szCs w:val="24"/>
              </w:rPr>
            </w:pPr>
          </w:p>
        </w:tc>
        <w:tc>
          <w:tcPr>
            <w:tcW w:w="432" w:type="pct"/>
          </w:tcPr>
          <w:p w14:paraId="129C7939" w14:textId="77777777" w:rsidR="008B24D8" w:rsidRDefault="0073036F">
            <w:pPr>
              <w:pStyle w:val="ConsPlusNormal"/>
              <w:rPr>
                <w:rFonts w:ascii="Times New Roman" w:hAnsi="Times New Roman" w:cs="Times New Roman"/>
                <w:sz w:val="24"/>
                <w:szCs w:val="24"/>
              </w:rPr>
            </w:pPr>
            <w:r>
              <w:rPr>
                <w:rFonts w:ascii="Times New Roman" w:hAnsi="Times New Roman" w:cs="Times New Roman"/>
                <w:sz w:val="24"/>
                <w:szCs w:val="24"/>
              </w:rPr>
              <w:t>значение</w:t>
            </w:r>
          </w:p>
        </w:tc>
        <w:tc>
          <w:tcPr>
            <w:tcW w:w="426" w:type="pct"/>
            <w:vAlign w:val="center"/>
          </w:tcPr>
          <w:p w14:paraId="17E34E16"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558" w:type="pct"/>
            <w:vAlign w:val="center"/>
          </w:tcPr>
          <w:p w14:paraId="06375552"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353" w:type="pct"/>
            <w:vAlign w:val="center"/>
          </w:tcPr>
          <w:p w14:paraId="13D0EE87"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405" w:type="pct"/>
            <w:vAlign w:val="center"/>
          </w:tcPr>
          <w:p w14:paraId="515B6C4F"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p w14:paraId="3B57068A" w14:textId="77777777" w:rsidR="008B24D8" w:rsidRDefault="008B24D8">
            <w:pPr>
              <w:pStyle w:val="ConsPlusNormal"/>
              <w:jc w:val="center"/>
              <w:rPr>
                <w:rFonts w:ascii="Times New Roman" w:hAnsi="Times New Roman" w:cs="Times New Roman"/>
                <w:sz w:val="24"/>
                <w:szCs w:val="24"/>
              </w:rPr>
            </w:pPr>
          </w:p>
        </w:tc>
        <w:tc>
          <w:tcPr>
            <w:tcW w:w="696" w:type="pct"/>
            <w:vMerge/>
            <w:vAlign w:val="center"/>
          </w:tcPr>
          <w:p w14:paraId="14A2AEEE" w14:textId="77777777" w:rsidR="008B24D8" w:rsidRDefault="008B24D8">
            <w:pPr>
              <w:pStyle w:val="ConsPlusNormal"/>
              <w:jc w:val="center"/>
              <w:rPr>
                <w:rFonts w:ascii="Times New Roman" w:hAnsi="Times New Roman" w:cs="Times New Roman"/>
                <w:sz w:val="24"/>
                <w:szCs w:val="24"/>
              </w:rPr>
            </w:pPr>
          </w:p>
        </w:tc>
      </w:tr>
      <w:tr w:rsidR="008B24D8" w14:paraId="014815CA" w14:textId="77777777" w:rsidTr="002360AF">
        <w:trPr>
          <w:trHeight w:val="315"/>
          <w:jc w:val="center"/>
        </w:trPr>
        <w:tc>
          <w:tcPr>
            <w:tcW w:w="234" w:type="pct"/>
          </w:tcPr>
          <w:p w14:paraId="4DDA60A8" w14:textId="77777777" w:rsidR="008B24D8" w:rsidRDefault="0073036F">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1475" w:type="pct"/>
          </w:tcPr>
          <w:p w14:paraId="4DBADE67" w14:textId="77777777" w:rsidR="008B24D8" w:rsidRDefault="0073036F">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420" w:type="pct"/>
          </w:tcPr>
          <w:p w14:paraId="14F2F94D" w14:textId="77777777" w:rsidR="008B24D8" w:rsidRDefault="0073036F">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432" w:type="pct"/>
          </w:tcPr>
          <w:p w14:paraId="4852B752" w14:textId="77777777" w:rsidR="008B24D8" w:rsidRDefault="0073036F">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426" w:type="pct"/>
          </w:tcPr>
          <w:p w14:paraId="284F8F0B" w14:textId="77777777" w:rsidR="008B24D8" w:rsidRDefault="0073036F">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558" w:type="pct"/>
          </w:tcPr>
          <w:p w14:paraId="0F2F7310" w14:textId="77777777" w:rsidR="008B24D8" w:rsidRDefault="0073036F">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353" w:type="pct"/>
          </w:tcPr>
          <w:p w14:paraId="2A5DED07" w14:textId="77777777" w:rsidR="008B24D8" w:rsidRDefault="0073036F">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405" w:type="pct"/>
          </w:tcPr>
          <w:p w14:paraId="705AF291" w14:textId="77777777" w:rsidR="008B24D8" w:rsidRDefault="0073036F">
            <w:pPr>
              <w:pStyle w:val="ConsPlusNormal"/>
              <w:jc w:val="center"/>
              <w:rPr>
                <w:rFonts w:ascii="Times New Roman" w:hAnsi="Times New Roman" w:cs="Times New Roman"/>
                <w:sz w:val="16"/>
                <w:szCs w:val="16"/>
              </w:rPr>
            </w:pPr>
            <w:r>
              <w:rPr>
                <w:rFonts w:ascii="Times New Roman" w:hAnsi="Times New Roman" w:cs="Times New Roman"/>
                <w:sz w:val="16"/>
                <w:szCs w:val="16"/>
              </w:rPr>
              <w:t>8</w:t>
            </w:r>
          </w:p>
          <w:p w14:paraId="6C189A63" w14:textId="77777777" w:rsidR="008B24D8" w:rsidRDefault="008B24D8">
            <w:pPr>
              <w:pStyle w:val="ConsPlusNormal"/>
              <w:jc w:val="center"/>
              <w:rPr>
                <w:rFonts w:ascii="Times New Roman" w:hAnsi="Times New Roman" w:cs="Times New Roman"/>
                <w:sz w:val="16"/>
                <w:szCs w:val="16"/>
              </w:rPr>
            </w:pPr>
          </w:p>
        </w:tc>
        <w:tc>
          <w:tcPr>
            <w:tcW w:w="696" w:type="pct"/>
          </w:tcPr>
          <w:p w14:paraId="06E7AF98" w14:textId="77777777" w:rsidR="008B24D8" w:rsidRDefault="0073036F">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r>
      <w:tr w:rsidR="008B24D8" w14:paraId="2D307171" w14:textId="77777777" w:rsidTr="002360AF">
        <w:trPr>
          <w:jc w:val="center"/>
        </w:trPr>
        <w:tc>
          <w:tcPr>
            <w:tcW w:w="234" w:type="pct"/>
          </w:tcPr>
          <w:p w14:paraId="4578A95E" w14:textId="77777777" w:rsidR="008B24D8" w:rsidRDefault="0073036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766" w:type="pct"/>
            <w:gridSpan w:val="8"/>
          </w:tcPr>
          <w:p w14:paraId="410663D3" w14:textId="77777777" w:rsidR="008B24D8" w:rsidRDefault="0073036F">
            <w:pPr>
              <w:pStyle w:val="ConsPlusNormal"/>
              <w:rPr>
                <w:rFonts w:ascii="Times New Roman" w:hAnsi="Times New Roman" w:cs="Times New Roman"/>
                <w:sz w:val="24"/>
                <w:szCs w:val="24"/>
              </w:rPr>
            </w:pPr>
            <w:r>
              <w:rPr>
                <w:rFonts w:ascii="Times New Roman" w:hAnsi="Times New Roman" w:cs="Times New Roman"/>
                <w:sz w:val="24"/>
                <w:szCs w:val="24"/>
              </w:rPr>
              <w:t>Задача 1. </w:t>
            </w:r>
            <w:r>
              <w:rPr>
                <w:rFonts w:ascii="Times New Roman" w:hAnsi="Times New Roman" w:cs="Times New Roman"/>
              </w:rPr>
              <w:t>Питание детей в лагерях дневного пребывания на базе общеобразовательных организаций</w:t>
            </w:r>
          </w:p>
        </w:tc>
      </w:tr>
      <w:tr w:rsidR="002360AF" w14:paraId="158629FD" w14:textId="77777777" w:rsidTr="002360AF">
        <w:trPr>
          <w:jc w:val="center"/>
        </w:trPr>
        <w:tc>
          <w:tcPr>
            <w:tcW w:w="234" w:type="pct"/>
          </w:tcPr>
          <w:p w14:paraId="367CC315" w14:textId="5CA88E04"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007714A9">
              <w:rPr>
                <w:rFonts w:ascii="Times New Roman" w:hAnsi="Times New Roman" w:cs="Times New Roman"/>
                <w:sz w:val="24"/>
                <w:szCs w:val="24"/>
              </w:rPr>
              <w:t>.</w:t>
            </w:r>
          </w:p>
        </w:tc>
        <w:tc>
          <w:tcPr>
            <w:tcW w:w="1475" w:type="pct"/>
          </w:tcPr>
          <w:p w14:paraId="6B54DDF5" w14:textId="77777777" w:rsidR="002360AF" w:rsidRDefault="002360AF">
            <w:pPr>
              <w:pStyle w:val="ConsPlusNormal"/>
              <w:rPr>
                <w:rFonts w:ascii="Times New Roman" w:hAnsi="Times New Roman" w:cs="Times New Roman"/>
                <w:sz w:val="24"/>
                <w:szCs w:val="24"/>
              </w:rPr>
            </w:pPr>
            <w:r>
              <w:rPr>
                <w:rFonts w:ascii="Times New Roman" w:hAnsi="Times New Roman" w:cs="Times New Roman"/>
                <w:sz w:val="20"/>
                <w:szCs w:val="20"/>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420" w:type="pct"/>
          </w:tcPr>
          <w:p w14:paraId="31D3FE56"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МП</w:t>
            </w:r>
          </w:p>
        </w:tc>
        <w:tc>
          <w:tcPr>
            <w:tcW w:w="432" w:type="pct"/>
          </w:tcPr>
          <w:p w14:paraId="2CD0E64F"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pct"/>
          </w:tcPr>
          <w:p w14:paraId="65203FF6"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558" w:type="pct"/>
          </w:tcPr>
          <w:p w14:paraId="2142A35A"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353" w:type="pct"/>
          </w:tcPr>
          <w:p w14:paraId="14816527"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405" w:type="pct"/>
          </w:tcPr>
          <w:p w14:paraId="43123826"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696" w:type="pct"/>
            <w:vMerge w:val="restart"/>
          </w:tcPr>
          <w:p w14:paraId="2D00DF60"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w:t>
            </w:r>
            <w:r w:rsidRPr="002360AF">
              <w:rPr>
                <w:rFonts w:ascii="Times New Roman" w:hAnsi="Times New Roman" w:cs="Times New Roman"/>
                <w:sz w:val="24"/>
                <w:szCs w:val="24"/>
              </w:rPr>
              <w:t>Карталинского муниципального округа</w:t>
            </w:r>
          </w:p>
        </w:tc>
      </w:tr>
      <w:tr w:rsidR="002360AF" w14:paraId="2DF82FD2" w14:textId="77777777" w:rsidTr="002360AF">
        <w:trPr>
          <w:jc w:val="center"/>
        </w:trPr>
        <w:tc>
          <w:tcPr>
            <w:tcW w:w="234" w:type="pct"/>
          </w:tcPr>
          <w:p w14:paraId="570586A8" w14:textId="495D0CD0"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1.2</w:t>
            </w:r>
            <w:r w:rsidR="007714A9">
              <w:rPr>
                <w:rFonts w:ascii="Times New Roman" w:hAnsi="Times New Roman" w:cs="Times New Roman"/>
                <w:sz w:val="24"/>
                <w:szCs w:val="24"/>
              </w:rPr>
              <w:t>.</w:t>
            </w:r>
          </w:p>
        </w:tc>
        <w:tc>
          <w:tcPr>
            <w:tcW w:w="1475" w:type="pct"/>
          </w:tcPr>
          <w:p w14:paraId="0A0BBA45" w14:textId="77777777" w:rsidR="002360AF" w:rsidRDefault="002360AF">
            <w:pPr>
              <w:pStyle w:val="ConsPlusNormal"/>
              <w:rPr>
                <w:rFonts w:ascii="Times New Roman" w:hAnsi="Times New Roman" w:cs="Times New Roman"/>
                <w:sz w:val="24"/>
                <w:szCs w:val="24"/>
              </w:rPr>
            </w:pPr>
            <w:r>
              <w:rPr>
                <w:rFonts w:ascii="Times New Roman" w:hAnsi="Times New Roman" w:cs="Times New Roman"/>
                <w:sz w:val="21"/>
                <w:szCs w:val="21"/>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420" w:type="pct"/>
          </w:tcPr>
          <w:p w14:paraId="7EF5975E"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МП</w:t>
            </w:r>
          </w:p>
        </w:tc>
        <w:tc>
          <w:tcPr>
            <w:tcW w:w="432" w:type="pct"/>
          </w:tcPr>
          <w:p w14:paraId="2EBCFB18"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pct"/>
            <w:shd w:val="clear" w:color="auto" w:fill="auto"/>
          </w:tcPr>
          <w:p w14:paraId="22F98AA2"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558" w:type="pct"/>
            <w:shd w:val="clear" w:color="auto" w:fill="auto"/>
          </w:tcPr>
          <w:p w14:paraId="5A482432"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353" w:type="pct"/>
            <w:shd w:val="clear" w:color="auto" w:fill="auto"/>
          </w:tcPr>
          <w:p w14:paraId="1CA1669C"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405" w:type="pct"/>
            <w:shd w:val="clear" w:color="auto" w:fill="auto"/>
          </w:tcPr>
          <w:p w14:paraId="76EA3D58"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p w14:paraId="13404E89" w14:textId="77777777" w:rsidR="002360AF" w:rsidRDefault="002360AF">
            <w:pPr>
              <w:pStyle w:val="ConsPlusNormal"/>
              <w:jc w:val="center"/>
              <w:rPr>
                <w:rFonts w:ascii="Times New Roman" w:hAnsi="Times New Roman" w:cs="Times New Roman"/>
                <w:sz w:val="24"/>
                <w:szCs w:val="24"/>
              </w:rPr>
            </w:pPr>
          </w:p>
        </w:tc>
        <w:tc>
          <w:tcPr>
            <w:tcW w:w="696" w:type="pct"/>
            <w:vMerge/>
          </w:tcPr>
          <w:p w14:paraId="25119119" w14:textId="77777777" w:rsidR="002360AF" w:rsidRDefault="002360AF">
            <w:pPr>
              <w:pStyle w:val="ConsPlusNormal"/>
              <w:jc w:val="center"/>
              <w:rPr>
                <w:rFonts w:ascii="Times New Roman" w:hAnsi="Times New Roman" w:cs="Times New Roman"/>
                <w:sz w:val="24"/>
                <w:szCs w:val="24"/>
              </w:rPr>
            </w:pPr>
          </w:p>
        </w:tc>
      </w:tr>
      <w:tr w:rsidR="002360AF" w14:paraId="7E76633B" w14:textId="77777777" w:rsidTr="002360AF">
        <w:trPr>
          <w:jc w:val="center"/>
        </w:trPr>
        <w:tc>
          <w:tcPr>
            <w:tcW w:w="234" w:type="pct"/>
          </w:tcPr>
          <w:p w14:paraId="254F468F" w14:textId="11C16DD8"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1.3</w:t>
            </w:r>
            <w:r w:rsidR="007714A9">
              <w:rPr>
                <w:rFonts w:ascii="Times New Roman" w:hAnsi="Times New Roman" w:cs="Times New Roman"/>
                <w:sz w:val="24"/>
                <w:szCs w:val="24"/>
              </w:rPr>
              <w:t>.</w:t>
            </w:r>
          </w:p>
        </w:tc>
        <w:tc>
          <w:tcPr>
            <w:tcW w:w="1475" w:type="pct"/>
          </w:tcPr>
          <w:p w14:paraId="6D52A96C" w14:textId="77777777" w:rsidR="002360AF" w:rsidRDefault="002360AF">
            <w:pPr>
              <w:widowControl w:val="0"/>
              <w:autoSpaceDE w:val="0"/>
              <w:autoSpaceDN w:val="0"/>
              <w:rPr>
                <w:sz w:val="21"/>
                <w:szCs w:val="21"/>
              </w:rPr>
            </w:pPr>
            <w:r>
              <w:rPr>
                <w:sz w:val="21"/>
                <w:szCs w:val="21"/>
              </w:rPr>
              <w:t xml:space="preserve">Доля несовершеннолетних, состоящих на </w:t>
            </w:r>
            <w:r>
              <w:rPr>
                <w:sz w:val="21"/>
                <w:szCs w:val="21"/>
              </w:rPr>
              <w:lastRenderedPageBreak/>
              <w:t xml:space="preserve">профилактическом учёте в органах внутренних дел, охваченных отдыхом в каникулярное время в организациях отдыха и оздоровления детей, лагерях с дневным пребыванием детей, </w:t>
            </w:r>
          </w:p>
          <w:p w14:paraId="173A8D65" w14:textId="77777777" w:rsidR="002360AF" w:rsidRDefault="002360AF">
            <w:pPr>
              <w:pStyle w:val="ConsPlusNormal"/>
              <w:rPr>
                <w:rFonts w:ascii="Times New Roman" w:hAnsi="Times New Roman" w:cs="Times New Roman"/>
                <w:sz w:val="24"/>
                <w:szCs w:val="24"/>
              </w:rPr>
            </w:pPr>
            <w:r>
              <w:rPr>
                <w:rFonts w:ascii="Times New Roman" w:hAnsi="Times New Roman" w:cs="Times New Roman"/>
                <w:sz w:val="21"/>
                <w:szCs w:val="21"/>
              </w:rPr>
              <w:t xml:space="preserve">в общем числе несовершеннолетних, состоящих на профилактическом учёте в органах внутренних дел </w:t>
            </w:r>
          </w:p>
        </w:tc>
        <w:tc>
          <w:tcPr>
            <w:tcW w:w="420" w:type="pct"/>
          </w:tcPr>
          <w:p w14:paraId="3C4F2A97"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МП</w:t>
            </w:r>
          </w:p>
        </w:tc>
        <w:tc>
          <w:tcPr>
            <w:tcW w:w="432" w:type="pct"/>
          </w:tcPr>
          <w:p w14:paraId="4421C6F6"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pct"/>
          </w:tcPr>
          <w:p w14:paraId="5EDA989E"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558" w:type="pct"/>
          </w:tcPr>
          <w:p w14:paraId="031DC9A8"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353" w:type="pct"/>
          </w:tcPr>
          <w:p w14:paraId="28CDE6DC"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405" w:type="pct"/>
          </w:tcPr>
          <w:p w14:paraId="7E1E3B92"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96" w:type="pct"/>
            <w:vMerge/>
          </w:tcPr>
          <w:p w14:paraId="68E042FA" w14:textId="77777777" w:rsidR="002360AF" w:rsidRDefault="002360AF">
            <w:pPr>
              <w:pStyle w:val="ConsPlusNormal"/>
              <w:jc w:val="center"/>
              <w:rPr>
                <w:rFonts w:ascii="Times New Roman" w:hAnsi="Times New Roman" w:cs="Times New Roman"/>
                <w:sz w:val="24"/>
                <w:szCs w:val="24"/>
              </w:rPr>
            </w:pPr>
          </w:p>
        </w:tc>
      </w:tr>
      <w:tr w:rsidR="002360AF" w14:paraId="11E22AC4" w14:textId="77777777" w:rsidTr="002360AF">
        <w:trPr>
          <w:jc w:val="center"/>
        </w:trPr>
        <w:tc>
          <w:tcPr>
            <w:tcW w:w="234" w:type="pct"/>
          </w:tcPr>
          <w:p w14:paraId="1EC9DCA6" w14:textId="21D78D69"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1.4</w:t>
            </w:r>
            <w:r w:rsidR="00F43F8E">
              <w:rPr>
                <w:rFonts w:ascii="Times New Roman" w:hAnsi="Times New Roman" w:cs="Times New Roman"/>
                <w:sz w:val="24"/>
                <w:szCs w:val="24"/>
              </w:rPr>
              <w:t>.</w:t>
            </w:r>
          </w:p>
        </w:tc>
        <w:tc>
          <w:tcPr>
            <w:tcW w:w="1475" w:type="pct"/>
          </w:tcPr>
          <w:p w14:paraId="41229CDA" w14:textId="77777777" w:rsidR="002360AF" w:rsidRDefault="002360AF">
            <w:pPr>
              <w:pStyle w:val="ConsPlusNormal"/>
              <w:rPr>
                <w:rFonts w:ascii="Times New Roman" w:hAnsi="Times New Roman" w:cs="Times New Roman"/>
                <w:sz w:val="24"/>
                <w:szCs w:val="24"/>
              </w:rPr>
            </w:pPr>
            <w:proofErr w:type="gramStart"/>
            <w:r>
              <w:rPr>
                <w:rFonts w:ascii="Times New Roman" w:hAnsi="Times New Roman" w:cs="Times New Roman"/>
                <w:sz w:val="20"/>
                <w:szCs w:val="20"/>
              </w:rPr>
              <w:t>Доля  несовершеннолетних</w:t>
            </w:r>
            <w:proofErr w:type="gramEnd"/>
            <w:r>
              <w:rPr>
                <w:rFonts w:ascii="Times New Roman" w:hAnsi="Times New Roman" w:cs="Times New Roman"/>
                <w:sz w:val="20"/>
                <w:szCs w:val="20"/>
              </w:rPr>
              <w:t>, состоящих на учёте в органах внутренних дел, принявших участие в профильных сменах, от общего числа несовершеннолетних, состоящих на учёте в органах внутренних дел</w:t>
            </w:r>
          </w:p>
        </w:tc>
        <w:tc>
          <w:tcPr>
            <w:tcW w:w="420" w:type="pct"/>
          </w:tcPr>
          <w:p w14:paraId="67E83B26"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МП</w:t>
            </w:r>
          </w:p>
        </w:tc>
        <w:tc>
          <w:tcPr>
            <w:tcW w:w="432" w:type="pct"/>
          </w:tcPr>
          <w:p w14:paraId="5332067B"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pct"/>
            <w:shd w:val="clear" w:color="auto" w:fill="auto"/>
          </w:tcPr>
          <w:p w14:paraId="412F892E"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558" w:type="pct"/>
            <w:shd w:val="clear" w:color="auto" w:fill="auto"/>
          </w:tcPr>
          <w:p w14:paraId="57AE8426"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353" w:type="pct"/>
            <w:shd w:val="clear" w:color="auto" w:fill="auto"/>
          </w:tcPr>
          <w:p w14:paraId="5D1088DC"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405" w:type="pct"/>
            <w:shd w:val="clear" w:color="auto" w:fill="auto"/>
          </w:tcPr>
          <w:p w14:paraId="5E5F3EB4" w14:textId="77777777" w:rsidR="002360AF" w:rsidRDefault="002360AF">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96" w:type="pct"/>
            <w:vMerge/>
          </w:tcPr>
          <w:p w14:paraId="06F576FB" w14:textId="77777777" w:rsidR="002360AF" w:rsidRDefault="002360AF">
            <w:pPr>
              <w:pStyle w:val="ConsPlusNormal"/>
              <w:jc w:val="center"/>
              <w:rPr>
                <w:rFonts w:ascii="Times New Roman" w:hAnsi="Times New Roman" w:cs="Times New Roman"/>
                <w:sz w:val="24"/>
                <w:szCs w:val="24"/>
              </w:rPr>
            </w:pPr>
          </w:p>
        </w:tc>
      </w:tr>
    </w:tbl>
    <w:p w14:paraId="2C8F61CB" w14:textId="77777777" w:rsidR="008B24D8" w:rsidRDefault="008B24D8">
      <w:pPr>
        <w:pStyle w:val="ConsPlusNormal"/>
        <w:jc w:val="both"/>
        <w:rPr>
          <w:rFonts w:ascii="Times New Roman" w:hAnsi="Times New Roman" w:cs="Times New Roman"/>
          <w:sz w:val="24"/>
          <w:szCs w:val="24"/>
        </w:rPr>
      </w:pPr>
    </w:p>
    <w:p w14:paraId="19D6E25C" w14:textId="77777777" w:rsidR="008B24D8" w:rsidRDefault="0073036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 План достижения показателей комплекса процессных мероприятий в 2026 году</w:t>
      </w:r>
    </w:p>
    <w:p w14:paraId="63B6A67B" w14:textId="77777777" w:rsidR="008B24D8" w:rsidRDefault="008B24D8">
      <w:pPr>
        <w:pStyle w:val="ConsPlusNormal"/>
        <w:jc w:val="both"/>
        <w:rPr>
          <w:rFonts w:ascii="Times New Roman" w:hAnsi="Times New Roman" w:cs="Times New Roman"/>
          <w:sz w:val="24"/>
          <w:szCs w:val="24"/>
        </w:rPr>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107"/>
        <w:gridCol w:w="1276"/>
        <w:gridCol w:w="773"/>
        <w:gridCol w:w="773"/>
        <w:gridCol w:w="773"/>
        <w:gridCol w:w="773"/>
        <w:gridCol w:w="773"/>
        <w:gridCol w:w="774"/>
        <w:gridCol w:w="773"/>
        <w:gridCol w:w="773"/>
        <w:gridCol w:w="773"/>
        <w:gridCol w:w="773"/>
        <w:gridCol w:w="774"/>
        <w:gridCol w:w="1417"/>
      </w:tblGrid>
      <w:tr w:rsidR="008B24D8" w:rsidRPr="006E1E89" w14:paraId="207B29AD" w14:textId="77777777">
        <w:trPr>
          <w:jc w:val="center"/>
        </w:trPr>
        <w:tc>
          <w:tcPr>
            <w:tcW w:w="724" w:type="dxa"/>
            <w:vMerge w:val="restart"/>
            <w:vAlign w:val="center"/>
          </w:tcPr>
          <w:p w14:paraId="711DAC5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p w14:paraId="1A68DEB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п/п</w:t>
            </w:r>
          </w:p>
        </w:tc>
        <w:tc>
          <w:tcPr>
            <w:tcW w:w="3107" w:type="dxa"/>
            <w:vMerge w:val="restart"/>
            <w:vAlign w:val="center"/>
          </w:tcPr>
          <w:p w14:paraId="4435085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 xml:space="preserve">Показатели </w:t>
            </w:r>
            <w:r w:rsidR="002360AF" w:rsidRPr="006E1E89">
              <w:rPr>
                <w:rFonts w:ascii="Times New Roman" w:hAnsi="Times New Roman" w:cs="Times New Roman"/>
                <w:sz w:val="24"/>
                <w:szCs w:val="24"/>
              </w:rPr>
              <w:t>П</w:t>
            </w:r>
            <w:r w:rsidRPr="006E1E89">
              <w:rPr>
                <w:rFonts w:ascii="Times New Roman" w:hAnsi="Times New Roman" w:cs="Times New Roman"/>
                <w:sz w:val="24"/>
                <w:szCs w:val="24"/>
              </w:rPr>
              <w:t>рограммы</w:t>
            </w:r>
          </w:p>
        </w:tc>
        <w:tc>
          <w:tcPr>
            <w:tcW w:w="1276" w:type="dxa"/>
            <w:vMerge w:val="restart"/>
            <w:vAlign w:val="center"/>
          </w:tcPr>
          <w:p w14:paraId="418DE71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Единица измерения</w:t>
            </w:r>
          </w:p>
          <w:p w14:paraId="7BE7565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(по ОКЕИ)</w:t>
            </w:r>
          </w:p>
        </w:tc>
        <w:tc>
          <w:tcPr>
            <w:tcW w:w="8505" w:type="dxa"/>
            <w:gridSpan w:val="11"/>
            <w:vAlign w:val="center"/>
          </w:tcPr>
          <w:p w14:paraId="74E9150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Плановые значения по месяцам</w:t>
            </w:r>
          </w:p>
        </w:tc>
        <w:tc>
          <w:tcPr>
            <w:tcW w:w="1417" w:type="dxa"/>
            <w:vMerge w:val="restart"/>
            <w:vAlign w:val="center"/>
          </w:tcPr>
          <w:p w14:paraId="2CD8DFC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На конец</w:t>
            </w:r>
          </w:p>
          <w:p w14:paraId="170E73B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 года</w:t>
            </w:r>
          </w:p>
        </w:tc>
      </w:tr>
      <w:tr w:rsidR="008B24D8" w:rsidRPr="006E1E89" w14:paraId="7E659258" w14:textId="77777777">
        <w:trPr>
          <w:jc w:val="center"/>
        </w:trPr>
        <w:tc>
          <w:tcPr>
            <w:tcW w:w="724" w:type="dxa"/>
            <w:vMerge/>
            <w:vAlign w:val="center"/>
          </w:tcPr>
          <w:p w14:paraId="2FFA89AC" w14:textId="77777777" w:rsidR="008B24D8" w:rsidRPr="006E1E89" w:rsidRDefault="008B24D8">
            <w:pPr>
              <w:pStyle w:val="ConsPlusNormal"/>
              <w:jc w:val="center"/>
              <w:rPr>
                <w:rFonts w:ascii="Times New Roman" w:hAnsi="Times New Roman" w:cs="Times New Roman"/>
                <w:sz w:val="24"/>
                <w:szCs w:val="24"/>
              </w:rPr>
            </w:pPr>
          </w:p>
        </w:tc>
        <w:tc>
          <w:tcPr>
            <w:tcW w:w="3107" w:type="dxa"/>
            <w:vMerge/>
            <w:vAlign w:val="center"/>
          </w:tcPr>
          <w:p w14:paraId="39804B53" w14:textId="77777777" w:rsidR="008B24D8" w:rsidRPr="006E1E89" w:rsidRDefault="008B24D8">
            <w:pPr>
              <w:pStyle w:val="ConsPlusNormal"/>
              <w:jc w:val="center"/>
              <w:rPr>
                <w:rFonts w:ascii="Times New Roman" w:hAnsi="Times New Roman" w:cs="Times New Roman"/>
                <w:sz w:val="24"/>
                <w:szCs w:val="24"/>
              </w:rPr>
            </w:pPr>
          </w:p>
        </w:tc>
        <w:tc>
          <w:tcPr>
            <w:tcW w:w="1276" w:type="dxa"/>
            <w:vMerge/>
            <w:vAlign w:val="center"/>
          </w:tcPr>
          <w:p w14:paraId="09D67FB4" w14:textId="77777777" w:rsidR="008B24D8" w:rsidRPr="006E1E89" w:rsidRDefault="008B24D8">
            <w:pPr>
              <w:pStyle w:val="ConsPlusNormal"/>
              <w:jc w:val="center"/>
              <w:rPr>
                <w:rFonts w:ascii="Times New Roman" w:hAnsi="Times New Roman" w:cs="Times New Roman"/>
                <w:sz w:val="24"/>
                <w:szCs w:val="24"/>
              </w:rPr>
            </w:pPr>
          </w:p>
        </w:tc>
        <w:tc>
          <w:tcPr>
            <w:tcW w:w="773" w:type="dxa"/>
            <w:vAlign w:val="center"/>
          </w:tcPr>
          <w:p w14:paraId="04EDD9F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01</w:t>
            </w:r>
          </w:p>
        </w:tc>
        <w:tc>
          <w:tcPr>
            <w:tcW w:w="773" w:type="dxa"/>
            <w:vAlign w:val="center"/>
          </w:tcPr>
          <w:p w14:paraId="33D057D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02</w:t>
            </w:r>
          </w:p>
        </w:tc>
        <w:tc>
          <w:tcPr>
            <w:tcW w:w="773" w:type="dxa"/>
            <w:vAlign w:val="center"/>
          </w:tcPr>
          <w:p w14:paraId="5AC77F6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03</w:t>
            </w:r>
          </w:p>
        </w:tc>
        <w:tc>
          <w:tcPr>
            <w:tcW w:w="773" w:type="dxa"/>
            <w:vAlign w:val="center"/>
          </w:tcPr>
          <w:p w14:paraId="3270065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04</w:t>
            </w:r>
          </w:p>
        </w:tc>
        <w:tc>
          <w:tcPr>
            <w:tcW w:w="773" w:type="dxa"/>
            <w:vAlign w:val="center"/>
          </w:tcPr>
          <w:p w14:paraId="0EAEE7C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05</w:t>
            </w:r>
          </w:p>
        </w:tc>
        <w:tc>
          <w:tcPr>
            <w:tcW w:w="774" w:type="dxa"/>
            <w:vAlign w:val="center"/>
          </w:tcPr>
          <w:p w14:paraId="66FDB5E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06</w:t>
            </w:r>
          </w:p>
        </w:tc>
        <w:tc>
          <w:tcPr>
            <w:tcW w:w="773" w:type="dxa"/>
            <w:vAlign w:val="center"/>
          </w:tcPr>
          <w:p w14:paraId="2E3809C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07</w:t>
            </w:r>
          </w:p>
        </w:tc>
        <w:tc>
          <w:tcPr>
            <w:tcW w:w="773" w:type="dxa"/>
            <w:vAlign w:val="center"/>
          </w:tcPr>
          <w:p w14:paraId="36DBED3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08</w:t>
            </w:r>
          </w:p>
        </w:tc>
        <w:tc>
          <w:tcPr>
            <w:tcW w:w="773" w:type="dxa"/>
            <w:vAlign w:val="center"/>
          </w:tcPr>
          <w:p w14:paraId="2E28FDC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09</w:t>
            </w:r>
          </w:p>
        </w:tc>
        <w:tc>
          <w:tcPr>
            <w:tcW w:w="773" w:type="dxa"/>
            <w:vAlign w:val="center"/>
          </w:tcPr>
          <w:p w14:paraId="759B784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10</w:t>
            </w:r>
          </w:p>
        </w:tc>
        <w:tc>
          <w:tcPr>
            <w:tcW w:w="774" w:type="dxa"/>
            <w:vAlign w:val="center"/>
          </w:tcPr>
          <w:p w14:paraId="686136B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11</w:t>
            </w:r>
          </w:p>
        </w:tc>
        <w:tc>
          <w:tcPr>
            <w:tcW w:w="1417" w:type="dxa"/>
            <w:vMerge/>
          </w:tcPr>
          <w:p w14:paraId="747D1A44" w14:textId="77777777" w:rsidR="008B24D8" w:rsidRPr="006E1E89" w:rsidRDefault="008B24D8">
            <w:pPr>
              <w:pStyle w:val="ConsPlusNormal"/>
              <w:jc w:val="center"/>
              <w:rPr>
                <w:rFonts w:ascii="Times New Roman" w:hAnsi="Times New Roman" w:cs="Times New Roman"/>
                <w:sz w:val="24"/>
                <w:szCs w:val="24"/>
              </w:rPr>
            </w:pPr>
          </w:p>
        </w:tc>
      </w:tr>
      <w:tr w:rsidR="008B24D8" w:rsidRPr="006E1E89" w14:paraId="19CFEFD7" w14:textId="77777777">
        <w:trPr>
          <w:jc w:val="center"/>
        </w:trPr>
        <w:tc>
          <w:tcPr>
            <w:tcW w:w="724" w:type="dxa"/>
            <w:vAlign w:val="center"/>
          </w:tcPr>
          <w:p w14:paraId="19AC2CB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3107" w:type="dxa"/>
            <w:vAlign w:val="center"/>
          </w:tcPr>
          <w:p w14:paraId="7D3B130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1276" w:type="dxa"/>
            <w:vAlign w:val="center"/>
          </w:tcPr>
          <w:p w14:paraId="5E5520F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773" w:type="dxa"/>
            <w:vAlign w:val="center"/>
          </w:tcPr>
          <w:p w14:paraId="02DEC40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773" w:type="dxa"/>
            <w:vAlign w:val="center"/>
          </w:tcPr>
          <w:p w14:paraId="3712222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c>
          <w:tcPr>
            <w:tcW w:w="773" w:type="dxa"/>
            <w:vAlign w:val="center"/>
          </w:tcPr>
          <w:p w14:paraId="4DB4BFB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6</w:t>
            </w:r>
          </w:p>
        </w:tc>
        <w:tc>
          <w:tcPr>
            <w:tcW w:w="773" w:type="dxa"/>
            <w:vAlign w:val="center"/>
          </w:tcPr>
          <w:p w14:paraId="2A2C550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w:t>
            </w:r>
          </w:p>
        </w:tc>
        <w:tc>
          <w:tcPr>
            <w:tcW w:w="773" w:type="dxa"/>
            <w:vAlign w:val="center"/>
          </w:tcPr>
          <w:p w14:paraId="01C7D80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8</w:t>
            </w:r>
          </w:p>
        </w:tc>
        <w:tc>
          <w:tcPr>
            <w:tcW w:w="774" w:type="dxa"/>
            <w:vAlign w:val="center"/>
          </w:tcPr>
          <w:p w14:paraId="6AB815A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9</w:t>
            </w:r>
          </w:p>
        </w:tc>
        <w:tc>
          <w:tcPr>
            <w:tcW w:w="773" w:type="dxa"/>
            <w:vAlign w:val="center"/>
          </w:tcPr>
          <w:p w14:paraId="3323AAF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10</w:t>
            </w:r>
          </w:p>
        </w:tc>
        <w:tc>
          <w:tcPr>
            <w:tcW w:w="773" w:type="dxa"/>
            <w:vAlign w:val="center"/>
          </w:tcPr>
          <w:p w14:paraId="7A61D96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11</w:t>
            </w:r>
          </w:p>
        </w:tc>
        <w:tc>
          <w:tcPr>
            <w:tcW w:w="773" w:type="dxa"/>
            <w:vAlign w:val="center"/>
          </w:tcPr>
          <w:p w14:paraId="16DD6BC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12</w:t>
            </w:r>
          </w:p>
        </w:tc>
        <w:tc>
          <w:tcPr>
            <w:tcW w:w="773" w:type="dxa"/>
            <w:vAlign w:val="center"/>
          </w:tcPr>
          <w:p w14:paraId="477C8FC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13</w:t>
            </w:r>
          </w:p>
        </w:tc>
        <w:tc>
          <w:tcPr>
            <w:tcW w:w="774" w:type="dxa"/>
            <w:vAlign w:val="center"/>
          </w:tcPr>
          <w:p w14:paraId="10A4A10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14</w:t>
            </w:r>
          </w:p>
        </w:tc>
        <w:tc>
          <w:tcPr>
            <w:tcW w:w="1417" w:type="dxa"/>
            <w:vAlign w:val="center"/>
          </w:tcPr>
          <w:p w14:paraId="16C189C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15</w:t>
            </w:r>
          </w:p>
        </w:tc>
      </w:tr>
      <w:tr w:rsidR="008B24D8" w:rsidRPr="006E1E89" w14:paraId="3DB5EFAE" w14:textId="77777777">
        <w:trPr>
          <w:jc w:val="center"/>
        </w:trPr>
        <w:tc>
          <w:tcPr>
            <w:tcW w:w="15029" w:type="dxa"/>
            <w:gridSpan w:val="15"/>
            <w:vAlign w:val="center"/>
          </w:tcPr>
          <w:p w14:paraId="5930BC55" w14:textId="4B42AAB2"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Задача 1.</w:t>
            </w:r>
            <w:r w:rsidR="006E1E89" w:rsidRPr="006E1E89">
              <w:rPr>
                <w:rFonts w:ascii="Times New Roman" w:hAnsi="Times New Roman" w:cs="Times New Roman"/>
                <w:sz w:val="24"/>
                <w:szCs w:val="24"/>
              </w:rPr>
              <w:t xml:space="preserve"> </w:t>
            </w:r>
            <w:r w:rsidRPr="006E1E89">
              <w:rPr>
                <w:rFonts w:ascii="Times New Roman" w:hAnsi="Times New Roman" w:cs="Times New Roman"/>
                <w:sz w:val="24"/>
                <w:szCs w:val="24"/>
              </w:rPr>
              <w:t>Питание детей в лагерях дневного пребывания на базе общеобразовательных организаций</w:t>
            </w:r>
          </w:p>
        </w:tc>
      </w:tr>
      <w:tr w:rsidR="008B24D8" w:rsidRPr="006E1E89" w14:paraId="350B2E2C" w14:textId="77777777">
        <w:trPr>
          <w:jc w:val="center"/>
        </w:trPr>
        <w:tc>
          <w:tcPr>
            <w:tcW w:w="724" w:type="dxa"/>
          </w:tcPr>
          <w:p w14:paraId="07B8C825" w14:textId="77777777" w:rsidR="008B24D8" w:rsidRPr="006E1E89" w:rsidRDefault="0073036F">
            <w:pPr>
              <w:widowControl w:val="0"/>
              <w:autoSpaceDE w:val="0"/>
              <w:autoSpaceDN w:val="0"/>
              <w:jc w:val="center"/>
              <w:rPr>
                <w:rFonts w:eastAsiaTheme="minorEastAsia"/>
                <w:lang w:val="en-US"/>
              </w:rPr>
            </w:pPr>
            <w:r w:rsidRPr="006E1E89">
              <w:rPr>
                <w:rFonts w:eastAsiaTheme="minorEastAsia"/>
              </w:rPr>
              <w:t>1.</w:t>
            </w:r>
            <w:r w:rsidRPr="006E1E89">
              <w:rPr>
                <w:rFonts w:eastAsiaTheme="minorEastAsia"/>
                <w:lang w:val="en-US"/>
              </w:rPr>
              <w:t>1.</w:t>
            </w:r>
          </w:p>
        </w:tc>
        <w:tc>
          <w:tcPr>
            <w:tcW w:w="3107" w:type="dxa"/>
            <w:shd w:val="clear" w:color="auto" w:fill="auto"/>
          </w:tcPr>
          <w:p w14:paraId="56E2F66D"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1276" w:type="dxa"/>
          </w:tcPr>
          <w:p w14:paraId="5C149C45" w14:textId="77777777" w:rsidR="008B24D8" w:rsidRPr="006E1E89" w:rsidRDefault="0073036F">
            <w:pPr>
              <w:widowControl w:val="0"/>
              <w:autoSpaceDE w:val="0"/>
              <w:autoSpaceDN w:val="0"/>
              <w:jc w:val="center"/>
              <w:rPr>
                <w:rFonts w:eastAsiaTheme="minorEastAsia"/>
              </w:rPr>
            </w:pPr>
            <w:r w:rsidRPr="006E1E89">
              <w:rPr>
                <w:rFonts w:eastAsiaTheme="minorEastAsia"/>
              </w:rPr>
              <w:t>%</w:t>
            </w:r>
          </w:p>
        </w:tc>
        <w:tc>
          <w:tcPr>
            <w:tcW w:w="773" w:type="dxa"/>
          </w:tcPr>
          <w:p w14:paraId="1DBBF9C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773" w:type="dxa"/>
          </w:tcPr>
          <w:p w14:paraId="4F693029" w14:textId="77777777" w:rsidR="008B24D8" w:rsidRPr="006E1E89" w:rsidRDefault="0073036F">
            <w:r w:rsidRPr="006E1E89">
              <w:t>-</w:t>
            </w:r>
          </w:p>
        </w:tc>
        <w:tc>
          <w:tcPr>
            <w:tcW w:w="773" w:type="dxa"/>
          </w:tcPr>
          <w:p w14:paraId="116986F0" w14:textId="77777777" w:rsidR="008B24D8" w:rsidRPr="006E1E89" w:rsidRDefault="0073036F">
            <w:r w:rsidRPr="006E1E89">
              <w:t>-</w:t>
            </w:r>
          </w:p>
        </w:tc>
        <w:tc>
          <w:tcPr>
            <w:tcW w:w="773" w:type="dxa"/>
          </w:tcPr>
          <w:p w14:paraId="186A6A33" w14:textId="77777777" w:rsidR="008B24D8" w:rsidRPr="006E1E89" w:rsidRDefault="0073036F">
            <w:r w:rsidRPr="006E1E89">
              <w:t>-</w:t>
            </w:r>
          </w:p>
        </w:tc>
        <w:tc>
          <w:tcPr>
            <w:tcW w:w="773" w:type="dxa"/>
          </w:tcPr>
          <w:p w14:paraId="4578E52B" w14:textId="77777777" w:rsidR="008B24D8" w:rsidRPr="006E1E89" w:rsidRDefault="0073036F">
            <w:r w:rsidRPr="006E1E89">
              <w:t>-</w:t>
            </w:r>
          </w:p>
        </w:tc>
        <w:tc>
          <w:tcPr>
            <w:tcW w:w="774" w:type="dxa"/>
          </w:tcPr>
          <w:p w14:paraId="49FC76C4" w14:textId="77777777" w:rsidR="008B24D8" w:rsidRPr="006E1E89" w:rsidRDefault="0073036F">
            <w:r w:rsidRPr="006E1E89">
              <w:t>-</w:t>
            </w:r>
          </w:p>
        </w:tc>
        <w:tc>
          <w:tcPr>
            <w:tcW w:w="773" w:type="dxa"/>
          </w:tcPr>
          <w:p w14:paraId="7565165D" w14:textId="77777777" w:rsidR="008B24D8" w:rsidRPr="006E1E89" w:rsidRDefault="0073036F">
            <w:r w:rsidRPr="006E1E89">
              <w:t>-</w:t>
            </w:r>
          </w:p>
        </w:tc>
        <w:tc>
          <w:tcPr>
            <w:tcW w:w="773" w:type="dxa"/>
          </w:tcPr>
          <w:p w14:paraId="4217F3D5" w14:textId="77777777" w:rsidR="008B24D8" w:rsidRPr="006E1E89" w:rsidRDefault="0073036F">
            <w:r w:rsidRPr="006E1E89">
              <w:t>-</w:t>
            </w:r>
          </w:p>
        </w:tc>
        <w:tc>
          <w:tcPr>
            <w:tcW w:w="773" w:type="dxa"/>
          </w:tcPr>
          <w:p w14:paraId="2BF20A92" w14:textId="77777777" w:rsidR="008B24D8" w:rsidRPr="006E1E89" w:rsidRDefault="0073036F">
            <w:r w:rsidRPr="006E1E89">
              <w:t>-</w:t>
            </w:r>
          </w:p>
        </w:tc>
        <w:tc>
          <w:tcPr>
            <w:tcW w:w="773" w:type="dxa"/>
          </w:tcPr>
          <w:p w14:paraId="7F8C54DB" w14:textId="77777777" w:rsidR="008B24D8" w:rsidRPr="006E1E89" w:rsidRDefault="0073036F">
            <w:r w:rsidRPr="006E1E89">
              <w:t>-</w:t>
            </w:r>
          </w:p>
        </w:tc>
        <w:tc>
          <w:tcPr>
            <w:tcW w:w="774" w:type="dxa"/>
          </w:tcPr>
          <w:p w14:paraId="45A0633F" w14:textId="77777777" w:rsidR="008B24D8" w:rsidRPr="006E1E89" w:rsidRDefault="0073036F">
            <w:r w:rsidRPr="006E1E89">
              <w:t>-</w:t>
            </w:r>
          </w:p>
        </w:tc>
        <w:tc>
          <w:tcPr>
            <w:tcW w:w="1417" w:type="dxa"/>
          </w:tcPr>
          <w:p w14:paraId="350C544F" w14:textId="77777777" w:rsidR="008B24D8" w:rsidRPr="006E1E89" w:rsidRDefault="0073036F">
            <w:r w:rsidRPr="006E1E89">
              <w:t>20</w:t>
            </w:r>
          </w:p>
        </w:tc>
      </w:tr>
      <w:tr w:rsidR="008B24D8" w:rsidRPr="006E1E89" w14:paraId="09A73EFC" w14:textId="77777777">
        <w:trPr>
          <w:jc w:val="center"/>
        </w:trPr>
        <w:tc>
          <w:tcPr>
            <w:tcW w:w="724" w:type="dxa"/>
          </w:tcPr>
          <w:p w14:paraId="08F70ECD" w14:textId="77777777" w:rsidR="008B24D8" w:rsidRPr="006E1E89" w:rsidRDefault="0073036F">
            <w:pPr>
              <w:widowControl w:val="0"/>
              <w:autoSpaceDE w:val="0"/>
              <w:autoSpaceDN w:val="0"/>
              <w:jc w:val="center"/>
              <w:rPr>
                <w:rFonts w:eastAsiaTheme="minorEastAsia"/>
              </w:rPr>
            </w:pPr>
            <w:r w:rsidRPr="006E1E89">
              <w:rPr>
                <w:rFonts w:eastAsiaTheme="minorEastAsia"/>
                <w:lang w:val="en-US"/>
              </w:rPr>
              <w:t>1.</w:t>
            </w:r>
            <w:r w:rsidRPr="006E1E89">
              <w:rPr>
                <w:rFonts w:eastAsiaTheme="minorEastAsia"/>
              </w:rPr>
              <w:t>2.</w:t>
            </w:r>
          </w:p>
        </w:tc>
        <w:tc>
          <w:tcPr>
            <w:tcW w:w="3107" w:type="dxa"/>
            <w:shd w:val="clear" w:color="auto" w:fill="auto"/>
          </w:tcPr>
          <w:p w14:paraId="08FF8686"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 xml:space="preserve">Доля детей, охваченных отдыхом в каникулярное время в лагерях с дневным </w:t>
            </w:r>
            <w:r w:rsidRPr="006E1E89">
              <w:rPr>
                <w:rFonts w:ascii="Times New Roman" w:hAnsi="Times New Roman" w:cs="Times New Roman"/>
                <w:sz w:val="24"/>
                <w:szCs w:val="24"/>
              </w:rPr>
              <w:lastRenderedPageBreak/>
              <w:t>пребыванием детей, в общем числе детей, охваченных отдыхом в организациях отдыха детей и их оздоровления всех типов</w:t>
            </w:r>
          </w:p>
        </w:tc>
        <w:tc>
          <w:tcPr>
            <w:tcW w:w="1276" w:type="dxa"/>
          </w:tcPr>
          <w:p w14:paraId="4DD8710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lastRenderedPageBreak/>
              <w:t>%</w:t>
            </w:r>
          </w:p>
        </w:tc>
        <w:tc>
          <w:tcPr>
            <w:tcW w:w="773" w:type="dxa"/>
          </w:tcPr>
          <w:p w14:paraId="0376370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773" w:type="dxa"/>
          </w:tcPr>
          <w:p w14:paraId="6928B9B6" w14:textId="77777777" w:rsidR="008B24D8" w:rsidRPr="006E1E89" w:rsidRDefault="0073036F">
            <w:r w:rsidRPr="006E1E89">
              <w:t>-</w:t>
            </w:r>
          </w:p>
        </w:tc>
        <w:tc>
          <w:tcPr>
            <w:tcW w:w="773" w:type="dxa"/>
          </w:tcPr>
          <w:p w14:paraId="5A697C98" w14:textId="77777777" w:rsidR="008B24D8" w:rsidRPr="006E1E89" w:rsidRDefault="0073036F">
            <w:r w:rsidRPr="006E1E89">
              <w:t>-</w:t>
            </w:r>
          </w:p>
        </w:tc>
        <w:tc>
          <w:tcPr>
            <w:tcW w:w="773" w:type="dxa"/>
          </w:tcPr>
          <w:p w14:paraId="1BDDA844" w14:textId="77777777" w:rsidR="008B24D8" w:rsidRPr="006E1E89" w:rsidRDefault="0073036F">
            <w:r w:rsidRPr="006E1E89">
              <w:t>-</w:t>
            </w:r>
          </w:p>
        </w:tc>
        <w:tc>
          <w:tcPr>
            <w:tcW w:w="773" w:type="dxa"/>
          </w:tcPr>
          <w:p w14:paraId="218CF266" w14:textId="77777777" w:rsidR="008B24D8" w:rsidRPr="006E1E89" w:rsidRDefault="0073036F">
            <w:r w:rsidRPr="006E1E89">
              <w:t>-</w:t>
            </w:r>
          </w:p>
        </w:tc>
        <w:tc>
          <w:tcPr>
            <w:tcW w:w="774" w:type="dxa"/>
          </w:tcPr>
          <w:p w14:paraId="373C07A6" w14:textId="77777777" w:rsidR="008B24D8" w:rsidRPr="006E1E89" w:rsidRDefault="0073036F">
            <w:r w:rsidRPr="006E1E89">
              <w:t>-</w:t>
            </w:r>
          </w:p>
        </w:tc>
        <w:tc>
          <w:tcPr>
            <w:tcW w:w="773" w:type="dxa"/>
          </w:tcPr>
          <w:p w14:paraId="14FE47EB" w14:textId="77777777" w:rsidR="008B24D8" w:rsidRPr="006E1E89" w:rsidRDefault="0073036F">
            <w:r w:rsidRPr="006E1E89">
              <w:t>-</w:t>
            </w:r>
          </w:p>
        </w:tc>
        <w:tc>
          <w:tcPr>
            <w:tcW w:w="773" w:type="dxa"/>
          </w:tcPr>
          <w:p w14:paraId="7A19C953" w14:textId="77777777" w:rsidR="008B24D8" w:rsidRPr="006E1E89" w:rsidRDefault="0073036F">
            <w:r w:rsidRPr="006E1E89">
              <w:t>-</w:t>
            </w:r>
          </w:p>
        </w:tc>
        <w:tc>
          <w:tcPr>
            <w:tcW w:w="773" w:type="dxa"/>
          </w:tcPr>
          <w:p w14:paraId="4A4D75E1" w14:textId="77777777" w:rsidR="008B24D8" w:rsidRPr="006E1E89" w:rsidRDefault="0073036F">
            <w:r w:rsidRPr="006E1E89">
              <w:t>-</w:t>
            </w:r>
          </w:p>
        </w:tc>
        <w:tc>
          <w:tcPr>
            <w:tcW w:w="773" w:type="dxa"/>
          </w:tcPr>
          <w:p w14:paraId="18B014FA" w14:textId="77777777" w:rsidR="008B24D8" w:rsidRPr="006E1E89" w:rsidRDefault="0073036F">
            <w:r w:rsidRPr="006E1E89">
              <w:t>-</w:t>
            </w:r>
          </w:p>
        </w:tc>
        <w:tc>
          <w:tcPr>
            <w:tcW w:w="774" w:type="dxa"/>
          </w:tcPr>
          <w:p w14:paraId="3621854D" w14:textId="77777777" w:rsidR="008B24D8" w:rsidRPr="006E1E89" w:rsidRDefault="0073036F">
            <w:r w:rsidRPr="006E1E89">
              <w:t>-</w:t>
            </w:r>
          </w:p>
        </w:tc>
        <w:tc>
          <w:tcPr>
            <w:tcW w:w="1417" w:type="dxa"/>
          </w:tcPr>
          <w:p w14:paraId="3F03A394" w14:textId="77777777" w:rsidR="008B24D8" w:rsidRPr="006E1E89" w:rsidRDefault="0073036F">
            <w:r w:rsidRPr="006E1E89">
              <w:t>75</w:t>
            </w:r>
          </w:p>
        </w:tc>
      </w:tr>
      <w:tr w:rsidR="008B24D8" w:rsidRPr="006E1E89" w14:paraId="2BDC2EF1" w14:textId="77777777">
        <w:trPr>
          <w:jc w:val="center"/>
        </w:trPr>
        <w:tc>
          <w:tcPr>
            <w:tcW w:w="724" w:type="dxa"/>
          </w:tcPr>
          <w:p w14:paraId="7027F155" w14:textId="77777777" w:rsidR="008B24D8" w:rsidRPr="006E1E89" w:rsidRDefault="0073036F">
            <w:pPr>
              <w:widowControl w:val="0"/>
              <w:autoSpaceDE w:val="0"/>
              <w:autoSpaceDN w:val="0"/>
              <w:jc w:val="center"/>
              <w:rPr>
                <w:rFonts w:eastAsiaTheme="minorEastAsia"/>
                <w:lang w:val="en-US"/>
              </w:rPr>
            </w:pPr>
            <w:r w:rsidRPr="006E1E89">
              <w:rPr>
                <w:rFonts w:eastAsiaTheme="minorEastAsia"/>
                <w:lang w:val="en-US"/>
              </w:rPr>
              <w:t>1.3.</w:t>
            </w:r>
          </w:p>
        </w:tc>
        <w:tc>
          <w:tcPr>
            <w:tcW w:w="3107" w:type="dxa"/>
            <w:shd w:val="clear" w:color="auto" w:fill="auto"/>
          </w:tcPr>
          <w:p w14:paraId="47623507" w14:textId="77777777" w:rsidR="008B24D8" w:rsidRPr="006E1E89" w:rsidRDefault="0073036F">
            <w:pPr>
              <w:widowControl w:val="0"/>
              <w:autoSpaceDE w:val="0"/>
              <w:autoSpaceDN w:val="0"/>
            </w:pPr>
            <w:r w:rsidRPr="006E1E89">
              <w:t xml:space="preserve">Доля несовершеннолетних, состоящих на профилактическом учёте в органах внутренних дел, охваченных отдыхом в каникулярное время в организациях отдыха и оздоровления детей, лагерях с дневным пребыванием детей, </w:t>
            </w:r>
          </w:p>
          <w:p w14:paraId="1D991DCB"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 xml:space="preserve">в общем числе несовершеннолетних, состоящих на профилактическом учёте в органах внутренних дел </w:t>
            </w:r>
          </w:p>
        </w:tc>
        <w:tc>
          <w:tcPr>
            <w:tcW w:w="1276" w:type="dxa"/>
          </w:tcPr>
          <w:p w14:paraId="1618BCD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773" w:type="dxa"/>
            <w:shd w:val="clear" w:color="auto" w:fill="auto"/>
          </w:tcPr>
          <w:p w14:paraId="4E10E0D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773" w:type="dxa"/>
            <w:shd w:val="clear" w:color="auto" w:fill="auto"/>
          </w:tcPr>
          <w:p w14:paraId="788D768F" w14:textId="77777777" w:rsidR="008B24D8" w:rsidRPr="006E1E89" w:rsidRDefault="0073036F">
            <w:r w:rsidRPr="006E1E89">
              <w:t>-</w:t>
            </w:r>
          </w:p>
        </w:tc>
        <w:tc>
          <w:tcPr>
            <w:tcW w:w="773" w:type="dxa"/>
            <w:shd w:val="clear" w:color="auto" w:fill="auto"/>
          </w:tcPr>
          <w:p w14:paraId="660A3479" w14:textId="77777777" w:rsidR="008B24D8" w:rsidRPr="006E1E89" w:rsidRDefault="0073036F">
            <w:r w:rsidRPr="006E1E89">
              <w:t>-</w:t>
            </w:r>
          </w:p>
        </w:tc>
        <w:tc>
          <w:tcPr>
            <w:tcW w:w="773" w:type="dxa"/>
            <w:shd w:val="clear" w:color="auto" w:fill="auto"/>
          </w:tcPr>
          <w:p w14:paraId="308BEEC8" w14:textId="77777777" w:rsidR="008B24D8" w:rsidRPr="006E1E89" w:rsidRDefault="0073036F">
            <w:r w:rsidRPr="006E1E89">
              <w:t>-</w:t>
            </w:r>
          </w:p>
        </w:tc>
        <w:tc>
          <w:tcPr>
            <w:tcW w:w="773" w:type="dxa"/>
            <w:shd w:val="clear" w:color="auto" w:fill="auto"/>
          </w:tcPr>
          <w:p w14:paraId="03544CEC" w14:textId="77777777" w:rsidR="008B24D8" w:rsidRPr="006E1E89" w:rsidRDefault="0073036F">
            <w:r w:rsidRPr="006E1E89">
              <w:t>-</w:t>
            </w:r>
          </w:p>
        </w:tc>
        <w:tc>
          <w:tcPr>
            <w:tcW w:w="774" w:type="dxa"/>
            <w:shd w:val="clear" w:color="auto" w:fill="auto"/>
          </w:tcPr>
          <w:p w14:paraId="54179A2D" w14:textId="77777777" w:rsidR="008B24D8" w:rsidRPr="006E1E89" w:rsidRDefault="0073036F">
            <w:r w:rsidRPr="006E1E89">
              <w:t>-</w:t>
            </w:r>
          </w:p>
        </w:tc>
        <w:tc>
          <w:tcPr>
            <w:tcW w:w="773" w:type="dxa"/>
            <w:shd w:val="clear" w:color="auto" w:fill="auto"/>
          </w:tcPr>
          <w:p w14:paraId="2882A324" w14:textId="77777777" w:rsidR="008B24D8" w:rsidRPr="006E1E89" w:rsidRDefault="0073036F">
            <w:r w:rsidRPr="006E1E89">
              <w:t>-</w:t>
            </w:r>
          </w:p>
        </w:tc>
        <w:tc>
          <w:tcPr>
            <w:tcW w:w="773" w:type="dxa"/>
            <w:shd w:val="clear" w:color="auto" w:fill="auto"/>
          </w:tcPr>
          <w:p w14:paraId="36B9710C" w14:textId="77777777" w:rsidR="008B24D8" w:rsidRPr="006E1E89" w:rsidRDefault="0073036F">
            <w:r w:rsidRPr="006E1E89">
              <w:t>-</w:t>
            </w:r>
          </w:p>
        </w:tc>
        <w:tc>
          <w:tcPr>
            <w:tcW w:w="773" w:type="dxa"/>
            <w:shd w:val="clear" w:color="auto" w:fill="auto"/>
          </w:tcPr>
          <w:p w14:paraId="0332B274" w14:textId="77777777" w:rsidR="008B24D8" w:rsidRPr="006E1E89" w:rsidRDefault="0073036F">
            <w:r w:rsidRPr="006E1E89">
              <w:t>-</w:t>
            </w:r>
          </w:p>
        </w:tc>
        <w:tc>
          <w:tcPr>
            <w:tcW w:w="773" w:type="dxa"/>
            <w:shd w:val="clear" w:color="auto" w:fill="auto"/>
          </w:tcPr>
          <w:p w14:paraId="4AF4BE7E" w14:textId="77777777" w:rsidR="008B24D8" w:rsidRPr="006E1E89" w:rsidRDefault="0073036F">
            <w:r w:rsidRPr="006E1E89">
              <w:t>-</w:t>
            </w:r>
          </w:p>
        </w:tc>
        <w:tc>
          <w:tcPr>
            <w:tcW w:w="774" w:type="dxa"/>
            <w:shd w:val="clear" w:color="auto" w:fill="auto"/>
          </w:tcPr>
          <w:p w14:paraId="2A3CC404" w14:textId="77777777" w:rsidR="008B24D8" w:rsidRPr="006E1E89" w:rsidRDefault="0073036F">
            <w:r w:rsidRPr="006E1E89">
              <w:t>-</w:t>
            </w:r>
          </w:p>
        </w:tc>
        <w:tc>
          <w:tcPr>
            <w:tcW w:w="1417" w:type="dxa"/>
          </w:tcPr>
          <w:p w14:paraId="78388892" w14:textId="77777777" w:rsidR="008B24D8" w:rsidRPr="006E1E89" w:rsidRDefault="0073036F">
            <w:r w:rsidRPr="006E1E89">
              <w:t>100</w:t>
            </w:r>
          </w:p>
        </w:tc>
      </w:tr>
      <w:tr w:rsidR="008B24D8" w:rsidRPr="006E1E89" w14:paraId="448EA66B" w14:textId="77777777">
        <w:trPr>
          <w:jc w:val="center"/>
        </w:trPr>
        <w:tc>
          <w:tcPr>
            <w:tcW w:w="724" w:type="dxa"/>
          </w:tcPr>
          <w:p w14:paraId="3901AE97" w14:textId="77777777" w:rsidR="008B24D8" w:rsidRPr="006E1E89" w:rsidRDefault="0073036F">
            <w:pPr>
              <w:widowControl w:val="0"/>
              <w:autoSpaceDE w:val="0"/>
              <w:autoSpaceDN w:val="0"/>
              <w:jc w:val="center"/>
              <w:rPr>
                <w:rFonts w:eastAsiaTheme="minorEastAsia"/>
                <w:lang w:val="en-US"/>
              </w:rPr>
            </w:pPr>
            <w:r w:rsidRPr="006E1E89">
              <w:rPr>
                <w:rFonts w:eastAsiaTheme="minorEastAsia"/>
                <w:lang w:val="en-US"/>
              </w:rPr>
              <w:t>1.4.</w:t>
            </w:r>
          </w:p>
        </w:tc>
        <w:tc>
          <w:tcPr>
            <w:tcW w:w="3107" w:type="dxa"/>
            <w:shd w:val="clear" w:color="auto" w:fill="auto"/>
          </w:tcPr>
          <w:p w14:paraId="1093A4EF"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Доля несовершеннолетних, состоящих на учёте в органах внутренних дел, принявших участие в профильных сменах, от общего числа несовершеннолетних, состоящих на учёте в органах внутренних дел</w:t>
            </w:r>
          </w:p>
        </w:tc>
        <w:tc>
          <w:tcPr>
            <w:tcW w:w="1276" w:type="dxa"/>
          </w:tcPr>
          <w:p w14:paraId="0B2B22A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773" w:type="dxa"/>
            <w:shd w:val="clear" w:color="auto" w:fill="auto"/>
          </w:tcPr>
          <w:p w14:paraId="10DCC1C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773" w:type="dxa"/>
            <w:shd w:val="clear" w:color="auto" w:fill="auto"/>
          </w:tcPr>
          <w:p w14:paraId="00038F3F" w14:textId="77777777" w:rsidR="008B24D8" w:rsidRPr="006E1E89" w:rsidRDefault="0073036F">
            <w:r w:rsidRPr="006E1E89">
              <w:t>-</w:t>
            </w:r>
          </w:p>
        </w:tc>
        <w:tc>
          <w:tcPr>
            <w:tcW w:w="773" w:type="dxa"/>
            <w:shd w:val="clear" w:color="auto" w:fill="auto"/>
          </w:tcPr>
          <w:p w14:paraId="239B1916" w14:textId="77777777" w:rsidR="008B24D8" w:rsidRPr="006E1E89" w:rsidRDefault="0073036F">
            <w:r w:rsidRPr="006E1E89">
              <w:t>-</w:t>
            </w:r>
          </w:p>
        </w:tc>
        <w:tc>
          <w:tcPr>
            <w:tcW w:w="773" w:type="dxa"/>
            <w:shd w:val="clear" w:color="auto" w:fill="auto"/>
          </w:tcPr>
          <w:p w14:paraId="101E397D" w14:textId="77777777" w:rsidR="008B24D8" w:rsidRPr="006E1E89" w:rsidRDefault="0073036F">
            <w:r w:rsidRPr="006E1E89">
              <w:t>-</w:t>
            </w:r>
          </w:p>
        </w:tc>
        <w:tc>
          <w:tcPr>
            <w:tcW w:w="773" w:type="dxa"/>
            <w:shd w:val="clear" w:color="auto" w:fill="auto"/>
          </w:tcPr>
          <w:p w14:paraId="72901F33" w14:textId="77777777" w:rsidR="008B24D8" w:rsidRPr="006E1E89" w:rsidRDefault="0073036F">
            <w:r w:rsidRPr="006E1E89">
              <w:t>-</w:t>
            </w:r>
          </w:p>
        </w:tc>
        <w:tc>
          <w:tcPr>
            <w:tcW w:w="774" w:type="dxa"/>
            <w:shd w:val="clear" w:color="auto" w:fill="auto"/>
          </w:tcPr>
          <w:p w14:paraId="1E09E539" w14:textId="77777777" w:rsidR="008B24D8" w:rsidRPr="006E1E89" w:rsidRDefault="0073036F">
            <w:r w:rsidRPr="006E1E89">
              <w:t>-</w:t>
            </w:r>
          </w:p>
        </w:tc>
        <w:tc>
          <w:tcPr>
            <w:tcW w:w="773" w:type="dxa"/>
            <w:shd w:val="clear" w:color="auto" w:fill="auto"/>
          </w:tcPr>
          <w:p w14:paraId="7CAB76F9" w14:textId="77777777" w:rsidR="008B24D8" w:rsidRPr="006E1E89" w:rsidRDefault="0073036F">
            <w:r w:rsidRPr="006E1E89">
              <w:t>-</w:t>
            </w:r>
          </w:p>
        </w:tc>
        <w:tc>
          <w:tcPr>
            <w:tcW w:w="773" w:type="dxa"/>
            <w:shd w:val="clear" w:color="auto" w:fill="auto"/>
          </w:tcPr>
          <w:p w14:paraId="5900224C" w14:textId="77777777" w:rsidR="008B24D8" w:rsidRPr="006E1E89" w:rsidRDefault="0073036F">
            <w:r w:rsidRPr="006E1E89">
              <w:t>-</w:t>
            </w:r>
          </w:p>
        </w:tc>
        <w:tc>
          <w:tcPr>
            <w:tcW w:w="773" w:type="dxa"/>
            <w:shd w:val="clear" w:color="auto" w:fill="auto"/>
          </w:tcPr>
          <w:p w14:paraId="7530908D" w14:textId="77777777" w:rsidR="008B24D8" w:rsidRPr="006E1E89" w:rsidRDefault="0073036F">
            <w:r w:rsidRPr="006E1E89">
              <w:t>-</w:t>
            </w:r>
          </w:p>
        </w:tc>
        <w:tc>
          <w:tcPr>
            <w:tcW w:w="773" w:type="dxa"/>
            <w:shd w:val="clear" w:color="auto" w:fill="auto"/>
          </w:tcPr>
          <w:p w14:paraId="63267458" w14:textId="77777777" w:rsidR="008B24D8" w:rsidRPr="006E1E89" w:rsidRDefault="0073036F">
            <w:r w:rsidRPr="006E1E89">
              <w:t>-</w:t>
            </w:r>
          </w:p>
        </w:tc>
        <w:tc>
          <w:tcPr>
            <w:tcW w:w="774" w:type="dxa"/>
            <w:shd w:val="clear" w:color="auto" w:fill="auto"/>
          </w:tcPr>
          <w:p w14:paraId="554A4F60" w14:textId="77777777" w:rsidR="008B24D8" w:rsidRPr="006E1E89" w:rsidRDefault="0073036F">
            <w:r w:rsidRPr="006E1E89">
              <w:t>-</w:t>
            </w:r>
          </w:p>
        </w:tc>
        <w:tc>
          <w:tcPr>
            <w:tcW w:w="1417" w:type="dxa"/>
          </w:tcPr>
          <w:p w14:paraId="1ED3F5EF" w14:textId="77777777" w:rsidR="008B24D8" w:rsidRPr="006E1E89" w:rsidRDefault="0073036F">
            <w:r w:rsidRPr="006E1E89">
              <w:t>100</w:t>
            </w:r>
          </w:p>
        </w:tc>
      </w:tr>
    </w:tbl>
    <w:p w14:paraId="2F93337C" w14:textId="458B2B4A" w:rsidR="008B24D8" w:rsidRDefault="008B24D8">
      <w:pPr>
        <w:pStyle w:val="ConsPlusNormal"/>
        <w:jc w:val="both"/>
        <w:rPr>
          <w:rFonts w:ascii="Times New Roman" w:hAnsi="Times New Roman" w:cs="Times New Roman"/>
          <w:sz w:val="24"/>
          <w:szCs w:val="24"/>
        </w:rPr>
      </w:pPr>
    </w:p>
    <w:p w14:paraId="07087DF8" w14:textId="77777777" w:rsidR="006A7DCD" w:rsidRPr="006E1E89" w:rsidRDefault="006A7DCD">
      <w:pPr>
        <w:pStyle w:val="ConsPlusNormal"/>
        <w:jc w:val="both"/>
        <w:rPr>
          <w:rFonts w:ascii="Times New Roman" w:hAnsi="Times New Roman" w:cs="Times New Roman"/>
          <w:sz w:val="24"/>
          <w:szCs w:val="24"/>
        </w:rPr>
      </w:pPr>
    </w:p>
    <w:p w14:paraId="1AD7649B" w14:textId="77777777" w:rsidR="006A7DCD" w:rsidRDefault="006A7DCD">
      <w:pPr>
        <w:pStyle w:val="ConsPlusNormal"/>
        <w:jc w:val="center"/>
        <w:outlineLvl w:val="1"/>
        <w:rPr>
          <w:rFonts w:ascii="Times New Roman" w:hAnsi="Times New Roman" w:cs="Times New Roman"/>
          <w:sz w:val="24"/>
          <w:szCs w:val="24"/>
        </w:rPr>
      </w:pPr>
    </w:p>
    <w:p w14:paraId="3D2AE301" w14:textId="6558A818" w:rsidR="008B24D8" w:rsidRPr="006E1E89" w:rsidRDefault="00F43F8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4</w:t>
      </w:r>
      <w:r w:rsidR="0073036F" w:rsidRPr="006E1E89">
        <w:rPr>
          <w:rFonts w:ascii="Times New Roman" w:hAnsi="Times New Roman" w:cs="Times New Roman"/>
          <w:sz w:val="24"/>
          <w:szCs w:val="24"/>
        </w:rPr>
        <w:t>. Перечень мероприятий (результатов) комплекса процессных мероприятий</w:t>
      </w:r>
    </w:p>
    <w:p w14:paraId="315377BA" w14:textId="77777777" w:rsidR="008B24D8" w:rsidRPr="006E1E89" w:rsidRDefault="008B24D8">
      <w:pPr>
        <w:pStyle w:val="ConsPlusNormal"/>
        <w:jc w:val="both"/>
        <w:rPr>
          <w:rFonts w:ascii="Times New Roman" w:hAnsi="Times New Roman" w:cs="Times New Roman"/>
          <w:sz w:val="24"/>
          <w:szCs w:val="24"/>
        </w:rPr>
      </w:pPr>
    </w:p>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4"/>
        <w:gridCol w:w="2455"/>
        <w:gridCol w:w="1416"/>
        <w:gridCol w:w="1051"/>
        <w:gridCol w:w="1001"/>
        <w:gridCol w:w="1132"/>
        <w:gridCol w:w="1135"/>
        <w:gridCol w:w="1285"/>
        <w:gridCol w:w="1853"/>
        <w:gridCol w:w="3724"/>
      </w:tblGrid>
      <w:tr w:rsidR="008B24D8" w:rsidRPr="006E1E89" w14:paraId="574CFA35" w14:textId="77777777">
        <w:trPr>
          <w:jc w:val="center"/>
        </w:trPr>
        <w:tc>
          <w:tcPr>
            <w:tcW w:w="174" w:type="pct"/>
            <w:vMerge w:val="restart"/>
            <w:vAlign w:val="center"/>
          </w:tcPr>
          <w:p w14:paraId="6A24F6A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p w14:paraId="27176DF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п/п</w:t>
            </w:r>
          </w:p>
        </w:tc>
        <w:tc>
          <w:tcPr>
            <w:tcW w:w="787" w:type="pct"/>
            <w:vMerge w:val="restart"/>
            <w:vAlign w:val="center"/>
          </w:tcPr>
          <w:p w14:paraId="48E1610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Наименование мероприятия (результата)</w:t>
            </w:r>
          </w:p>
        </w:tc>
        <w:tc>
          <w:tcPr>
            <w:tcW w:w="454" w:type="pct"/>
            <w:vMerge w:val="restart"/>
            <w:vAlign w:val="center"/>
          </w:tcPr>
          <w:p w14:paraId="09546FB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Единица измерения (по ОКЕИ)</w:t>
            </w:r>
          </w:p>
        </w:tc>
        <w:tc>
          <w:tcPr>
            <w:tcW w:w="658" w:type="pct"/>
            <w:gridSpan w:val="2"/>
            <w:vAlign w:val="center"/>
          </w:tcPr>
          <w:p w14:paraId="074F547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 xml:space="preserve">Базовое значение </w:t>
            </w:r>
          </w:p>
        </w:tc>
        <w:tc>
          <w:tcPr>
            <w:tcW w:w="1139" w:type="pct"/>
            <w:gridSpan w:val="3"/>
          </w:tcPr>
          <w:p w14:paraId="09692D6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Значение показателя по годам</w:t>
            </w:r>
          </w:p>
        </w:tc>
        <w:tc>
          <w:tcPr>
            <w:tcW w:w="594" w:type="pct"/>
            <w:vMerge w:val="restart"/>
          </w:tcPr>
          <w:p w14:paraId="22FFBB2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Тип мероприятия (результата)</w:t>
            </w:r>
          </w:p>
        </w:tc>
        <w:tc>
          <w:tcPr>
            <w:tcW w:w="1194" w:type="pct"/>
            <w:vMerge w:val="restart"/>
          </w:tcPr>
          <w:p w14:paraId="47BAE4B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Характеристика</w:t>
            </w:r>
          </w:p>
          <w:p w14:paraId="67E5006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Мероприятия (результата)</w:t>
            </w:r>
          </w:p>
        </w:tc>
      </w:tr>
      <w:tr w:rsidR="008B24D8" w:rsidRPr="006E1E89" w14:paraId="575BFF2B" w14:textId="77777777">
        <w:trPr>
          <w:jc w:val="center"/>
        </w:trPr>
        <w:tc>
          <w:tcPr>
            <w:tcW w:w="174" w:type="pct"/>
            <w:vMerge/>
          </w:tcPr>
          <w:p w14:paraId="3F27A316" w14:textId="77777777" w:rsidR="008B24D8" w:rsidRPr="006E1E89" w:rsidRDefault="008B24D8">
            <w:pPr>
              <w:pStyle w:val="ConsPlusNormal"/>
              <w:rPr>
                <w:rFonts w:ascii="Times New Roman" w:hAnsi="Times New Roman" w:cs="Times New Roman"/>
                <w:sz w:val="24"/>
                <w:szCs w:val="24"/>
              </w:rPr>
            </w:pPr>
          </w:p>
        </w:tc>
        <w:tc>
          <w:tcPr>
            <w:tcW w:w="787" w:type="pct"/>
            <w:vMerge/>
          </w:tcPr>
          <w:p w14:paraId="6EA8690B" w14:textId="77777777" w:rsidR="008B24D8" w:rsidRPr="006E1E89" w:rsidRDefault="008B24D8">
            <w:pPr>
              <w:pStyle w:val="ConsPlusNormal"/>
              <w:rPr>
                <w:rFonts w:ascii="Times New Roman" w:hAnsi="Times New Roman" w:cs="Times New Roman"/>
                <w:sz w:val="24"/>
                <w:szCs w:val="24"/>
              </w:rPr>
            </w:pPr>
          </w:p>
        </w:tc>
        <w:tc>
          <w:tcPr>
            <w:tcW w:w="454" w:type="pct"/>
            <w:vMerge/>
          </w:tcPr>
          <w:p w14:paraId="4DD2B3F8" w14:textId="77777777" w:rsidR="008B24D8" w:rsidRPr="006E1E89" w:rsidRDefault="008B24D8">
            <w:pPr>
              <w:pStyle w:val="ConsPlusNormal"/>
              <w:rPr>
                <w:rFonts w:ascii="Times New Roman" w:hAnsi="Times New Roman" w:cs="Times New Roman"/>
                <w:sz w:val="24"/>
                <w:szCs w:val="24"/>
              </w:rPr>
            </w:pPr>
          </w:p>
        </w:tc>
        <w:tc>
          <w:tcPr>
            <w:tcW w:w="337" w:type="pct"/>
          </w:tcPr>
          <w:p w14:paraId="274F1D5E"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значение</w:t>
            </w:r>
          </w:p>
        </w:tc>
        <w:tc>
          <w:tcPr>
            <w:tcW w:w="321" w:type="pct"/>
          </w:tcPr>
          <w:p w14:paraId="212664AF" w14:textId="77777777" w:rsidR="008B24D8" w:rsidRPr="006E1E89" w:rsidRDefault="0073036F" w:rsidP="006A7DCD">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2025</w:t>
            </w:r>
          </w:p>
        </w:tc>
        <w:tc>
          <w:tcPr>
            <w:tcW w:w="363" w:type="pct"/>
            <w:vAlign w:val="center"/>
          </w:tcPr>
          <w:p w14:paraId="58F156A1" w14:textId="77777777" w:rsidR="008B24D8" w:rsidRPr="006E1E89" w:rsidRDefault="0073036F" w:rsidP="006A7DCD">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w:t>
            </w:r>
          </w:p>
        </w:tc>
        <w:tc>
          <w:tcPr>
            <w:tcW w:w="364" w:type="pct"/>
            <w:vAlign w:val="center"/>
          </w:tcPr>
          <w:p w14:paraId="3D953C26" w14:textId="77777777" w:rsidR="008B24D8" w:rsidRPr="006E1E89" w:rsidRDefault="0073036F" w:rsidP="006A7DCD">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2027</w:t>
            </w:r>
          </w:p>
        </w:tc>
        <w:tc>
          <w:tcPr>
            <w:tcW w:w="412" w:type="pct"/>
            <w:vAlign w:val="center"/>
          </w:tcPr>
          <w:p w14:paraId="21315998" w14:textId="77777777" w:rsidR="008B24D8" w:rsidRPr="006E1E89" w:rsidRDefault="0073036F" w:rsidP="006A7DCD">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2028</w:t>
            </w:r>
          </w:p>
        </w:tc>
        <w:tc>
          <w:tcPr>
            <w:tcW w:w="594" w:type="pct"/>
            <w:vMerge/>
            <w:vAlign w:val="center"/>
          </w:tcPr>
          <w:p w14:paraId="7D46E33F" w14:textId="77777777" w:rsidR="008B24D8" w:rsidRPr="006E1E89" w:rsidRDefault="008B24D8">
            <w:pPr>
              <w:pStyle w:val="ConsPlusNormal"/>
              <w:jc w:val="center"/>
              <w:rPr>
                <w:rFonts w:ascii="Times New Roman" w:hAnsi="Times New Roman" w:cs="Times New Roman"/>
                <w:sz w:val="24"/>
                <w:szCs w:val="24"/>
              </w:rPr>
            </w:pPr>
          </w:p>
        </w:tc>
        <w:tc>
          <w:tcPr>
            <w:tcW w:w="1194" w:type="pct"/>
            <w:vMerge/>
          </w:tcPr>
          <w:p w14:paraId="2388EF95" w14:textId="77777777" w:rsidR="008B24D8" w:rsidRPr="006E1E89" w:rsidRDefault="008B24D8">
            <w:pPr>
              <w:pStyle w:val="ConsPlusNormal"/>
              <w:jc w:val="center"/>
              <w:rPr>
                <w:rFonts w:ascii="Times New Roman" w:hAnsi="Times New Roman" w:cs="Times New Roman"/>
                <w:sz w:val="24"/>
                <w:szCs w:val="24"/>
              </w:rPr>
            </w:pPr>
          </w:p>
        </w:tc>
      </w:tr>
      <w:tr w:rsidR="008B24D8" w:rsidRPr="006E1E89" w14:paraId="13D12561" w14:textId="77777777">
        <w:trPr>
          <w:trHeight w:val="119"/>
          <w:jc w:val="center"/>
        </w:trPr>
        <w:tc>
          <w:tcPr>
            <w:tcW w:w="174" w:type="pct"/>
          </w:tcPr>
          <w:p w14:paraId="7F58FED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787" w:type="pct"/>
          </w:tcPr>
          <w:p w14:paraId="14367A3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454" w:type="pct"/>
          </w:tcPr>
          <w:p w14:paraId="08FB7BA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337" w:type="pct"/>
          </w:tcPr>
          <w:p w14:paraId="32C3902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321" w:type="pct"/>
          </w:tcPr>
          <w:p w14:paraId="137F1EB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c>
          <w:tcPr>
            <w:tcW w:w="363" w:type="pct"/>
          </w:tcPr>
          <w:p w14:paraId="0ECAECF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6</w:t>
            </w:r>
          </w:p>
        </w:tc>
        <w:tc>
          <w:tcPr>
            <w:tcW w:w="364" w:type="pct"/>
          </w:tcPr>
          <w:p w14:paraId="19F16AF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w:t>
            </w:r>
          </w:p>
        </w:tc>
        <w:tc>
          <w:tcPr>
            <w:tcW w:w="412" w:type="pct"/>
          </w:tcPr>
          <w:p w14:paraId="5DA1582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8</w:t>
            </w:r>
          </w:p>
        </w:tc>
        <w:tc>
          <w:tcPr>
            <w:tcW w:w="594" w:type="pct"/>
          </w:tcPr>
          <w:p w14:paraId="11BFA28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9</w:t>
            </w:r>
          </w:p>
        </w:tc>
        <w:tc>
          <w:tcPr>
            <w:tcW w:w="1194" w:type="pct"/>
          </w:tcPr>
          <w:p w14:paraId="7FCA6D5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10</w:t>
            </w:r>
          </w:p>
        </w:tc>
      </w:tr>
      <w:tr w:rsidR="008B24D8" w:rsidRPr="006E1E89" w14:paraId="15A3A74E" w14:textId="77777777">
        <w:trPr>
          <w:jc w:val="center"/>
        </w:trPr>
        <w:tc>
          <w:tcPr>
            <w:tcW w:w="5000" w:type="pct"/>
            <w:gridSpan w:val="10"/>
          </w:tcPr>
          <w:p w14:paraId="5993C970"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Задача 1. Питание детей в лагерях дневного пребывания на базе общеобразовательных организаций</w:t>
            </w:r>
          </w:p>
        </w:tc>
      </w:tr>
      <w:tr w:rsidR="008B24D8" w:rsidRPr="006E1E89" w14:paraId="1E8B1DA2" w14:textId="77777777">
        <w:trPr>
          <w:jc w:val="center"/>
        </w:trPr>
        <w:tc>
          <w:tcPr>
            <w:tcW w:w="174" w:type="pct"/>
          </w:tcPr>
          <w:p w14:paraId="4256181A" w14:textId="0772925A" w:rsidR="008B24D8" w:rsidRPr="006E1E89" w:rsidRDefault="0073036F">
            <w:pPr>
              <w:pStyle w:val="afb"/>
              <w:jc w:val="center"/>
              <w:rPr>
                <w:rFonts w:ascii="Times New Roman" w:hAnsi="Times New Roman" w:cs="Times New Roman"/>
              </w:rPr>
            </w:pPr>
            <w:r w:rsidRPr="006E1E89">
              <w:rPr>
                <w:rFonts w:ascii="Times New Roman" w:hAnsi="Times New Roman" w:cs="Times New Roman"/>
                <w:lang w:val="en-US"/>
              </w:rPr>
              <w:t>1</w:t>
            </w:r>
            <w:r w:rsidRPr="006E1E89">
              <w:rPr>
                <w:rFonts w:ascii="Times New Roman" w:hAnsi="Times New Roman" w:cs="Times New Roman"/>
              </w:rPr>
              <w:t>.1</w:t>
            </w:r>
            <w:r w:rsidR="00E90F3F">
              <w:rPr>
                <w:rFonts w:ascii="Times New Roman" w:hAnsi="Times New Roman" w:cs="Times New Roman"/>
              </w:rPr>
              <w:t>.</w:t>
            </w:r>
          </w:p>
        </w:tc>
        <w:tc>
          <w:tcPr>
            <w:tcW w:w="787" w:type="pct"/>
          </w:tcPr>
          <w:p w14:paraId="7BE78332" w14:textId="77777777" w:rsidR="008B24D8" w:rsidRPr="006E1E89" w:rsidRDefault="0073036F">
            <w:pPr>
              <w:pStyle w:val="afb"/>
              <w:jc w:val="left"/>
              <w:rPr>
                <w:rFonts w:ascii="Times New Roman" w:hAnsi="Times New Roman" w:cs="Times New Roman"/>
              </w:rPr>
            </w:pPr>
            <w:r w:rsidRPr="006E1E89">
              <w:rPr>
                <w:rFonts w:ascii="Times New Roman" w:hAnsi="Times New Roman" w:cs="Times New Roman"/>
              </w:rPr>
              <w:t xml:space="preserve">Питание в </w:t>
            </w:r>
            <w:proofErr w:type="gramStart"/>
            <w:r w:rsidRPr="006E1E89">
              <w:rPr>
                <w:rFonts w:ascii="Times New Roman" w:hAnsi="Times New Roman" w:cs="Times New Roman"/>
              </w:rPr>
              <w:t>лагерях  дневного</w:t>
            </w:r>
            <w:proofErr w:type="gramEnd"/>
            <w:r w:rsidRPr="006E1E89">
              <w:rPr>
                <w:rFonts w:ascii="Times New Roman" w:hAnsi="Times New Roman" w:cs="Times New Roman"/>
              </w:rPr>
              <w:t xml:space="preserve"> пребыванием на базе общеобразовательных организаций</w:t>
            </w:r>
          </w:p>
        </w:tc>
        <w:tc>
          <w:tcPr>
            <w:tcW w:w="454" w:type="pct"/>
          </w:tcPr>
          <w:p w14:paraId="7BA108A0"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чел.</w:t>
            </w:r>
          </w:p>
        </w:tc>
        <w:tc>
          <w:tcPr>
            <w:tcW w:w="337" w:type="pct"/>
          </w:tcPr>
          <w:p w14:paraId="6BD4DEE1" w14:textId="77777777" w:rsidR="008B24D8" w:rsidRPr="006E1E89" w:rsidRDefault="0073036F">
            <w:pPr>
              <w:pStyle w:val="ConsPlusNormal"/>
              <w:rPr>
                <w:rFonts w:ascii="Times New Roman" w:hAnsi="Times New Roman" w:cs="Times New Roman"/>
                <w:sz w:val="24"/>
                <w:szCs w:val="24"/>
                <w:highlight w:val="yellow"/>
              </w:rPr>
            </w:pPr>
            <w:r w:rsidRPr="006E1E89">
              <w:rPr>
                <w:rFonts w:ascii="Times New Roman" w:hAnsi="Times New Roman" w:cs="Times New Roman"/>
                <w:sz w:val="24"/>
                <w:szCs w:val="24"/>
              </w:rPr>
              <w:t>чел.</w:t>
            </w:r>
          </w:p>
        </w:tc>
        <w:tc>
          <w:tcPr>
            <w:tcW w:w="321" w:type="pct"/>
          </w:tcPr>
          <w:p w14:paraId="60774836" w14:textId="77777777" w:rsidR="008B24D8" w:rsidRPr="006E1E89" w:rsidRDefault="0073036F">
            <w:pPr>
              <w:jc w:val="center"/>
            </w:pPr>
            <w:r w:rsidRPr="006E1E89">
              <w:t>2000</w:t>
            </w:r>
          </w:p>
        </w:tc>
        <w:tc>
          <w:tcPr>
            <w:tcW w:w="363" w:type="pct"/>
          </w:tcPr>
          <w:p w14:paraId="5B1A1DCD" w14:textId="77777777" w:rsidR="008B24D8" w:rsidRPr="006E1E89" w:rsidRDefault="0073036F">
            <w:pPr>
              <w:jc w:val="center"/>
            </w:pPr>
            <w:r w:rsidRPr="006E1E89">
              <w:t>2000</w:t>
            </w:r>
          </w:p>
        </w:tc>
        <w:tc>
          <w:tcPr>
            <w:tcW w:w="364" w:type="pct"/>
          </w:tcPr>
          <w:p w14:paraId="13F627AE" w14:textId="77777777" w:rsidR="008B24D8" w:rsidRPr="006E1E89" w:rsidRDefault="0073036F">
            <w:pPr>
              <w:jc w:val="center"/>
            </w:pPr>
            <w:r w:rsidRPr="006E1E89">
              <w:t>2000</w:t>
            </w:r>
          </w:p>
        </w:tc>
        <w:tc>
          <w:tcPr>
            <w:tcW w:w="412" w:type="pct"/>
          </w:tcPr>
          <w:p w14:paraId="655CE865" w14:textId="77777777" w:rsidR="008B24D8" w:rsidRPr="006E1E89" w:rsidRDefault="0073036F">
            <w:pPr>
              <w:jc w:val="center"/>
            </w:pPr>
            <w:r w:rsidRPr="006E1E89">
              <w:t>2000</w:t>
            </w:r>
          </w:p>
        </w:tc>
        <w:tc>
          <w:tcPr>
            <w:tcW w:w="594" w:type="pct"/>
            <w:vMerge w:val="restart"/>
          </w:tcPr>
          <w:p w14:paraId="384C4EA6" w14:textId="77777777" w:rsidR="008B24D8" w:rsidRPr="006E1E89" w:rsidRDefault="0073036F">
            <w:pPr>
              <w:jc w:val="center"/>
            </w:pPr>
            <w:r w:rsidRPr="006E1E89">
              <w:t>Обеспечение оказания муниципальных услуг (выполнение работ)</w:t>
            </w:r>
          </w:p>
        </w:tc>
        <w:tc>
          <w:tcPr>
            <w:tcW w:w="1194" w:type="pct"/>
            <w:vMerge w:val="restart"/>
          </w:tcPr>
          <w:p w14:paraId="6271F59E" w14:textId="77777777" w:rsidR="008B24D8" w:rsidRPr="006E1E89" w:rsidRDefault="0073036F">
            <w:pPr>
              <w:jc w:val="center"/>
            </w:pPr>
            <w:r w:rsidRPr="006E1E89">
              <w:t>Реализация государственной политики в сфере организации отдыха и оздоровления детей по обеспечению устойчивого роста доступности получения и повышения качества услуг, развитие вариативности программ отдыха и оздоровления детей в соответствии с задачами и приоритетами, определенными государством в сфере организации отдыха и</w:t>
            </w:r>
          </w:p>
          <w:p w14:paraId="48E89AE5" w14:textId="77777777" w:rsidR="008B24D8" w:rsidRPr="006E1E89" w:rsidRDefault="0073036F">
            <w:pPr>
              <w:jc w:val="center"/>
            </w:pPr>
            <w:r w:rsidRPr="006E1E89">
              <w:t>оздоровления детей школьного возраста от 6 и до достижения ими 18 лет</w:t>
            </w:r>
          </w:p>
        </w:tc>
      </w:tr>
      <w:tr w:rsidR="008B24D8" w:rsidRPr="006E1E89" w14:paraId="3FB011F0" w14:textId="77777777">
        <w:trPr>
          <w:trHeight w:val="1393"/>
          <w:jc w:val="center"/>
        </w:trPr>
        <w:tc>
          <w:tcPr>
            <w:tcW w:w="174" w:type="pct"/>
          </w:tcPr>
          <w:p w14:paraId="59FC8C8B" w14:textId="51652890" w:rsidR="008B24D8" w:rsidRPr="006E1E89" w:rsidRDefault="0073036F">
            <w:pPr>
              <w:widowControl w:val="0"/>
              <w:autoSpaceDE w:val="0"/>
              <w:autoSpaceDN w:val="0"/>
              <w:adjustRightInd w:val="0"/>
              <w:jc w:val="center"/>
            </w:pPr>
            <w:r w:rsidRPr="006E1E89">
              <w:t>1.2</w:t>
            </w:r>
            <w:r w:rsidR="00E90F3F">
              <w:t>.</w:t>
            </w:r>
          </w:p>
        </w:tc>
        <w:tc>
          <w:tcPr>
            <w:tcW w:w="787" w:type="pct"/>
            <w:vAlign w:val="center"/>
          </w:tcPr>
          <w:p w14:paraId="48A88F48" w14:textId="77777777" w:rsidR="008B24D8" w:rsidRPr="006E1E89" w:rsidRDefault="0073036F">
            <w:pPr>
              <w:pStyle w:val="ConsPlusNormal"/>
              <w:spacing w:after="240"/>
              <w:jc w:val="both"/>
              <w:rPr>
                <w:rFonts w:ascii="Times New Roman" w:hAnsi="Times New Roman" w:cs="Times New Roman"/>
                <w:sz w:val="24"/>
                <w:szCs w:val="24"/>
              </w:rPr>
            </w:pPr>
            <w:r w:rsidRPr="006E1E89">
              <w:rPr>
                <w:rFonts w:ascii="Times New Roman" w:hAnsi="Times New Roman" w:cs="Times New Roman"/>
                <w:sz w:val="24"/>
                <w:szCs w:val="24"/>
              </w:rPr>
              <w:t>Обеспечение организации отдыха и оздоровления детей в загородных оздоровительных лагерях</w:t>
            </w:r>
          </w:p>
        </w:tc>
        <w:tc>
          <w:tcPr>
            <w:tcW w:w="454" w:type="pct"/>
          </w:tcPr>
          <w:p w14:paraId="058D8E62" w14:textId="77777777" w:rsidR="008B24D8" w:rsidRPr="006E1E89" w:rsidRDefault="0073036F">
            <w:pPr>
              <w:widowControl w:val="0"/>
              <w:autoSpaceDE w:val="0"/>
              <w:autoSpaceDN w:val="0"/>
              <w:adjustRightInd w:val="0"/>
              <w:jc w:val="center"/>
            </w:pPr>
            <w:r w:rsidRPr="006E1E89">
              <w:t>чел.</w:t>
            </w:r>
          </w:p>
        </w:tc>
        <w:tc>
          <w:tcPr>
            <w:tcW w:w="337" w:type="pct"/>
          </w:tcPr>
          <w:p w14:paraId="229BF52F"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чел</w:t>
            </w:r>
          </w:p>
        </w:tc>
        <w:tc>
          <w:tcPr>
            <w:tcW w:w="321" w:type="pct"/>
          </w:tcPr>
          <w:p w14:paraId="5419CCA9" w14:textId="77777777" w:rsidR="008B24D8" w:rsidRPr="006E1E89" w:rsidRDefault="0073036F">
            <w:pPr>
              <w:jc w:val="center"/>
            </w:pPr>
            <w:r w:rsidRPr="006E1E89">
              <w:t>239</w:t>
            </w:r>
          </w:p>
        </w:tc>
        <w:tc>
          <w:tcPr>
            <w:tcW w:w="363" w:type="pct"/>
          </w:tcPr>
          <w:p w14:paraId="7CCD5F42" w14:textId="77777777" w:rsidR="008B24D8" w:rsidRPr="006E1E89" w:rsidRDefault="0073036F">
            <w:pPr>
              <w:jc w:val="center"/>
            </w:pPr>
            <w:r w:rsidRPr="006E1E89">
              <w:t>239</w:t>
            </w:r>
          </w:p>
        </w:tc>
        <w:tc>
          <w:tcPr>
            <w:tcW w:w="364" w:type="pct"/>
          </w:tcPr>
          <w:p w14:paraId="6DCC6E72" w14:textId="77777777" w:rsidR="008B24D8" w:rsidRPr="006E1E89" w:rsidRDefault="0073036F">
            <w:pPr>
              <w:jc w:val="center"/>
            </w:pPr>
            <w:r w:rsidRPr="006E1E89">
              <w:t>239</w:t>
            </w:r>
          </w:p>
        </w:tc>
        <w:tc>
          <w:tcPr>
            <w:tcW w:w="412" w:type="pct"/>
          </w:tcPr>
          <w:p w14:paraId="56B5F4D6" w14:textId="77777777" w:rsidR="008B24D8" w:rsidRPr="006E1E89" w:rsidRDefault="0073036F">
            <w:pPr>
              <w:jc w:val="center"/>
            </w:pPr>
            <w:r w:rsidRPr="006E1E89">
              <w:t>239</w:t>
            </w:r>
          </w:p>
        </w:tc>
        <w:tc>
          <w:tcPr>
            <w:tcW w:w="594" w:type="pct"/>
            <w:vMerge/>
          </w:tcPr>
          <w:p w14:paraId="1D7EA576" w14:textId="77777777" w:rsidR="008B24D8" w:rsidRPr="006E1E89" w:rsidRDefault="008B24D8">
            <w:pPr>
              <w:jc w:val="center"/>
            </w:pPr>
          </w:p>
        </w:tc>
        <w:tc>
          <w:tcPr>
            <w:tcW w:w="1194" w:type="pct"/>
            <w:vMerge/>
          </w:tcPr>
          <w:p w14:paraId="1E9E730A" w14:textId="77777777" w:rsidR="008B24D8" w:rsidRPr="006E1E89" w:rsidRDefault="008B24D8">
            <w:pPr>
              <w:pStyle w:val="ConsPlusNormal"/>
              <w:rPr>
                <w:rFonts w:ascii="Times New Roman" w:hAnsi="Times New Roman" w:cs="Times New Roman"/>
                <w:sz w:val="24"/>
                <w:szCs w:val="24"/>
              </w:rPr>
            </w:pPr>
          </w:p>
        </w:tc>
      </w:tr>
      <w:tr w:rsidR="008B24D8" w:rsidRPr="006E1E89" w14:paraId="2E8AD04A" w14:textId="77777777">
        <w:trPr>
          <w:jc w:val="center"/>
        </w:trPr>
        <w:tc>
          <w:tcPr>
            <w:tcW w:w="174" w:type="pct"/>
          </w:tcPr>
          <w:p w14:paraId="60ACECB7" w14:textId="30D1FA0D" w:rsidR="008B24D8" w:rsidRPr="006E1E89" w:rsidRDefault="0073036F">
            <w:pPr>
              <w:widowControl w:val="0"/>
              <w:autoSpaceDE w:val="0"/>
              <w:autoSpaceDN w:val="0"/>
              <w:adjustRightInd w:val="0"/>
              <w:jc w:val="center"/>
            </w:pPr>
            <w:r w:rsidRPr="006E1E89">
              <w:t>1.3</w:t>
            </w:r>
            <w:r w:rsidR="00E90F3F">
              <w:t>.</w:t>
            </w:r>
          </w:p>
        </w:tc>
        <w:tc>
          <w:tcPr>
            <w:tcW w:w="787" w:type="pct"/>
          </w:tcPr>
          <w:p w14:paraId="65022216" w14:textId="77777777" w:rsidR="008B24D8" w:rsidRPr="006E1E89" w:rsidRDefault="0073036F">
            <w:pPr>
              <w:widowControl w:val="0"/>
              <w:autoSpaceDE w:val="0"/>
              <w:autoSpaceDN w:val="0"/>
              <w:adjustRightInd w:val="0"/>
            </w:pPr>
            <w:r w:rsidRPr="006E1E89">
              <w:t>Организации профильных смен для детей, состоящих на профилактическом учете</w:t>
            </w:r>
          </w:p>
        </w:tc>
        <w:tc>
          <w:tcPr>
            <w:tcW w:w="454" w:type="pct"/>
          </w:tcPr>
          <w:p w14:paraId="1DE29EA1" w14:textId="77777777" w:rsidR="008B24D8" w:rsidRPr="006E1E89" w:rsidRDefault="0073036F">
            <w:pPr>
              <w:widowControl w:val="0"/>
              <w:autoSpaceDE w:val="0"/>
              <w:autoSpaceDN w:val="0"/>
              <w:adjustRightInd w:val="0"/>
              <w:jc w:val="center"/>
            </w:pPr>
            <w:r w:rsidRPr="006E1E89">
              <w:t>Чел.</w:t>
            </w:r>
          </w:p>
        </w:tc>
        <w:tc>
          <w:tcPr>
            <w:tcW w:w="337" w:type="pct"/>
          </w:tcPr>
          <w:p w14:paraId="19EC4AE7"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Чел.</w:t>
            </w:r>
          </w:p>
        </w:tc>
        <w:tc>
          <w:tcPr>
            <w:tcW w:w="321" w:type="pct"/>
          </w:tcPr>
          <w:p w14:paraId="19022D2D" w14:textId="77777777" w:rsidR="008B24D8" w:rsidRPr="006E1E89" w:rsidRDefault="0073036F">
            <w:pPr>
              <w:widowControl w:val="0"/>
              <w:autoSpaceDE w:val="0"/>
              <w:autoSpaceDN w:val="0"/>
              <w:adjustRightInd w:val="0"/>
              <w:jc w:val="center"/>
            </w:pPr>
            <w:r w:rsidRPr="006E1E89">
              <w:t>17</w:t>
            </w:r>
          </w:p>
        </w:tc>
        <w:tc>
          <w:tcPr>
            <w:tcW w:w="363" w:type="pct"/>
          </w:tcPr>
          <w:p w14:paraId="038BE61A" w14:textId="77777777" w:rsidR="008B24D8" w:rsidRPr="006E1E89" w:rsidRDefault="0073036F">
            <w:pPr>
              <w:widowControl w:val="0"/>
              <w:autoSpaceDE w:val="0"/>
              <w:autoSpaceDN w:val="0"/>
              <w:adjustRightInd w:val="0"/>
              <w:jc w:val="center"/>
            </w:pPr>
            <w:r w:rsidRPr="006E1E89">
              <w:t>15</w:t>
            </w:r>
          </w:p>
        </w:tc>
        <w:tc>
          <w:tcPr>
            <w:tcW w:w="364" w:type="pct"/>
          </w:tcPr>
          <w:p w14:paraId="29072340" w14:textId="77777777" w:rsidR="008B24D8" w:rsidRPr="006E1E89" w:rsidRDefault="0073036F">
            <w:pPr>
              <w:widowControl w:val="0"/>
              <w:autoSpaceDE w:val="0"/>
              <w:autoSpaceDN w:val="0"/>
              <w:adjustRightInd w:val="0"/>
              <w:jc w:val="center"/>
            </w:pPr>
            <w:r w:rsidRPr="006E1E89">
              <w:t>15</w:t>
            </w:r>
          </w:p>
        </w:tc>
        <w:tc>
          <w:tcPr>
            <w:tcW w:w="412" w:type="pct"/>
          </w:tcPr>
          <w:p w14:paraId="11E023BF" w14:textId="77777777" w:rsidR="008B24D8" w:rsidRPr="006E1E89" w:rsidRDefault="0073036F">
            <w:pPr>
              <w:widowControl w:val="0"/>
              <w:autoSpaceDE w:val="0"/>
              <w:autoSpaceDN w:val="0"/>
              <w:adjustRightInd w:val="0"/>
              <w:jc w:val="center"/>
            </w:pPr>
            <w:r w:rsidRPr="006E1E89">
              <w:t>15</w:t>
            </w:r>
          </w:p>
        </w:tc>
        <w:tc>
          <w:tcPr>
            <w:tcW w:w="594" w:type="pct"/>
            <w:vMerge/>
          </w:tcPr>
          <w:p w14:paraId="5EC81387" w14:textId="77777777" w:rsidR="008B24D8" w:rsidRPr="006E1E89" w:rsidRDefault="008B24D8">
            <w:pPr>
              <w:widowControl w:val="0"/>
              <w:autoSpaceDE w:val="0"/>
              <w:autoSpaceDN w:val="0"/>
              <w:adjustRightInd w:val="0"/>
              <w:jc w:val="center"/>
            </w:pPr>
          </w:p>
        </w:tc>
        <w:tc>
          <w:tcPr>
            <w:tcW w:w="1194" w:type="pct"/>
            <w:vMerge/>
          </w:tcPr>
          <w:p w14:paraId="3CA20446" w14:textId="77777777" w:rsidR="008B24D8" w:rsidRPr="006E1E89" w:rsidRDefault="008B24D8">
            <w:pPr>
              <w:pStyle w:val="ConsPlusNormal"/>
              <w:rPr>
                <w:rFonts w:ascii="Times New Roman" w:hAnsi="Times New Roman" w:cs="Times New Roman"/>
                <w:sz w:val="24"/>
                <w:szCs w:val="24"/>
              </w:rPr>
            </w:pPr>
          </w:p>
        </w:tc>
      </w:tr>
    </w:tbl>
    <w:p w14:paraId="1E657F13" w14:textId="77777777" w:rsidR="008B24D8" w:rsidRPr="006E1E89" w:rsidRDefault="008B24D8">
      <w:pPr>
        <w:pStyle w:val="ConsPlusNormal"/>
        <w:jc w:val="both"/>
        <w:rPr>
          <w:rFonts w:ascii="Times New Roman" w:hAnsi="Times New Roman" w:cs="Times New Roman"/>
          <w:sz w:val="24"/>
          <w:szCs w:val="24"/>
          <w:highlight w:val="yellow"/>
        </w:rPr>
      </w:pPr>
    </w:p>
    <w:p w14:paraId="55A560DD" w14:textId="77777777" w:rsidR="006A7DCD" w:rsidRDefault="006A7DCD">
      <w:pPr>
        <w:pStyle w:val="ConsPlusNormal"/>
        <w:jc w:val="center"/>
        <w:outlineLvl w:val="1"/>
        <w:rPr>
          <w:rFonts w:ascii="Times New Roman" w:hAnsi="Times New Roman" w:cs="Times New Roman"/>
          <w:sz w:val="24"/>
          <w:szCs w:val="24"/>
        </w:rPr>
      </w:pPr>
    </w:p>
    <w:p w14:paraId="654C3FC1" w14:textId="77777777" w:rsidR="006A7DCD" w:rsidRDefault="006A7DCD">
      <w:pPr>
        <w:pStyle w:val="ConsPlusNormal"/>
        <w:jc w:val="center"/>
        <w:outlineLvl w:val="1"/>
        <w:rPr>
          <w:rFonts w:ascii="Times New Roman" w:hAnsi="Times New Roman" w:cs="Times New Roman"/>
          <w:sz w:val="24"/>
          <w:szCs w:val="24"/>
        </w:rPr>
      </w:pPr>
    </w:p>
    <w:p w14:paraId="019A8334" w14:textId="77777777" w:rsidR="006A7DCD" w:rsidRDefault="006A7DCD">
      <w:pPr>
        <w:pStyle w:val="ConsPlusNormal"/>
        <w:jc w:val="center"/>
        <w:outlineLvl w:val="1"/>
        <w:rPr>
          <w:rFonts w:ascii="Times New Roman" w:hAnsi="Times New Roman" w:cs="Times New Roman"/>
          <w:sz w:val="24"/>
          <w:szCs w:val="24"/>
        </w:rPr>
      </w:pPr>
    </w:p>
    <w:p w14:paraId="0EBE6386" w14:textId="77777777" w:rsidR="006A7DCD" w:rsidRDefault="006A7DCD">
      <w:pPr>
        <w:pStyle w:val="ConsPlusNormal"/>
        <w:jc w:val="center"/>
        <w:outlineLvl w:val="1"/>
        <w:rPr>
          <w:rFonts w:ascii="Times New Roman" w:hAnsi="Times New Roman" w:cs="Times New Roman"/>
          <w:sz w:val="24"/>
          <w:szCs w:val="24"/>
        </w:rPr>
      </w:pPr>
    </w:p>
    <w:p w14:paraId="52932AE6" w14:textId="77777777" w:rsidR="006A7DCD" w:rsidRDefault="006A7DCD">
      <w:pPr>
        <w:pStyle w:val="ConsPlusNormal"/>
        <w:jc w:val="center"/>
        <w:outlineLvl w:val="1"/>
        <w:rPr>
          <w:rFonts w:ascii="Times New Roman" w:hAnsi="Times New Roman" w:cs="Times New Roman"/>
          <w:sz w:val="24"/>
          <w:szCs w:val="24"/>
        </w:rPr>
      </w:pPr>
    </w:p>
    <w:p w14:paraId="36C8CDBA" w14:textId="38FCBAB3" w:rsidR="008B24D8" w:rsidRPr="006E1E89" w:rsidRDefault="00673EC9">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lastRenderedPageBreak/>
        <w:t>5</w:t>
      </w:r>
      <w:r w:rsidR="0073036F" w:rsidRPr="006E1E89">
        <w:rPr>
          <w:rFonts w:ascii="Times New Roman" w:hAnsi="Times New Roman" w:cs="Times New Roman"/>
          <w:sz w:val="24"/>
          <w:szCs w:val="24"/>
        </w:rPr>
        <w:t>. Финансовое обеспечение комплекса процессных мероприятий</w:t>
      </w:r>
    </w:p>
    <w:p w14:paraId="50891988" w14:textId="77777777" w:rsidR="008B24D8" w:rsidRPr="006E1E89" w:rsidRDefault="008B24D8">
      <w:pPr>
        <w:pStyle w:val="ConsPlusNormal"/>
        <w:jc w:val="both"/>
        <w:rPr>
          <w:rFonts w:ascii="Times New Roman" w:hAnsi="Times New Roman" w:cs="Times New Roman"/>
          <w:sz w:val="24"/>
          <w:szCs w:val="24"/>
          <w:highlight w:val="yellow"/>
        </w:rPr>
      </w:pPr>
    </w:p>
    <w:tbl>
      <w:tblPr>
        <w:tblStyle w:val="af7"/>
        <w:tblpPr w:leftFromText="180" w:rightFromText="180" w:vertAnchor="text" w:horzAnchor="margin" w:tblpXSpec="center" w:tblpY="136"/>
        <w:tblW w:w="48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2473"/>
        <w:gridCol w:w="2300"/>
        <w:gridCol w:w="2104"/>
        <w:gridCol w:w="2786"/>
      </w:tblGrid>
      <w:tr w:rsidR="008B24D8" w:rsidRPr="006E1E89" w14:paraId="49D03C55" w14:textId="77777777" w:rsidTr="00D40FCA">
        <w:tc>
          <w:tcPr>
            <w:tcW w:w="1597" w:type="pct"/>
            <w:vMerge w:val="restart"/>
            <w:vAlign w:val="center"/>
          </w:tcPr>
          <w:p w14:paraId="36A562C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Источник финансового обеспечения</w:t>
            </w:r>
          </w:p>
        </w:tc>
        <w:tc>
          <w:tcPr>
            <w:tcW w:w="3403" w:type="pct"/>
            <w:gridSpan w:val="4"/>
            <w:vAlign w:val="center"/>
          </w:tcPr>
          <w:p w14:paraId="01CA529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Объем финансового обеспечения по годам реализации, тыс. рублей</w:t>
            </w:r>
          </w:p>
        </w:tc>
      </w:tr>
      <w:tr w:rsidR="008B24D8" w:rsidRPr="006E1E89" w14:paraId="43226264" w14:textId="77777777" w:rsidTr="00D40FCA">
        <w:tc>
          <w:tcPr>
            <w:tcW w:w="1597" w:type="pct"/>
            <w:vMerge/>
            <w:vAlign w:val="center"/>
          </w:tcPr>
          <w:p w14:paraId="54A766EA" w14:textId="77777777" w:rsidR="008B24D8" w:rsidRPr="006E1E89" w:rsidRDefault="008B24D8">
            <w:pPr>
              <w:pStyle w:val="ConsPlusNormal"/>
              <w:jc w:val="both"/>
              <w:rPr>
                <w:rFonts w:ascii="Times New Roman" w:hAnsi="Times New Roman" w:cs="Times New Roman"/>
                <w:sz w:val="24"/>
                <w:szCs w:val="24"/>
              </w:rPr>
            </w:pPr>
          </w:p>
        </w:tc>
        <w:tc>
          <w:tcPr>
            <w:tcW w:w="871" w:type="pct"/>
            <w:vAlign w:val="center"/>
          </w:tcPr>
          <w:p w14:paraId="35240E4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w:t>
            </w:r>
          </w:p>
        </w:tc>
        <w:tc>
          <w:tcPr>
            <w:tcW w:w="810" w:type="pct"/>
            <w:vAlign w:val="center"/>
          </w:tcPr>
          <w:p w14:paraId="4344898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2027</w:t>
            </w:r>
          </w:p>
        </w:tc>
        <w:tc>
          <w:tcPr>
            <w:tcW w:w="741" w:type="pct"/>
            <w:vAlign w:val="center"/>
          </w:tcPr>
          <w:p w14:paraId="375C70F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2028</w:t>
            </w:r>
          </w:p>
        </w:tc>
        <w:tc>
          <w:tcPr>
            <w:tcW w:w="981" w:type="pct"/>
            <w:vAlign w:val="center"/>
          </w:tcPr>
          <w:p w14:paraId="706739D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Всего</w:t>
            </w:r>
          </w:p>
        </w:tc>
      </w:tr>
      <w:tr w:rsidR="008B24D8" w:rsidRPr="006E1E89" w14:paraId="41360981" w14:textId="77777777" w:rsidTr="00D40FCA">
        <w:tc>
          <w:tcPr>
            <w:tcW w:w="1597" w:type="pct"/>
            <w:vAlign w:val="center"/>
          </w:tcPr>
          <w:p w14:paraId="1925713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871" w:type="pct"/>
            <w:vAlign w:val="center"/>
          </w:tcPr>
          <w:p w14:paraId="4C75317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810" w:type="pct"/>
            <w:vAlign w:val="center"/>
          </w:tcPr>
          <w:p w14:paraId="46F8281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741" w:type="pct"/>
            <w:vAlign w:val="center"/>
          </w:tcPr>
          <w:p w14:paraId="3927674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981" w:type="pct"/>
            <w:vAlign w:val="center"/>
          </w:tcPr>
          <w:p w14:paraId="37B1F5F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r>
      <w:tr w:rsidR="008B24D8" w:rsidRPr="006E1E89" w14:paraId="46387D02" w14:textId="77777777" w:rsidTr="00D40FCA">
        <w:tc>
          <w:tcPr>
            <w:tcW w:w="1597" w:type="pct"/>
            <w:vAlign w:val="center"/>
          </w:tcPr>
          <w:p w14:paraId="51176E9B" w14:textId="77777777" w:rsidR="008B24D8" w:rsidRPr="006E1E89" w:rsidRDefault="0073036F">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Всего, в т.ч.</w:t>
            </w:r>
          </w:p>
        </w:tc>
        <w:tc>
          <w:tcPr>
            <w:tcW w:w="871" w:type="pct"/>
            <w:shd w:val="clear" w:color="auto" w:fill="FFFFFF"/>
          </w:tcPr>
          <w:p w14:paraId="0AFB1ADC" w14:textId="77777777" w:rsidR="008B24D8" w:rsidRPr="006E1E89" w:rsidRDefault="00D40FCA">
            <w:pPr>
              <w:widowControl w:val="0"/>
              <w:autoSpaceDE w:val="0"/>
              <w:autoSpaceDN w:val="0"/>
              <w:jc w:val="center"/>
              <w:rPr>
                <w:bCs/>
              </w:rPr>
            </w:pPr>
            <w:r w:rsidRPr="006E1E89">
              <w:rPr>
                <w:bCs/>
              </w:rPr>
              <w:t>8 267,1</w:t>
            </w:r>
          </w:p>
        </w:tc>
        <w:tc>
          <w:tcPr>
            <w:tcW w:w="810" w:type="pct"/>
            <w:shd w:val="clear" w:color="auto" w:fill="FFFFFF"/>
          </w:tcPr>
          <w:p w14:paraId="5E4228A3" w14:textId="77777777" w:rsidR="008B24D8" w:rsidRPr="006E1E89" w:rsidRDefault="00D40FCA">
            <w:pPr>
              <w:widowControl w:val="0"/>
              <w:autoSpaceDE w:val="0"/>
              <w:autoSpaceDN w:val="0"/>
              <w:jc w:val="center"/>
              <w:rPr>
                <w:bCs/>
              </w:rPr>
            </w:pPr>
            <w:r w:rsidRPr="006E1E89">
              <w:rPr>
                <w:bCs/>
              </w:rPr>
              <w:t>8 267,1</w:t>
            </w:r>
          </w:p>
        </w:tc>
        <w:tc>
          <w:tcPr>
            <w:tcW w:w="741" w:type="pct"/>
            <w:shd w:val="clear" w:color="auto" w:fill="FFFFFF"/>
          </w:tcPr>
          <w:p w14:paraId="2B1DD054" w14:textId="77777777" w:rsidR="008B24D8" w:rsidRPr="006E1E89" w:rsidRDefault="00D40FCA">
            <w:pPr>
              <w:widowControl w:val="0"/>
              <w:autoSpaceDE w:val="0"/>
              <w:autoSpaceDN w:val="0"/>
              <w:jc w:val="center"/>
              <w:rPr>
                <w:bCs/>
              </w:rPr>
            </w:pPr>
            <w:r w:rsidRPr="006E1E89">
              <w:rPr>
                <w:bCs/>
              </w:rPr>
              <w:t>8 267,1</w:t>
            </w:r>
          </w:p>
        </w:tc>
        <w:tc>
          <w:tcPr>
            <w:tcW w:w="981" w:type="pct"/>
            <w:shd w:val="clear" w:color="auto" w:fill="FFFFFF"/>
          </w:tcPr>
          <w:p w14:paraId="31CDFB8F" w14:textId="77777777" w:rsidR="008B24D8" w:rsidRPr="006E1E89" w:rsidRDefault="00D40FCA">
            <w:pPr>
              <w:widowControl w:val="0"/>
              <w:autoSpaceDE w:val="0"/>
              <w:autoSpaceDN w:val="0"/>
              <w:jc w:val="center"/>
              <w:rPr>
                <w:bCs/>
              </w:rPr>
            </w:pPr>
            <w:r w:rsidRPr="006E1E89">
              <w:rPr>
                <w:bCs/>
              </w:rPr>
              <w:t>24 801,3</w:t>
            </w:r>
          </w:p>
        </w:tc>
      </w:tr>
      <w:tr w:rsidR="00D40FCA" w:rsidRPr="006E1E89" w14:paraId="219CE3B2" w14:textId="77777777" w:rsidTr="00D40FCA">
        <w:tc>
          <w:tcPr>
            <w:tcW w:w="1597" w:type="pct"/>
            <w:vAlign w:val="center"/>
          </w:tcPr>
          <w:p w14:paraId="00208A53"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Бюджет Карталинского муниципального округа (всего), из них:</w:t>
            </w:r>
          </w:p>
        </w:tc>
        <w:tc>
          <w:tcPr>
            <w:tcW w:w="871" w:type="pct"/>
            <w:shd w:val="clear" w:color="auto" w:fill="FFFFFF"/>
          </w:tcPr>
          <w:p w14:paraId="7B674866" w14:textId="77777777" w:rsidR="00D40FCA" w:rsidRPr="006E1E89" w:rsidRDefault="00D40FCA" w:rsidP="00D40FCA">
            <w:pPr>
              <w:widowControl w:val="0"/>
              <w:autoSpaceDE w:val="0"/>
              <w:autoSpaceDN w:val="0"/>
              <w:jc w:val="center"/>
              <w:rPr>
                <w:bCs/>
              </w:rPr>
            </w:pPr>
            <w:r w:rsidRPr="006E1E89">
              <w:rPr>
                <w:bCs/>
              </w:rPr>
              <w:t>8 267,1</w:t>
            </w:r>
          </w:p>
        </w:tc>
        <w:tc>
          <w:tcPr>
            <w:tcW w:w="810" w:type="pct"/>
            <w:shd w:val="clear" w:color="auto" w:fill="FFFFFF"/>
          </w:tcPr>
          <w:p w14:paraId="44515E60" w14:textId="77777777" w:rsidR="00D40FCA" w:rsidRPr="006E1E89" w:rsidRDefault="00D40FCA" w:rsidP="00D40FCA">
            <w:pPr>
              <w:widowControl w:val="0"/>
              <w:autoSpaceDE w:val="0"/>
              <w:autoSpaceDN w:val="0"/>
              <w:jc w:val="center"/>
              <w:rPr>
                <w:bCs/>
              </w:rPr>
            </w:pPr>
            <w:r w:rsidRPr="006E1E89">
              <w:rPr>
                <w:bCs/>
              </w:rPr>
              <w:t>8 267,1</w:t>
            </w:r>
          </w:p>
        </w:tc>
        <w:tc>
          <w:tcPr>
            <w:tcW w:w="741" w:type="pct"/>
            <w:shd w:val="clear" w:color="auto" w:fill="FFFFFF"/>
          </w:tcPr>
          <w:p w14:paraId="009E71B4" w14:textId="77777777" w:rsidR="00D40FCA" w:rsidRPr="006E1E89" w:rsidRDefault="00D40FCA" w:rsidP="00D40FCA">
            <w:pPr>
              <w:widowControl w:val="0"/>
              <w:autoSpaceDE w:val="0"/>
              <w:autoSpaceDN w:val="0"/>
              <w:jc w:val="center"/>
              <w:rPr>
                <w:bCs/>
              </w:rPr>
            </w:pPr>
            <w:r w:rsidRPr="006E1E89">
              <w:rPr>
                <w:bCs/>
              </w:rPr>
              <w:t>8 267,1</w:t>
            </w:r>
          </w:p>
        </w:tc>
        <w:tc>
          <w:tcPr>
            <w:tcW w:w="981" w:type="pct"/>
            <w:shd w:val="clear" w:color="auto" w:fill="FFFFFF"/>
          </w:tcPr>
          <w:p w14:paraId="597CBE49" w14:textId="77777777" w:rsidR="00D40FCA" w:rsidRPr="006E1E89" w:rsidRDefault="00D40FCA" w:rsidP="00D40FCA">
            <w:pPr>
              <w:widowControl w:val="0"/>
              <w:autoSpaceDE w:val="0"/>
              <w:autoSpaceDN w:val="0"/>
              <w:jc w:val="center"/>
              <w:rPr>
                <w:bCs/>
              </w:rPr>
            </w:pPr>
            <w:r w:rsidRPr="006E1E89">
              <w:rPr>
                <w:bCs/>
              </w:rPr>
              <w:t>24 801,3</w:t>
            </w:r>
          </w:p>
        </w:tc>
      </w:tr>
      <w:tr w:rsidR="00D40FCA" w:rsidRPr="006E1E89" w14:paraId="3D41C5C4" w14:textId="77777777" w:rsidTr="00D40FCA">
        <w:tc>
          <w:tcPr>
            <w:tcW w:w="1597" w:type="pct"/>
            <w:vAlign w:val="center"/>
          </w:tcPr>
          <w:p w14:paraId="1AD7D532"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Федеральный бюджет</w:t>
            </w:r>
          </w:p>
        </w:tc>
        <w:tc>
          <w:tcPr>
            <w:tcW w:w="871" w:type="pct"/>
            <w:shd w:val="clear" w:color="auto" w:fill="FFFFFF"/>
          </w:tcPr>
          <w:p w14:paraId="651A951C" w14:textId="77777777" w:rsidR="00D40FCA" w:rsidRPr="006E1E89" w:rsidRDefault="00D40FCA" w:rsidP="00D40FCA">
            <w:pPr>
              <w:widowControl w:val="0"/>
              <w:autoSpaceDE w:val="0"/>
              <w:autoSpaceDN w:val="0"/>
              <w:jc w:val="center"/>
            </w:pPr>
            <w:r w:rsidRPr="006E1E89">
              <w:t>0,0</w:t>
            </w:r>
          </w:p>
        </w:tc>
        <w:tc>
          <w:tcPr>
            <w:tcW w:w="810" w:type="pct"/>
            <w:shd w:val="clear" w:color="auto" w:fill="FFFFFF"/>
          </w:tcPr>
          <w:p w14:paraId="47D74AFB" w14:textId="77777777" w:rsidR="00D40FCA" w:rsidRPr="006E1E89" w:rsidRDefault="00D40FCA" w:rsidP="00D40FCA">
            <w:pPr>
              <w:widowControl w:val="0"/>
              <w:autoSpaceDE w:val="0"/>
              <w:autoSpaceDN w:val="0"/>
              <w:jc w:val="center"/>
            </w:pPr>
            <w:r w:rsidRPr="006E1E89">
              <w:t>0,0</w:t>
            </w:r>
          </w:p>
        </w:tc>
        <w:tc>
          <w:tcPr>
            <w:tcW w:w="741" w:type="pct"/>
            <w:shd w:val="clear" w:color="auto" w:fill="FFFFFF"/>
          </w:tcPr>
          <w:p w14:paraId="29646A08" w14:textId="77777777" w:rsidR="00D40FCA" w:rsidRPr="006E1E89" w:rsidRDefault="00D40FCA" w:rsidP="00D40FCA">
            <w:pPr>
              <w:widowControl w:val="0"/>
              <w:autoSpaceDE w:val="0"/>
              <w:autoSpaceDN w:val="0"/>
              <w:jc w:val="center"/>
            </w:pPr>
            <w:r w:rsidRPr="006E1E89">
              <w:t>0,0</w:t>
            </w:r>
          </w:p>
        </w:tc>
        <w:tc>
          <w:tcPr>
            <w:tcW w:w="981" w:type="pct"/>
            <w:shd w:val="clear" w:color="auto" w:fill="FFFFFF"/>
          </w:tcPr>
          <w:p w14:paraId="0C448F7F" w14:textId="77777777" w:rsidR="00D40FCA" w:rsidRPr="006E1E89" w:rsidRDefault="00D40FCA" w:rsidP="00D40FCA">
            <w:pPr>
              <w:widowControl w:val="0"/>
              <w:autoSpaceDE w:val="0"/>
              <w:autoSpaceDN w:val="0"/>
              <w:jc w:val="center"/>
            </w:pPr>
            <w:r w:rsidRPr="006E1E89">
              <w:t>0,0</w:t>
            </w:r>
          </w:p>
        </w:tc>
      </w:tr>
      <w:tr w:rsidR="00D40FCA" w:rsidRPr="006E1E89" w14:paraId="68B9954D" w14:textId="77777777" w:rsidTr="00D40FCA">
        <w:tc>
          <w:tcPr>
            <w:tcW w:w="1597" w:type="pct"/>
            <w:vAlign w:val="center"/>
          </w:tcPr>
          <w:p w14:paraId="1F4CC6BF"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Областной бюджет</w:t>
            </w:r>
          </w:p>
        </w:tc>
        <w:tc>
          <w:tcPr>
            <w:tcW w:w="871" w:type="pct"/>
            <w:shd w:val="clear" w:color="auto" w:fill="FFFFFF"/>
          </w:tcPr>
          <w:p w14:paraId="5F715F5B" w14:textId="77777777" w:rsidR="00D40FCA" w:rsidRPr="006E1E89" w:rsidRDefault="00D40FCA" w:rsidP="00D40FCA">
            <w:pPr>
              <w:widowControl w:val="0"/>
              <w:autoSpaceDE w:val="0"/>
              <w:autoSpaceDN w:val="0"/>
              <w:jc w:val="center"/>
            </w:pPr>
            <w:r w:rsidRPr="006E1E89">
              <w:t>130,9</w:t>
            </w:r>
          </w:p>
        </w:tc>
        <w:tc>
          <w:tcPr>
            <w:tcW w:w="810" w:type="pct"/>
            <w:shd w:val="clear" w:color="auto" w:fill="FFFFFF"/>
          </w:tcPr>
          <w:p w14:paraId="1B641B53" w14:textId="77777777" w:rsidR="00D40FCA" w:rsidRPr="006E1E89" w:rsidRDefault="00D40FCA" w:rsidP="00D40FCA">
            <w:pPr>
              <w:widowControl w:val="0"/>
              <w:autoSpaceDE w:val="0"/>
              <w:autoSpaceDN w:val="0"/>
              <w:jc w:val="center"/>
            </w:pPr>
            <w:r w:rsidRPr="006E1E89">
              <w:t>130,9</w:t>
            </w:r>
          </w:p>
        </w:tc>
        <w:tc>
          <w:tcPr>
            <w:tcW w:w="741" w:type="pct"/>
            <w:shd w:val="clear" w:color="auto" w:fill="FFFFFF"/>
          </w:tcPr>
          <w:p w14:paraId="6A78FCE4" w14:textId="77777777" w:rsidR="00D40FCA" w:rsidRPr="006E1E89" w:rsidRDefault="00D40FCA" w:rsidP="00D40FCA">
            <w:pPr>
              <w:widowControl w:val="0"/>
              <w:autoSpaceDE w:val="0"/>
              <w:autoSpaceDN w:val="0"/>
              <w:jc w:val="center"/>
            </w:pPr>
            <w:r w:rsidRPr="006E1E89">
              <w:t>130,9</w:t>
            </w:r>
          </w:p>
        </w:tc>
        <w:tc>
          <w:tcPr>
            <w:tcW w:w="981" w:type="pct"/>
            <w:shd w:val="clear" w:color="auto" w:fill="FFFFFF"/>
          </w:tcPr>
          <w:p w14:paraId="3E8AAA71" w14:textId="77777777" w:rsidR="00D40FCA" w:rsidRPr="006E1E89" w:rsidRDefault="00D40FCA" w:rsidP="00D40FCA">
            <w:pPr>
              <w:widowControl w:val="0"/>
              <w:autoSpaceDE w:val="0"/>
              <w:autoSpaceDN w:val="0"/>
              <w:jc w:val="center"/>
              <w:rPr>
                <w:lang w:val="en-US"/>
              </w:rPr>
            </w:pPr>
            <w:r w:rsidRPr="006E1E89">
              <w:rPr>
                <w:lang w:val="en-US"/>
              </w:rPr>
              <w:t>392,7</w:t>
            </w:r>
          </w:p>
        </w:tc>
      </w:tr>
      <w:tr w:rsidR="00D40FCA" w:rsidRPr="006E1E89" w14:paraId="41C997DF" w14:textId="77777777" w:rsidTr="00D40FCA">
        <w:tc>
          <w:tcPr>
            <w:tcW w:w="1597" w:type="pct"/>
            <w:vAlign w:val="center"/>
          </w:tcPr>
          <w:p w14:paraId="32A1AC86"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 xml:space="preserve">Местный бюджет </w:t>
            </w:r>
          </w:p>
        </w:tc>
        <w:tc>
          <w:tcPr>
            <w:tcW w:w="871" w:type="pct"/>
            <w:shd w:val="clear" w:color="auto" w:fill="FFFFFF"/>
          </w:tcPr>
          <w:p w14:paraId="7F646CB0" w14:textId="77777777" w:rsidR="00D40FCA" w:rsidRPr="006E1E89" w:rsidRDefault="00D40FCA" w:rsidP="00D40FCA">
            <w:pPr>
              <w:widowControl w:val="0"/>
              <w:autoSpaceDE w:val="0"/>
              <w:autoSpaceDN w:val="0"/>
              <w:jc w:val="center"/>
            </w:pPr>
            <w:r w:rsidRPr="006E1E89">
              <w:t>7792,2</w:t>
            </w:r>
          </w:p>
        </w:tc>
        <w:tc>
          <w:tcPr>
            <w:tcW w:w="810" w:type="pct"/>
            <w:shd w:val="clear" w:color="auto" w:fill="FFFFFF"/>
          </w:tcPr>
          <w:p w14:paraId="4AAA9E3D" w14:textId="77777777" w:rsidR="00D40FCA" w:rsidRPr="006E1E89" w:rsidRDefault="00D40FCA" w:rsidP="00D40FCA">
            <w:pPr>
              <w:widowControl w:val="0"/>
              <w:autoSpaceDE w:val="0"/>
              <w:autoSpaceDN w:val="0"/>
              <w:jc w:val="center"/>
            </w:pPr>
            <w:r w:rsidRPr="006E1E89">
              <w:t>7792,2</w:t>
            </w:r>
          </w:p>
        </w:tc>
        <w:tc>
          <w:tcPr>
            <w:tcW w:w="741" w:type="pct"/>
            <w:shd w:val="clear" w:color="auto" w:fill="FFFFFF"/>
          </w:tcPr>
          <w:p w14:paraId="0E855F35" w14:textId="77777777" w:rsidR="00D40FCA" w:rsidRPr="006E1E89" w:rsidRDefault="00D40FCA" w:rsidP="00D40FCA">
            <w:pPr>
              <w:widowControl w:val="0"/>
              <w:autoSpaceDE w:val="0"/>
              <w:autoSpaceDN w:val="0"/>
              <w:jc w:val="center"/>
            </w:pPr>
            <w:r w:rsidRPr="006E1E89">
              <w:t>7792,2</w:t>
            </w:r>
          </w:p>
        </w:tc>
        <w:tc>
          <w:tcPr>
            <w:tcW w:w="981" w:type="pct"/>
            <w:shd w:val="clear" w:color="auto" w:fill="FFFFFF"/>
          </w:tcPr>
          <w:p w14:paraId="2DA22DF3" w14:textId="77777777" w:rsidR="00D40FCA" w:rsidRPr="006E1E89" w:rsidRDefault="00D40FCA" w:rsidP="00D40FCA">
            <w:pPr>
              <w:widowControl w:val="0"/>
              <w:autoSpaceDE w:val="0"/>
              <w:autoSpaceDN w:val="0"/>
              <w:jc w:val="center"/>
            </w:pPr>
            <w:r w:rsidRPr="006E1E89">
              <w:t>23376,6</w:t>
            </w:r>
          </w:p>
        </w:tc>
      </w:tr>
      <w:tr w:rsidR="00D40FCA" w:rsidRPr="006E1E89" w14:paraId="3AA7EF75" w14:textId="77777777" w:rsidTr="00D40FCA">
        <w:tc>
          <w:tcPr>
            <w:tcW w:w="1597" w:type="pct"/>
            <w:vAlign w:val="center"/>
          </w:tcPr>
          <w:p w14:paraId="6DD4229F"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 xml:space="preserve">Иные источники </w:t>
            </w:r>
          </w:p>
        </w:tc>
        <w:tc>
          <w:tcPr>
            <w:tcW w:w="871" w:type="pct"/>
            <w:shd w:val="clear" w:color="auto" w:fill="FFFFFF" w:themeFill="background1"/>
          </w:tcPr>
          <w:p w14:paraId="7E411B14" w14:textId="77777777" w:rsidR="00D40FCA" w:rsidRPr="006E1E89" w:rsidRDefault="00D40FCA" w:rsidP="00D40FCA">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0.0</w:t>
            </w:r>
          </w:p>
        </w:tc>
        <w:tc>
          <w:tcPr>
            <w:tcW w:w="810" w:type="pct"/>
            <w:shd w:val="clear" w:color="auto" w:fill="FFFFFF" w:themeFill="background1"/>
          </w:tcPr>
          <w:p w14:paraId="22B8CF12" w14:textId="77777777" w:rsidR="00D40FCA" w:rsidRPr="006E1E89" w:rsidRDefault="00D40FCA" w:rsidP="00D40FCA">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0.0</w:t>
            </w:r>
          </w:p>
        </w:tc>
        <w:tc>
          <w:tcPr>
            <w:tcW w:w="741" w:type="pct"/>
            <w:shd w:val="clear" w:color="auto" w:fill="FFFFFF" w:themeFill="background1"/>
          </w:tcPr>
          <w:p w14:paraId="26ECA24F" w14:textId="77777777" w:rsidR="00D40FCA" w:rsidRPr="006E1E89" w:rsidRDefault="00D40FCA" w:rsidP="00D40FCA">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0.0</w:t>
            </w:r>
          </w:p>
        </w:tc>
        <w:tc>
          <w:tcPr>
            <w:tcW w:w="981" w:type="pct"/>
            <w:shd w:val="clear" w:color="auto" w:fill="FFFFFF" w:themeFill="background1"/>
          </w:tcPr>
          <w:p w14:paraId="5F1B7016" w14:textId="77777777" w:rsidR="00D40FCA" w:rsidRPr="006E1E89" w:rsidRDefault="00D40FCA" w:rsidP="00D40FCA">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0.0</w:t>
            </w:r>
          </w:p>
        </w:tc>
      </w:tr>
      <w:tr w:rsidR="00D40FCA" w:rsidRPr="006E1E89" w14:paraId="0555AEE0" w14:textId="77777777" w:rsidTr="00D40FCA">
        <w:tc>
          <w:tcPr>
            <w:tcW w:w="1597" w:type="pct"/>
            <w:vAlign w:val="center"/>
          </w:tcPr>
          <w:p w14:paraId="579A31D2" w14:textId="77777777" w:rsidR="00D40FCA" w:rsidRPr="006E1E89" w:rsidRDefault="00D40FCA" w:rsidP="00D40FCA">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Внебюджетные источники</w:t>
            </w:r>
          </w:p>
        </w:tc>
        <w:tc>
          <w:tcPr>
            <w:tcW w:w="871" w:type="pct"/>
            <w:shd w:val="clear" w:color="auto" w:fill="FFFFFF" w:themeFill="background1"/>
          </w:tcPr>
          <w:p w14:paraId="517628B8" w14:textId="77777777" w:rsidR="00D40FCA" w:rsidRPr="006E1E89" w:rsidRDefault="00D40FCA" w:rsidP="00D40FCA">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344,0</w:t>
            </w:r>
          </w:p>
        </w:tc>
        <w:tc>
          <w:tcPr>
            <w:tcW w:w="810" w:type="pct"/>
            <w:shd w:val="clear" w:color="auto" w:fill="FFFFFF" w:themeFill="background1"/>
          </w:tcPr>
          <w:p w14:paraId="3D04F61B" w14:textId="77777777" w:rsidR="00D40FCA" w:rsidRPr="006E1E89" w:rsidRDefault="00D40FCA" w:rsidP="00D40FCA">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344,0</w:t>
            </w:r>
          </w:p>
        </w:tc>
        <w:tc>
          <w:tcPr>
            <w:tcW w:w="741" w:type="pct"/>
            <w:shd w:val="clear" w:color="auto" w:fill="FFFFFF" w:themeFill="background1"/>
          </w:tcPr>
          <w:p w14:paraId="02624CCB" w14:textId="77777777" w:rsidR="00D40FCA" w:rsidRPr="006E1E89" w:rsidRDefault="00D40FCA" w:rsidP="00D40FCA">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344,0</w:t>
            </w:r>
          </w:p>
        </w:tc>
        <w:tc>
          <w:tcPr>
            <w:tcW w:w="981" w:type="pct"/>
            <w:shd w:val="clear" w:color="auto" w:fill="FFFFFF" w:themeFill="background1"/>
          </w:tcPr>
          <w:p w14:paraId="1028B934" w14:textId="77777777" w:rsidR="00D40FCA" w:rsidRPr="006E1E89" w:rsidRDefault="00D40FCA" w:rsidP="00D40FCA">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1 032,0</w:t>
            </w:r>
          </w:p>
        </w:tc>
      </w:tr>
    </w:tbl>
    <w:p w14:paraId="43228D95" w14:textId="77777777" w:rsidR="008B24D8" w:rsidRPr="006E1E89" w:rsidRDefault="008B24D8">
      <w:pPr>
        <w:pStyle w:val="ConsPlusNormal"/>
        <w:jc w:val="both"/>
        <w:rPr>
          <w:rFonts w:ascii="Times New Roman" w:hAnsi="Times New Roman" w:cs="Times New Roman"/>
          <w:sz w:val="24"/>
          <w:szCs w:val="24"/>
          <w:highlight w:val="yellow"/>
        </w:rPr>
      </w:pPr>
    </w:p>
    <w:p w14:paraId="1F9E6E8A" w14:textId="4481DDF8" w:rsidR="008B24D8" w:rsidRDefault="00673EC9" w:rsidP="002360AF">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6</w:t>
      </w:r>
      <w:r w:rsidR="0073036F" w:rsidRPr="006E1E89">
        <w:rPr>
          <w:rFonts w:ascii="Times New Roman" w:hAnsi="Times New Roman" w:cs="Times New Roman"/>
          <w:sz w:val="24"/>
          <w:szCs w:val="24"/>
        </w:rPr>
        <w:t xml:space="preserve">. План по реализации комплекса процессных мероприятий </w:t>
      </w:r>
    </w:p>
    <w:p w14:paraId="452D4B36" w14:textId="77777777" w:rsidR="006A7DCD" w:rsidRPr="006E1E89" w:rsidRDefault="006A7DCD" w:rsidP="002360AF">
      <w:pPr>
        <w:pStyle w:val="ConsPlusNormal"/>
        <w:jc w:val="center"/>
        <w:outlineLvl w:val="1"/>
        <w:rPr>
          <w:rFonts w:ascii="Times New Roman" w:hAnsi="Times New Roman" w:cs="Times New Roman"/>
          <w:sz w:val="24"/>
          <w:szCs w:val="24"/>
          <w:highlight w:val="yellow"/>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3"/>
        <w:gridCol w:w="9318"/>
        <w:gridCol w:w="2348"/>
        <w:gridCol w:w="2307"/>
      </w:tblGrid>
      <w:tr w:rsidR="008B24D8" w:rsidRPr="006E1E89" w14:paraId="23FC7474" w14:textId="77777777">
        <w:trPr>
          <w:jc w:val="center"/>
        </w:trPr>
        <w:tc>
          <w:tcPr>
            <w:tcW w:w="275" w:type="pct"/>
            <w:tcBorders>
              <w:top w:val="single" w:sz="4" w:space="0" w:color="auto"/>
              <w:bottom w:val="single" w:sz="4" w:space="0" w:color="auto"/>
              <w:right w:val="single" w:sz="4" w:space="0" w:color="auto"/>
            </w:tcBorders>
            <w:vAlign w:val="center"/>
          </w:tcPr>
          <w:p w14:paraId="1C035CB5" w14:textId="77777777" w:rsidR="008B24D8" w:rsidRPr="006E1E89" w:rsidRDefault="0073036F">
            <w:pPr>
              <w:widowControl w:val="0"/>
              <w:autoSpaceDE w:val="0"/>
              <w:autoSpaceDN w:val="0"/>
              <w:adjustRightInd w:val="0"/>
              <w:jc w:val="center"/>
            </w:pPr>
            <w:r w:rsidRPr="006E1E89">
              <w:t>№</w:t>
            </w:r>
          </w:p>
          <w:p w14:paraId="4808448D" w14:textId="77777777" w:rsidR="008B24D8" w:rsidRPr="006E1E89" w:rsidRDefault="0073036F">
            <w:pPr>
              <w:widowControl w:val="0"/>
              <w:autoSpaceDE w:val="0"/>
              <w:autoSpaceDN w:val="0"/>
              <w:adjustRightInd w:val="0"/>
              <w:jc w:val="center"/>
            </w:pPr>
            <w:r w:rsidRPr="006E1E89">
              <w:t>п/п</w:t>
            </w:r>
          </w:p>
        </w:tc>
        <w:tc>
          <w:tcPr>
            <w:tcW w:w="3151" w:type="pct"/>
            <w:tcBorders>
              <w:top w:val="single" w:sz="4" w:space="0" w:color="auto"/>
              <w:left w:val="single" w:sz="4" w:space="0" w:color="auto"/>
              <w:bottom w:val="single" w:sz="4" w:space="0" w:color="auto"/>
              <w:right w:val="single" w:sz="4" w:space="0" w:color="auto"/>
            </w:tcBorders>
            <w:vAlign w:val="center"/>
          </w:tcPr>
          <w:p w14:paraId="003AA2ED" w14:textId="77777777" w:rsidR="008B24D8" w:rsidRPr="006E1E89" w:rsidRDefault="0073036F">
            <w:pPr>
              <w:widowControl w:val="0"/>
              <w:autoSpaceDE w:val="0"/>
              <w:autoSpaceDN w:val="0"/>
              <w:adjustRightInd w:val="0"/>
              <w:jc w:val="center"/>
            </w:pPr>
            <w:r w:rsidRPr="006E1E89">
              <w:t>Наименование мероприятия / типа мероприятий</w:t>
            </w:r>
          </w:p>
        </w:tc>
        <w:tc>
          <w:tcPr>
            <w:tcW w:w="794" w:type="pct"/>
            <w:tcBorders>
              <w:top w:val="single" w:sz="4" w:space="0" w:color="auto"/>
              <w:left w:val="single" w:sz="4" w:space="0" w:color="auto"/>
              <w:bottom w:val="single" w:sz="4" w:space="0" w:color="auto"/>
            </w:tcBorders>
            <w:vAlign w:val="center"/>
          </w:tcPr>
          <w:p w14:paraId="64891F6F" w14:textId="77777777" w:rsidR="008B24D8" w:rsidRPr="006E1E89" w:rsidRDefault="0073036F">
            <w:pPr>
              <w:widowControl w:val="0"/>
              <w:autoSpaceDE w:val="0"/>
              <w:autoSpaceDN w:val="0"/>
              <w:adjustRightInd w:val="0"/>
              <w:jc w:val="center"/>
            </w:pPr>
            <w:r w:rsidRPr="006E1E89">
              <w:t>Дата наступления контрольной точки</w:t>
            </w:r>
          </w:p>
        </w:tc>
        <w:tc>
          <w:tcPr>
            <w:tcW w:w="778" w:type="pct"/>
            <w:tcBorders>
              <w:top w:val="single" w:sz="4" w:space="0" w:color="auto"/>
              <w:left w:val="single" w:sz="4" w:space="0" w:color="auto"/>
              <w:bottom w:val="single" w:sz="4" w:space="0" w:color="auto"/>
            </w:tcBorders>
            <w:vAlign w:val="center"/>
          </w:tcPr>
          <w:p w14:paraId="7B87CE26" w14:textId="77777777" w:rsidR="008B24D8" w:rsidRPr="006E1E89" w:rsidRDefault="0073036F">
            <w:pPr>
              <w:widowControl w:val="0"/>
              <w:autoSpaceDE w:val="0"/>
              <w:autoSpaceDN w:val="0"/>
              <w:adjustRightInd w:val="0"/>
              <w:jc w:val="center"/>
            </w:pPr>
            <w:r w:rsidRPr="006E1E89">
              <w:t>Вид подтверждающего документа</w:t>
            </w:r>
          </w:p>
        </w:tc>
      </w:tr>
      <w:tr w:rsidR="008B24D8" w:rsidRPr="006E1E89" w14:paraId="5262CF03" w14:textId="77777777">
        <w:trPr>
          <w:jc w:val="center"/>
        </w:trPr>
        <w:tc>
          <w:tcPr>
            <w:tcW w:w="275" w:type="pct"/>
            <w:tcBorders>
              <w:top w:val="single" w:sz="4" w:space="0" w:color="auto"/>
              <w:bottom w:val="single" w:sz="4" w:space="0" w:color="auto"/>
              <w:right w:val="single" w:sz="4" w:space="0" w:color="auto"/>
            </w:tcBorders>
          </w:tcPr>
          <w:p w14:paraId="270C484E" w14:textId="77777777" w:rsidR="008B24D8" w:rsidRPr="006E1E89" w:rsidRDefault="0073036F">
            <w:pPr>
              <w:widowControl w:val="0"/>
              <w:autoSpaceDE w:val="0"/>
              <w:autoSpaceDN w:val="0"/>
              <w:adjustRightInd w:val="0"/>
              <w:jc w:val="center"/>
            </w:pPr>
            <w:r w:rsidRPr="006E1E89">
              <w:t>1</w:t>
            </w:r>
          </w:p>
        </w:tc>
        <w:tc>
          <w:tcPr>
            <w:tcW w:w="3151" w:type="pct"/>
            <w:tcBorders>
              <w:top w:val="single" w:sz="4" w:space="0" w:color="auto"/>
              <w:left w:val="single" w:sz="4" w:space="0" w:color="auto"/>
              <w:bottom w:val="single" w:sz="4" w:space="0" w:color="auto"/>
              <w:right w:val="single" w:sz="4" w:space="0" w:color="auto"/>
            </w:tcBorders>
          </w:tcPr>
          <w:p w14:paraId="1D3E9ABA" w14:textId="77777777" w:rsidR="008B24D8" w:rsidRPr="006E1E89" w:rsidRDefault="0073036F">
            <w:pPr>
              <w:widowControl w:val="0"/>
              <w:autoSpaceDE w:val="0"/>
              <w:autoSpaceDN w:val="0"/>
              <w:adjustRightInd w:val="0"/>
              <w:jc w:val="center"/>
            </w:pPr>
            <w:r w:rsidRPr="006E1E89">
              <w:t>2</w:t>
            </w:r>
          </w:p>
        </w:tc>
        <w:tc>
          <w:tcPr>
            <w:tcW w:w="794" w:type="pct"/>
            <w:tcBorders>
              <w:top w:val="single" w:sz="4" w:space="0" w:color="auto"/>
              <w:left w:val="single" w:sz="4" w:space="0" w:color="auto"/>
              <w:bottom w:val="single" w:sz="4" w:space="0" w:color="auto"/>
              <w:right w:val="single" w:sz="4" w:space="0" w:color="auto"/>
            </w:tcBorders>
          </w:tcPr>
          <w:p w14:paraId="05C28281" w14:textId="77777777" w:rsidR="008B24D8" w:rsidRPr="006E1E89" w:rsidRDefault="0073036F">
            <w:pPr>
              <w:widowControl w:val="0"/>
              <w:autoSpaceDE w:val="0"/>
              <w:autoSpaceDN w:val="0"/>
              <w:adjustRightInd w:val="0"/>
              <w:jc w:val="center"/>
            </w:pPr>
            <w:r w:rsidRPr="006E1E89">
              <w:t>3</w:t>
            </w:r>
          </w:p>
        </w:tc>
        <w:tc>
          <w:tcPr>
            <w:tcW w:w="778" w:type="pct"/>
            <w:tcBorders>
              <w:top w:val="single" w:sz="4" w:space="0" w:color="auto"/>
              <w:left w:val="single" w:sz="4" w:space="0" w:color="auto"/>
              <w:bottom w:val="single" w:sz="4" w:space="0" w:color="auto"/>
            </w:tcBorders>
          </w:tcPr>
          <w:p w14:paraId="1215336E" w14:textId="77777777" w:rsidR="008B24D8" w:rsidRPr="006E1E89" w:rsidRDefault="0073036F">
            <w:pPr>
              <w:widowControl w:val="0"/>
              <w:autoSpaceDE w:val="0"/>
              <w:autoSpaceDN w:val="0"/>
              <w:adjustRightInd w:val="0"/>
              <w:jc w:val="center"/>
            </w:pPr>
            <w:r w:rsidRPr="006E1E89">
              <w:t>4</w:t>
            </w:r>
          </w:p>
        </w:tc>
      </w:tr>
      <w:tr w:rsidR="008B24D8" w:rsidRPr="006E1E89" w14:paraId="7DCE26F2" w14:textId="77777777">
        <w:trPr>
          <w:jc w:val="center"/>
        </w:trPr>
        <w:tc>
          <w:tcPr>
            <w:tcW w:w="5000" w:type="pct"/>
            <w:gridSpan w:val="4"/>
            <w:tcBorders>
              <w:top w:val="single" w:sz="4" w:space="0" w:color="auto"/>
              <w:bottom w:val="single" w:sz="4" w:space="0" w:color="auto"/>
            </w:tcBorders>
          </w:tcPr>
          <w:p w14:paraId="33AC8DF1" w14:textId="77777777" w:rsidR="008B24D8" w:rsidRPr="006E1E89" w:rsidRDefault="0073036F">
            <w:pPr>
              <w:widowControl w:val="0"/>
              <w:autoSpaceDE w:val="0"/>
              <w:autoSpaceDN w:val="0"/>
              <w:adjustRightInd w:val="0"/>
            </w:pPr>
            <w:r w:rsidRPr="006E1E89">
              <w:t>Задача 1. Питание детей в лагерях дневного пребывания на базе общеобразовательных организаций</w:t>
            </w:r>
          </w:p>
        </w:tc>
      </w:tr>
      <w:tr w:rsidR="008B24D8" w:rsidRPr="006E1E89" w14:paraId="666B435F" w14:textId="77777777">
        <w:trPr>
          <w:jc w:val="center"/>
        </w:trPr>
        <w:tc>
          <w:tcPr>
            <w:tcW w:w="275" w:type="pct"/>
            <w:tcBorders>
              <w:top w:val="single" w:sz="4" w:space="0" w:color="auto"/>
              <w:bottom w:val="single" w:sz="4" w:space="0" w:color="auto"/>
              <w:right w:val="single" w:sz="4" w:space="0" w:color="auto"/>
            </w:tcBorders>
          </w:tcPr>
          <w:p w14:paraId="68B90E4B" w14:textId="681D6899" w:rsidR="008B24D8" w:rsidRPr="006E1E89" w:rsidRDefault="0073036F">
            <w:pPr>
              <w:pStyle w:val="afb"/>
              <w:jc w:val="center"/>
              <w:rPr>
                <w:rFonts w:ascii="Times New Roman" w:hAnsi="Times New Roman" w:cs="Times New Roman"/>
              </w:rPr>
            </w:pPr>
            <w:r w:rsidRPr="006E1E89">
              <w:rPr>
                <w:rFonts w:ascii="Times New Roman" w:hAnsi="Times New Roman" w:cs="Times New Roman"/>
                <w:lang w:val="en-US"/>
              </w:rPr>
              <w:t>1</w:t>
            </w:r>
            <w:r w:rsidRPr="006E1E89">
              <w:rPr>
                <w:rFonts w:ascii="Times New Roman" w:hAnsi="Times New Roman" w:cs="Times New Roman"/>
              </w:rPr>
              <w:t>.1</w:t>
            </w:r>
            <w:r w:rsidR="006E1E89" w:rsidRPr="006E1E89">
              <w:rPr>
                <w:rFonts w:ascii="Times New Roman" w:hAnsi="Times New Roman" w:cs="Times New Roman"/>
              </w:rPr>
              <w:t>.</w:t>
            </w:r>
          </w:p>
        </w:tc>
        <w:tc>
          <w:tcPr>
            <w:tcW w:w="3151" w:type="pct"/>
            <w:tcBorders>
              <w:top w:val="single" w:sz="4" w:space="0" w:color="auto"/>
              <w:left w:val="single" w:sz="4" w:space="0" w:color="auto"/>
              <w:bottom w:val="single" w:sz="4" w:space="0" w:color="auto"/>
              <w:right w:val="single" w:sz="4" w:space="0" w:color="auto"/>
            </w:tcBorders>
          </w:tcPr>
          <w:p w14:paraId="1E66412B" w14:textId="77777777" w:rsidR="008B24D8" w:rsidRPr="006E1E89" w:rsidRDefault="0073036F">
            <w:pPr>
              <w:widowControl w:val="0"/>
              <w:autoSpaceDE w:val="0"/>
              <w:autoSpaceDN w:val="0"/>
              <w:adjustRightInd w:val="0"/>
            </w:pPr>
            <w:r w:rsidRPr="006E1E89">
              <w:t xml:space="preserve">Питание в </w:t>
            </w:r>
            <w:proofErr w:type="gramStart"/>
            <w:r w:rsidRPr="006E1E89">
              <w:t>лагерях  дневного</w:t>
            </w:r>
            <w:proofErr w:type="gramEnd"/>
            <w:r w:rsidRPr="006E1E89">
              <w:t xml:space="preserve"> пребыванием на базе общеобразовательных организаций</w:t>
            </w:r>
          </w:p>
        </w:tc>
        <w:tc>
          <w:tcPr>
            <w:tcW w:w="794" w:type="pct"/>
            <w:tcBorders>
              <w:top w:val="single" w:sz="4" w:space="0" w:color="auto"/>
              <w:left w:val="single" w:sz="4" w:space="0" w:color="auto"/>
              <w:bottom w:val="single" w:sz="4" w:space="0" w:color="auto"/>
              <w:right w:val="single" w:sz="4" w:space="0" w:color="auto"/>
            </w:tcBorders>
          </w:tcPr>
          <w:p w14:paraId="53DED401" w14:textId="77777777" w:rsidR="008B24D8" w:rsidRPr="006E1E89" w:rsidRDefault="008B24D8">
            <w:pPr>
              <w:widowControl w:val="0"/>
              <w:autoSpaceDE w:val="0"/>
              <w:autoSpaceDN w:val="0"/>
              <w:adjustRightInd w:val="0"/>
              <w:jc w:val="center"/>
            </w:pPr>
          </w:p>
        </w:tc>
        <w:tc>
          <w:tcPr>
            <w:tcW w:w="778" w:type="pct"/>
            <w:tcBorders>
              <w:top w:val="single" w:sz="4" w:space="0" w:color="auto"/>
              <w:left w:val="single" w:sz="4" w:space="0" w:color="auto"/>
              <w:bottom w:val="single" w:sz="4" w:space="0" w:color="auto"/>
            </w:tcBorders>
          </w:tcPr>
          <w:p w14:paraId="26780BD9" w14:textId="77777777" w:rsidR="008B24D8" w:rsidRPr="006E1E89" w:rsidRDefault="008B24D8">
            <w:pPr>
              <w:widowControl w:val="0"/>
              <w:autoSpaceDE w:val="0"/>
              <w:autoSpaceDN w:val="0"/>
              <w:adjustRightInd w:val="0"/>
              <w:jc w:val="both"/>
            </w:pPr>
          </w:p>
        </w:tc>
      </w:tr>
      <w:tr w:rsidR="008B24D8" w:rsidRPr="006E1E89" w14:paraId="1A3E4115" w14:textId="77777777">
        <w:trPr>
          <w:jc w:val="center"/>
        </w:trPr>
        <w:tc>
          <w:tcPr>
            <w:tcW w:w="275" w:type="pct"/>
            <w:tcBorders>
              <w:top w:val="single" w:sz="4" w:space="0" w:color="auto"/>
              <w:bottom w:val="single" w:sz="4" w:space="0" w:color="auto"/>
              <w:right w:val="single" w:sz="4" w:space="0" w:color="auto"/>
            </w:tcBorders>
          </w:tcPr>
          <w:p w14:paraId="3C046E8D"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1111E54D" w14:textId="77777777" w:rsidR="008B24D8" w:rsidRPr="006E1E89" w:rsidRDefault="0073036F">
            <w:pPr>
              <w:pStyle w:val="afb"/>
              <w:jc w:val="left"/>
              <w:rPr>
                <w:rFonts w:ascii="Times New Roman" w:hAnsi="Times New Roman" w:cs="Times New Roman"/>
              </w:rPr>
            </w:pPr>
            <w:r w:rsidRPr="006E1E89">
              <w:rPr>
                <w:rFonts w:ascii="Times New Roman" w:hAnsi="Times New Roman" w:cs="Times New Roman"/>
              </w:rPr>
              <w:t>Контрольная точка 1.1. Формирование муниципального задания на оказание муниципальных услуг (выполнение работ)</w:t>
            </w:r>
          </w:p>
        </w:tc>
        <w:tc>
          <w:tcPr>
            <w:tcW w:w="794" w:type="pct"/>
            <w:tcBorders>
              <w:top w:val="single" w:sz="4" w:space="0" w:color="auto"/>
              <w:left w:val="single" w:sz="4" w:space="0" w:color="auto"/>
              <w:bottom w:val="single" w:sz="4" w:space="0" w:color="auto"/>
              <w:right w:val="single" w:sz="4" w:space="0" w:color="auto"/>
            </w:tcBorders>
          </w:tcPr>
          <w:p w14:paraId="769678C9" w14:textId="77777777" w:rsidR="008B24D8" w:rsidRPr="006E1E89" w:rsidRDefault="0073036F">
            <w:pPr>
              <w:widowControl w:val="0"/>
              <w:autoSpaceDE w:val="0"/>
              <w:autoSpaceDN w:val="0"/>
              <w:adjustRightInd w:val="0"/>
              <w:jc w:val="center"/>
            </w:pPr>
            <w:r w:rsidRPr="006E1E89">
              <w:t>30.</w:t>
            </w:r>
            <w:r w:rsidRPr="006E1E89">
              <w:rPr>
                <w:lang w:val="en-US"/>
              </w:rPr>
              <w:t>01</w:t>
            </w:r>
            <w:r w:rsidRPr="006E1E89">
              <w:t>.2026</w:t>
            </w:r>
          </w:p>
        </w:tc>
        <w:tc>
          <w:tcPr>
            <w:tcW w:w="778" w:type="pct"/>
            <w:tcBorders>
              <w:top w:val="single" w:sz="4" w:space="0" w:color="auto"/>
              <w:left w:val="single" w:sz="4" w:space="0" w:color="auto"/>
              <w:bottom w:val="single" w:sz="4" w:space="0" w:color="auto"/>
            </w:tcBorders>
          </w:tcPr>
          <w:p w14:paraId="05A4B19B" w14:textId="77777777" w:rsidR="008B24D8" w:rsidRPr="006E1E89" w:rsidRDefault="0073036F">
            <w:pPr>
              <w:widowControl w:val="0"/>
              <w:autoSpaceDE w:val="0"/>
              <w:autoSpaceDN w:val="0"/>
              <w:adjustRightInd w:val="0"/>
              <w:jc w:val="both"/>
            </w:pPr>
            <w:r w:rsidRPr="006E1E89">
              <w:t>Муниципальное задание</w:t>
            </w:r>
          </w:p>
        </w:tc>
      </w:tr>
      <w:tr w:rsidR="008B24D8" w:rsidRPr="006E1E89" w14:paraId="1B4FF14E" w14:textId="77777777">
        <w:trPr>
          <w:jc w:val="center"/>
        </w:trPr>
        <w:tc>
          <w:tcPr>
            <w:tcW w:w="275" w:type="pct"/>
            <w:tcBorders>
              <w:top w:val="single" w:sz="4" w:space="0" w:color="auto"/>
              <w:bottom w:val="single" w:sz="4" w:space="0" w:color="auto"/>
              <w:right w:val="single" w:sz="4" w:space="0" w:color="auto"/>
            </w:tcBorders>
          </w:tcPr>
          <w:p w14:paraId="615377D4"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5A28D881" w14:textId="77777777" w:rsidR="008B24D8" w:rsidRPr="006E1E89" w:rsidRDefault="0073036F">
            <w:pPr>
              <w:widowControl w:val="0"/>
              <w:autoSpaceDE w:val="0"/>
              <w:autoSpaceDN w:val="0"/>
              <w:adjustRightInd w:val="0"/>
            </w:pPr>
            <w:r w:rsidRPr="006E1E89">
              <w:t>Контрольная точка 1.2. Достижение показателя (индикатива) установленного в соглашении</w:t>
            </w:r>
          </w:p>
        </w:tc>
        <w:tc>
          <w:tcPr>
            <w:tcW w:w="794" w:type="pct"/>
            <w:tcBorders>
              <w:top w:val="single" w:sz="4" w:space="0" w:color="auto"/>
              <w:left w:val="single" w:sz="4" w:space="0" w:color="auto"/>
              <w:bottom w:val="single" w:sz="4" w:space="0" w:color="auto"/>
              <w:right w:val="single" w:sz="4" w:space="0" w:color="auto"/>
            </w:tcBorders>
          </w:tcPr>
          <w:p w14:paraId="6C06BA8E"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31.12.2026</w:t>
            </w:r>
          </w:p>
        </w:tc>
        <w:tc>
          <w:tcPr>
            <w:tcW w:w="778" w:type="pct"/>
            <w:tcBorders>
              <w:top w:val="single" w:sz="4" w:space="0" w:color="auto"/>
              <w:left w:val="single" w:sz="4" w:space="0" w:color="auto"/>
              <w:bottom w:val="single" w:sz="4" w:space="0" w:color="auto"/>
            </w:tcBorders>
          </w:tcPr>
          <w:p w14:paraId="592FD6CA" w14:textId="77777777" w:rsidR="008B24D8" w:rsidRPr="006E1E89" w:rsidRDefault="0073036F">
            <w:pPr>
              <w:widowControl w:val="0"/>
              <w:autoSpaceDE w:val="0"/>
              <w:autoSpaceDN w:val="0"/>
              <w:adjustRightInd w:val="0"/>
              <w:jc w:val="both"/>
            </w:pPr>
            <w:r w:rsidRPr="006E1E89">
              <w:t xml:space="preserve">Отчет </w:t>
            </w:r>
          </w:p>
        </w:tc>
      </w:tr>
      <w:tr w:rsidR="008B24D8" w:rsidRPr="006E1E89" w14:paraId="6D8DA9B3" w14:textId="77777777">
        <w:trPr>
          <w:jc w:val="center"/>
        </w:trPr>
        <w:tc>
          <w:tcPr>
            <w:tcW w:w="275" w:type="pct"/>
            <w:tcBorders>
              <w:top w:val="single" w:sz="4" w:space="0" w:color="auto"/>
              <w:bottom w:val="single" w:sz="4" w:space="0" w:color="auto"/>
              <w:right w:val="single" w:sz="4" w:space="0" w:color="auto"/>
            </w:tcBorders>
          </w:tcPr>
          <w:p w14:paraId="64E902B8" w14:textId="63164336" w:rsidR="008B24D8" w:rsidRPr="006E1E89" w:rsidRDefault="0073036F">
            <w:pPr>
              <w:widowControl w:val="0"/>
              <w:autoSpaceDE w:val="0"/>
              <w:autoSpaceDN w:val="0"/>
              <w:adjustRightInd w:val="0"/>
              <w:jc w:val="center"/>
            </w:pPr>
            <w:r w:rsidRPr="006E1E89">
              <w:t>1.2</w:t>
            </w:r>
            <w:r w:rsidR="006E1E89" w:rsidRPr="006E1E89">
              <w:t>.</w:t>
            </w:r>
          </w:p>
        </w:tc>
        <w:tc>
          <w:tcPr>
            <w:tcW w:w="3151" w:type="pct"/>
            <w:tcBorders>
              <w:top w:val="single" w:sz="4" w:space="0" w:color="auto"/>
              <w:left w:val="single" w:sz="4" w:space="0" w:color="auto"/>
              <w:bottom w:val="single" w:sz="4" w:space="0" w:color="auto"/>
              <w:right w:val="single" w:sz="4" w:space="0" w:color="auto"/>
            </w:tcBorders>
          </w:tcPr>
          <w:p w14:paraId="5A1A2E53" w14:textId="77777777" w:rsidR="008B24D8" w:rsidRPr="006E1E89" w:rsidRDefault="0073036F">
            <w:pPr>
              <w:widowControl w:val="0"/>
              <w:autoSpaceDE w:val="0"/>
              <w:autoSpaceDN w:val="0"/>
              <w:adjustRightInd w:val="0"/>
            </w:pPr>
            <w:r w:rsidRPr="006E1E89">
              <w:t>Обеспечение организации отдыха и оздоровления детей в загородных оздоровительных лагерях</w:t>
            </w:r>
          </w:p>
        </w:tc>
        <w:tc>
          <w:tcPr>
            <w:tcW w:w="794" w:type="pct"/>
            <w:tcBorders>
              <w:top w:val="single" w:sz="4" w:space="0" w:color="auto"/>
              <w:left w:val="single" w:sz="4" w:space="0" w:color="auto"/>
              <w:bottom w:val="single" w:sz="4" w:space="0" w:color="auto"/>
              <w:right w:val="single" w:sz="4" w:space="0" w:color="auto"/>
            </w:tcBorders>
          </w:tcPr>
          <w:p w14:paraId="39700C0E" w14:textId="77777777" w:rsidR="008B24D8" w:rsidRPr="006E1E89" w:rsidRDefault="008B24D8">
            <w:pPr>
              <w:widowControl w:val="0"/>
              <w:autoSpaceDE w:val="0"/>
              <w:autoSpaceDN w:val="0"/>
              <w:adjustRightInd w:val="0"/>
              <w:jc w:val="center"/>
            </w:pPr>
          </w:p>
        </w:tc>
        <w:tc>
          <w:tcPr>
            <w:tcW w:w="778" w:type="pct"/>
            <w:tcBorders>
              <w:top w:val="single" w:sz="4" w:space="0" w:color="auto"/>
              <w:left w:val="single" w:sz="4" w:space="0" w:color="auto"/>
              <w:bottom w:val="single" w:sz="4" w:space="0" w:color="auto"/>
            </w:tcBorders>
          </w:tcPr>
          <w:p w14:paraId="1A8B5020" w14:textId="77777777" w:rsidR="008B24D8" w:rsidRPr="006E1E89" w:rsidRDefault="008B24D8">
            <w:pPr>
              <w:widowControl w:val="0"/>
              <w:autoSpaceDE w:val="0"/>
              <w:autoSpaceDN w:val="0"/>
              <w:adjustRightInd w:val="0"/>
              <w:jc w:val="both"/>
            </w:pPr>
          </w:p>
        </w:tc>
      </w:tr>
      <w:tr w:rsidR="008B24D8" w:rsidRPr="006E1E89" w14:paraId="738E09F4" w14:textId="77777777">
        <w:trPr>
          <w:jc w:val="center"/>
        </w:trPr>
        <w:tc>
          <w:tcPr>
            <w:tcW w:w="275" w:type="pct"/>
            <w:tcBorders>
              <w:top w:val="single" w:sz="4" w:space="0" w:color="auto"/>
              <w:bottom w:val="single" w:sz="4" w:space="0" w:color="auto"/>
              <w:right w:val="single" w:sz="4" w:space="0" w:color="auto"/>
            </w:tcBorders>
          </w:tcPr>
          <w:p w14:paraId="6EB41C34"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0EAAF18D" w14:textId="77777777" w:rsidR="008B24D8" w:rsidRPr="006E1E89" w:rsidRDefault="0073036F">
            <w:pPr>
              <w:pStyle w:val="afb"/>
              <w:jc w:val="left"/>
              <w:rPr>
                <w:rFonts w:ascii="Times New Roman" w:hAnsi="Times New Roman" w:cs="Times New Roman"/>
              </w:rPr>
            </w:pPr>
            <w:r w:rsidRPr="006E1E89">
              <w:rPr>
                <w:rFonts w:ascii="Times New Roman" w:hAnsi="Times New Roman" w:cs="Times New Roman"/>
              </w:rPr>
              <w:t>Контрольная точка 1.1. Участие в конкурсном отборе</w:t>
            </w:r>
          </w:p>
        </w:tc>
        <w:tc>
          <w:tcPr>
            <w:tcW w:w="794" w:type="pct"/>
            <w:tcBorders>
              <w:top w:val="single" w:sz="4" w:space="0" w:color="auto"/>
              <w:left w:val="single" w:sz="4" w:space="0" w:color="auto"/>
              <w:bottom w:val="single" w:sz="4" w:space="0" w:color="auto"/>
              <w:right w:val="single" w:sz="4" w:space="0" w:color="auto"/>
            </w:tcBorders>
          </w:tcPr>
          <w:p w14:paraId="4F016F09" w14:textId="77777777" w:rsidR="008B24D8" w:rsidRPr="006E1E89" w:rsidRDefault="0073036F">
            <w:pPr>
              <w:widowControl w:val="0"/>
              <w:autoSpaceDE w:val="0"/>
              <w:autoSpaceDN w:val="0"/>
              <w:adjustRightInd w:val="0"/>
              <w:jc w:val="center"/>
            </w:pPr>
            <w:r w:rsidRPr="006E1E89">
              <w:rPr>
                <w:lang w:val="en-US"/>
              </w:rPr>
              <w:t>17</w:t>
            </w:r>
            <w:r w:rsidRPr="006E1E89">
              <w:t>.</w:t>
            </w:r>
            <w:r w:rsidRPr="006E1E89">
              <w:rPr>
                <w:lang w:val="en-US"/>
              </w:rPr>
              <w:t>0</w:t>
            </w:r>
            <w:r w:rsidRPr="006E1E89">
              <w:t>1.2026</w:t>
            </w:r>
          </w:p>
        </w:tc>
        <w:tc>
          <w:tcPr>
            <w:tcW w:w="778" w:type="pct"/>
            <w:tcBorders>
              <w:top w:val="single" w:sz="4" w:space="0" w:color="auto"/>
              <w:left w:val="single" w:sz="4" w:space="0" w:color="auto"/>
              <w:bottom w:val="single" w:sz="4" w:space="0" w:color="auto"/>
            </w:tcBorders>
          </w:tcPr>
          <w:p w14:paraId="050D8AAF" w14:textId="77777777" w:rsidR="008B24D8" w:rsidRPr="006E1E89" w:rsidRDefault="0073036F">
            <w:pPr>
              <w:widowControl w:val="0"/>
              <w:autoSpaceDE w:val="0"/>
              <w:autoSpaceDN w:val="0"/>
              <w:adjustRightInd w:val="0"/>
              <w:jc w:val="both"/>
            </w:pPr>
            <w:r w:rsidRPr="006E1E89">
              <w:t>Приказ</w:t>
            </w:r>
          </w:p>
        </w:tc>
      </w:tr>
      <w:tr w:rsidR="008B24D8" w:rsidRPr="006E1E89" w14:paraId="7E324ACE" w14:textId="77777777">
        <w:trPr>
          <w:jc w:val="center"/>
        </w:trPr>
        <w:tc>
          <w:tcPr>
            <w:tcW w:w="275" w:type="pct"/>
            <w:tcBorders>
              <w:top w:val="single" w:sz="4" w:space="0" w:color="auto"/>
              <w:bottom w:val="single" w:sz="4" w:space="0" w:color="auto"/>
              <w:right w:val="single" w:sz="4" w:space="0" w:color="auto"/>
            </w:tcBorders>
          </w:tcPr>
          <w:p w14:paraId="2B20C031"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2279D6AB" w14:textId="77777777" w:rsidR="008B24D8" w:rsidRPr="006E1E89" w:rsidRDefault="0073036F">
            <w:pPr>
              <w:widowControl w:val="0"/>
              <w:autoSpaceDE w:val="0"/>
              <w:autoSpaceDN w:val="0"/>
              <w:adjustRightInd w:val="0"/>
            </w:pPr>
            <w:r w:rsidRPr="006E1E89">
              <w:t>Контрольная точка 1.2. Заключение соглашения о порядке и условиях предоставления субсидии на обеспечение организации отдыха в каникулярное время</w:t>
            </w:r>
          </w:p>
        </w:tc>
        <w:tc>
          <w:tcPr>
            <w:tcW w:w="794" w:type="pct"/>
            <w:tcBorders>
              <w:top w:val="single" w:sz="4" w:space="0" w:color="auto"/>
              <w:left w:val="single" w:sz="4" w:space="0" w:color="auto"/>
              <w:bottom w:val="single" w:sz="4" w:space="0" w:color="auto"/>
              <w:right w:val="single" w:sz="4" w:space="0" w:color="auto"/>
            </w:tcBorders>
          </w:tcPr>
          <w:p w14:paraId="372D20CF"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15.02.2026</w:t>
            </w:r>
          </w:p>
        </w:tc>
        <w:tc>
          <w:tcPr>
            <w:tcW w:w="778" w:type="pct"/>
            <w:tcBorders>
              <w:top w:val="single" w:sz="4" w:space="0" w:color="auto"/>
              <w:left w:val="single" w:sz="4" w:space="0" w:color="auto"/>
              <w:bottom w:val="single" w:sz="4" w:space="0" w:color="auto"/>
            </w:tcBorders>
          </w:tcPr>
          <w:p w14:paraId="59507200" w14:textId="77777777" w:rsidR="008B24D8" w:rsidRPr="006E1E89" w:rsidRDefault="0073036F">
            <w:pPr>
              <w:widowControl w:val="0"/>
              <w:autoSpaceDE w:val="0"/>
              <w:autoSpaceDN w:val="0"/>
              <w:adjustRightInd w:val="0"/>
              <w:jc w:val="both"/>
            </w:pPr>
            <w:r w:rsidRPr="006E1E89">
              <w:t>Соглашение</w:t>
            </w:r>
          </w:p>
        </w:tc>
      </w:tr>
      <w:tr w:rsidR="008B24D8" w:rsidRPr="006E1E89" w14:paraId="1F4B458D" w14:textId="77777777">
        <w:trPr>
          <w:jc w:val="center"/>
        </w:trPr>
        <w:tc>
          <w:tcPr>
            <w:tcW w:w="275" w:type="pct"/>
            <w:tcBorders>
              <w:top w:val="single" w:sz="4" w:space="0" w:color="auto"/>
              <w:bottom w:val="single" w:sz="4" w:space="0" w:color="auto"/>
              <w:right w:val="single" w:sz="4" w:space="0" w:color="auto"/>
            </w:tcBorders>
          </w:tcPr>
          <w:p w14:paraId="6A6CB4BF"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675F0396" w14:textId="77777777" w:rsidR="008B24D8" w:rsidRPr="006E1E89" w:rsidRDefault="0073036F">
            <w:pPr>
              <w:widowControl w:val="0"/>
              <w:autoSpaceDE w:val="0"/>
              <w:autoSpaceDN w:val="0"/>
              <w:adjustRightInd w:val="0"/>
            </w:pPr>
            <w:r w:rsidRPr="006E1E89">
              <w:t>Контрольная точка 1.3. Достижение показателя (индикатива) установленного в соглашении</w:t>
            </w:r>
          </w:p>
        </w:tc>
        <w:tc>
          <w:tcPr>
            <w:tcW w:w="794" w:type="pct"/>
            <w:tcBorders>
              <w:top w:val="single" w:sz="4" w:space="0" w:color="auto"/>
              <w:left w:val="single" w:sz="4" w:space="0" w:color="auto"/>
              <w:bottom w:val="single" w:sz="4" w:space="0" w:color="auto"/>
              <w:right w:val="single" w:sz="4" w:space="0" w:color="auto"/>
            </w:tcBorders>
          </w:tcPr>
          <w:p w14:paraId="43198987"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31.12.2026</w:t>
            </w:r>
          </w:p>
        </w:tc>
        <w:tc>
          <w:tcPr>
            <w:tcW w:w="778" w:type="pct"/>
            <w:tcBorders>
              <w:top w:val="single" w:sz="4" w:space="0" w:color="auto"/>
              <w:left w:val="single" w:sz="4" w:space="0" w:color="auto"/>
              <w:bottom w:val="single" w:sz="4" w:space="0" w:color="auto"/>
            </w:tcBorders>
          </w:tcPr>
          <w:p w14:paraId="45BDD96F" w14:textId="77777777" w:rsidR="008B24D8" w:rsidRPr="006E1E89" w:rsidRDefault="0073036F">
            <w:pPr>
              <w:widowControl w:val="0"/>
              <w:autoSpaceDE w:val="0"/>
              <w:autoSpaceDN w:val="0"/>
              <w:adjustRightInd w:val="0"/>
              <w:jc w:val="both"/>
            </w:pPr>
            <w:r w:rsidRPr="006E1E89">
              <w:t xml:space="preserve">Отчет </w:t>
            </w:r>
          </w:p>
        </w:tc>
      </w:tr>
      <w:tr w:rsidR="008B24D8" w:rsidRPr="006E1E89" w14:paraId="24526E64" w14:textId="77777777">
        <w:trPr>
          <w:jc w:val="center"/>
        </w:trPr>
        <w:tc>
          <w:tcPr>
            <w:tcW w:w="275" w:type="pct"/>
            <w:tcBorders>
              <w:top w:val="single" w:sz="4" w:space="0" w:color="auto"/>
              <w:bottom w:val="single" w:sz="4" w:space="0" w:color="auto"/>
              <w:right w:val="single" w:sz="4" w:space="0" w:color="auto"/>
            </w:tcBorders>
          </w:tcPr>
          <w:p w14:paraId="25B7FDFA" w14:textId="609C3125" w:rsidR="008B24D8" w:rsidRPr="006E1E89" w:rsidRDefault="0073036F">
            <w:pPr>
              <w:widowControl w:val="0"/>
              <w:autoSpaceDE w:val="0"/>
              <w:autoSpaceDN w:val="0"/>
              <w:adjustRightInd w:val="0"/>
              <w:jc w:val="center"/>
            </w:pPr>
            <w:r w:rsidRPr="006E1E89">
              <w:lastRenderedPageBreak/>
              <w:t>1.3</w:t>
            </w:r>
            <w:r w:rsidR="006E1E89" w:rsidRPr="006E1E89">
              <w:t>.</w:t>
            </w:r>
          </w:p>
        </w:tc>
        <w:tc>
          <w:tcPr>
            <w:tcW w:w="3151" w:type="pct"/>
          </w:tcPr>
          <w:p w14:paraId="1E972BCD" w14:textId="77777777" w:rsidR="008B24D8" w:rsidRPr="006E1E89" w:rsidRDefault="0073036F">
            <w:pPr>
              <w:widowControl w:val="0"/>
              <w:autoSpaceDE w:val="0"/>
              <w:autoSpaceDN w:val="0"/>
              <w:adjustRightInd w:val="0"/>
            </w:pPr>
            <w:r w:rsidRPr="006E1E89">
              <w:t>Организации профильных смен для детей, состоящих на профилактическом учете</w:t>
            </w:r>
          </w:p>
        </w:tc>
        <w:tc>
          <w:tcPr>
            <w:tcW w:w="794" w:type="pct"/>
            <w:tcBorders>
              <w:top w:val="single" w:sz="4" w:space="0" w:color="auto"/>
              <w:left w:val="single" w:sz="4" w:space="0" w:color="auto"/>
              <w:bottom w:val="single" w:sz="4" w:space="0" w:color="auto"/>
              <w:right w:val="single" w:sz="4" w:space="0" w:color="auto"/>
            </w:tcBorders>
          </w:tcPr>
          <w:p w14:paraId="287811FE" w14:textId="77777777" w:rsidR="008B24D8" w:rsidRPr="006E1E89" w:rsidRDefault="008B24D8">
            <w:pPr>
              <w:widowControl w:val="0"/>
              <w:autoSpaceDE w:val="0"/>
              <w:autoSpaceDN w:val="0"/>
              <w:adjustRightInd w:val="0"/>
              <w:jc w:val="center"/>
            </w:pPr>
          </w:p>
        </w:tc>
        <w:tc>
          <w:tcPr>
            <w:tcW w:w="778" w:type="pct"/>
            <w:tcBorders>
              <w:top w:val="single" w:sz="4" w:space="0" w:color="auto"/>
              <w:left w:val="single" w:sz="4" w:space="0" w:color="auto"/>
              <w:bottom w:val="single" w:sz="4" w:space="0" w:color="auto"/>
            </w:tcBorders>
          </w:tcPr>
          <w:p w14:paraId="215711CB" w14:textId="77777777" w:rsidR="008B24D8" w:rsidRPr="006E1E89" w:rsidRDefault="008B24D8">
            <w:pPr>
              <w:widowControl w:val="0"/>
              <w:autoSpaceDE w:val="0"/>
              <w:autoSpaceDN w:val="0"/>
              <w:adjustRightInd w:val="0"/>
              <w:jc w:val="both"/>
            </w:pPr>
          </w:p>
        </w:tc>
      </w:tr>
      <w:tr w:rsidR="008B24D8" w:rsidRPr="006E1E89" w14:paraId="2B6B8F1D" w14:textId="77777777">
        <w:trPr>
          <w:jc w:val="center"/>
        </w:trPr>
        <w:tc>
          <w:tcPr>
            <w:tcW w:w="275" w:type="pct"/>
            <w:tcBorders>
              <w:top w:val="single" w:sz="4" w:space="0" w:color="auto"/>
              <w:bottom w:val="single" w:sz="4" w:space="0" w:color="auto"/>
              <w:right w:val="single" w:sz="4" w:space="0" w:color="auto"/>
            </w:tcBorders>
          </w:tcPr>
          <w:p w14:paraId="0961BD69"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05AC18C6" w14:textId="77777777" w:rsidR="008B24D8" w:rsidRPr="006E1E89" w:rsidRDefault="0073036F">
            <w:pPr>
              <w:pStyle w:val="afb"/>
              <w:jc w:val="left"/>
              <w:rPr>
                <w:rFonts w:ascii="Times New Roman" w:hAnsi="Times New Roman" w:cs="Times New Roman"/>
              </w:rPr>
            </w:pPr>
            <w:r w:rsidRPr="006E1E89">
              <w:rPr>
                <w:rFonts w:ascii="Times New Roman" w:hAnsi="Times New Roman" w:cs="Times New Roman"/>
              </w:rPr>
              <w:t>Контрольная точка 1.1. Участие в конкурсном отборе</w:t>
            </w:r>
          </w:p>
        </w:tc>
        <w:tc>
          <w:tcPr>
            <w:tcW w:w="794" w:type="pct"/>
            <w:tcBorders>
              <w:top w:val="single" w:sz="4" w:space="0" w:color="auto"/>
              <w:left w:val="single" w:sz="4" w:space="0" w:color="auto"/>
              <w:bottom w:val="single" w:sz="4" w:space="0" w:color="auto"/>
              <w:right w:val="single" w:sz="4" w:space="0" w:color="auto"/>
            </w:tcBorders>
          </w:tcPr>
          <w:p w14:paraId="363F1D2D" w14:textId="77777777" w:rsidR="008B24D8" w:rsidRPr="006E1E89" w:rsidRDefault="0073036F">
            <w:pPr>
              <w:widowControl w:val="0"/>
              <w:autoSpaceDE w:val="0"/>
              <w:autoSpaceDN w:val="0"/>
              <w:adjustRightInd w:val="0"/>
              <w:jc w:val="center"/>
            </w:pPr>
            <w:r w:rsidRPr="006E1E89">
              <w:t>31.12.2026</w:t>
            </w:r>
          </w:p>
        </w:tc>
        <w:tc>
          <w:tcPr>
            <w:tcW w:w="778" w:type="pct"/>
            <w:tcBorders>
              <w:top w:val="single" w:sz="4" w:space="0" w:color="auto"/>
              <w:left w:val="single" w:sz="4" w:space="0" w:color="auto"/>
              <w:bottom w:val="single" w:sz="4" w:space="0" w:color="auto"/>
            </w:tcBorders>
          </w:tcPr>
          <w:p w14:paraId="2E4F187F" w14:textId="77777777" w:rsidR="008B24D8" w:rsidRPr="006E1E89" w:rsidRDefault="0073036F">
            <w:pPr>
              <w:widowControl w:val="0"/>
              <w:autoSpaceDE w:val="0"/>
              <w:autoSpaceDN w:val="0"/>
              <w:adjustRightInd w:val="0"/>
              <w:jc w:val="both"/>
            </w:pPr>
            <w:r w:rsidRPr="006E1E89">
              <w:t>Приказ</w:t>
            </w:r>
          </w:p>
        </w:tc>
      </w:tr>
      <w:tr w:rsidR="008B24D8" w:rsidRPr="006E1E89" w14:paraId="350D3405" w14:textId="77777777">
        <w:trPr>
          <w:jc w:val="center"/>
        </w:trPr>
        <w:tc>
          <w:tcPr>
            <w:tcW w:w="275" w:type="pct"/>
            <w:tcBorders>
              <w:top w:val="single" w:sz="4" w:space="0" w:color="auto"/>
              <w:bottom w:val="single" w:sz="4" w:space="0" w:color="auto"/>
              <w:right w:val="single" w:sz="4" w:space="0" w:color="auto"/>
            </w:tcBorders>
          </w:tcPr>
          <w:p w14:paraId="585E103E"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2BA20A05" w14:textId="77777777" w:rsidR="008B24D8" w:rsidRPr="006E1E89" w:rsidRDefault="0073036F">
            <w:pPr>
              <w:widowControl w:val="0"/>
              <w:autoSpaceDE w:val="0"/>
              <w:autoSpaceDN w:val="0"/>
              <w:adjustRightInd w:val="0"/>
            </w:pPr>
            <w:r w:rsidRPr="006E1E89">
              <w:t>Контрольная точка 1.2. Заключение соглашения о порядке и условиях предоставления субсидии на обеспечение организации отдыха в каникулярное время</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02672016"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15.02.2026</w:t>
            </w:r>
          </w:p>
        </w:tc>
        <w:tc>
          <w:tcPr>
            <w:tcW w:w="778" w:type="pct"/>
            <w:tcBorders>
              <w:top w:val="single" w:sz="4" w:space="0" w:color="auto"/>
              <w:left w:val="single" w:sz="4" w:space="0" w:color="auto"/>
              <w:bottom w:val="single" w:sz="4" w:space="0" w:color="auto"/>
            </w:tcBorders>
            <w:shd w:val="clear" w:color="auto" w:fill="auto"/>
          </w:tcPr>
          <w:p w14:paraId="49469D4B" w14:textId="77777777" w:rsidR="008B24D8" w:rsidRPr="006E1E89" w:rsidRDefault="0073036F">
            <w:pPr>
              <w:widowControl w:val="0"/>
              <w:autoSpaceDE w:val="0"/>
              <w:autoSpaceDN w:val="0"/>
              <w:adjustRightInd w:val="0"/>
              <w:jc w:val="both"/>
            </w:pPr>
            <w:r w:rsidRPr="006E1E89">
              <w:t>Соглашение</w:t>
            </w:r>
          </w:p>
        </w:tc>
      </w:tr>
      <w:tr w:rsidR="008B24D8" w:rsidRPr="006E1E89" w14:paraId="302A9CC5" w14:textId="77777777">
        <w:trPr>
          <w:jc w:val="center"/>
        </w:trPr>
        <w:tc>
          <w:tcPr>
            <w:tcW w:w="275" w:type="pct"/>
            <w:tcBorders>
              <w:top w:val="single" w:sz="4" w:space="0" w:color="auto"/>
              <w:bottom w:val="single" w:sz="4" w:space="0" w:color="auto"/>
              <w:right w:val="single" w:sz="4" w:space="0" w:color="auto"/>
            </w:tcBorders>
          </w:tcPr>
          <w:p w14:paraId="56917244"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24D97B5D" w14:textId="77777777" w:rsidR="008B24D8" w:rsidRPr="006E1E89" w:rsidRDefault="0073036F">
            <w:pPr>
              <w:widowControl w:val="0"/>
              <w:autoSpaceDE w:val="0"/>
              <w:autoSpaceDN w:val="0"/>
              <w:adjustRightInd w:val="0"/>
            </w:pPr>
            <w:r w:rsidRPr="006E1E89">
              <w:t>Контрольная точка 1.3. Достижение показателя (индикатива) установленного в соглашении</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465E5E66"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31.12.2026</w:t>
            </w:r>
          </w:p>
        </w:tc>
        <w:tc>
          <w:tcPr>
            <w:tcW w:w="778" w:type="pct"/>
            <w:tcBorders>
              <w:top w:val="single" w:sz="4" w:space="0" w:color="auto"/>
              <w:left w:val="single" w:sz="4" w:space="0" w:color="auto"/>
              <w:bottom w:val="single" w:sz="4" w:space="0" w:color="auto"/>
            </w:tcBorders>
            <w:shd w:val="clear" w:color="auto" w:fill="auto"/>
          </w:tcPr>
          <w:p w14:paraId="2D585110" w14:textId="77777777" w:rsidR="008B24D8" w:rsidRPr="006E1E89" w:rsidRDefault="0073036F">
            <w:pPr>
              <w:widowControl w:val="0"/>
              <w:autoSpaceDE w:val="0"/>
              <w:autoSpaceDN w:val="0"/>
              <w:adjustRightInd w:val="0"/>
              <w:jc w:val="both"/>
            </w:pPr>
            <w:r w:rsidRPr="006E1E89">
              <w:t xml:space="preserve">Отчет </w:t>
            </w:r>
          </w:p>
        </w:tc>
      </w:tr>
    </w:tbl>
    <w:p w14:paraId="6DCCEFC1" w14:textId="77777777" w:rsidR="008B24D8" w:rsidRPr="006E1E89" w:rsidRDefault="008B24D8">
      <w:pPr>
        <w:pStyle w:val="ConsPlusNormal"/>
        <w:jc w:val="center"/>
        <w:outlineLvl w:val="1"/>
        <w:rPr>
          <w:rFonts w:ascii="Times New Roman" w:hAnsi="Times New Roman" w:cs="Times New Roman"/>
          <w:sz w:val="24"/>
          <w:szCs w:val="24"/>
        </w:rPr>
      </w:pPr>
    </w:p>
    <w:p w14:paraId="6A16B62C" w14:textId="77777777" w:rsidR="008B24D8" w:rsidRPr="006E1E89" w:rsidRDefault="008B24D8">
      <w:pPr>
        <w:rPr>
          <w:rFonts w:ascii="Calibri" w:eastAsia="Calibri" w:hAnsi="Calibri"/>
          <w:lang w:eastAsia="en-US"/>
        </w:rPr>
      </w:pPr>
    </w:p>
    <w:bookmarkEnd w:id="0"/>
    <w:p w14:paraId="0457A7F4" w14:textId="77777777" w:rsidR="008B24D8" w:rsidRPr="006A7DCD" w:rsidRDefault="0073036F">
      <w:pPr>
        <w:pStyle w:val="ConsPlusNormal"/>
        <w:jc w:val="center"/>
        <w:rPr>
          <w:rFonts w:ascii="Times New Roman" w:hAnsi="Times New Roman" w:cs="Times New Roman"/>
          <w:sz w:val="28"/>
          <w:szCs w:val="28"/>
        </w:rPr>
      </w:pPr>
      <w:r w:rsidRPr="006A7DCD">
        <w:rPr>
          <w:rFonts w:ascii="Times New Roman" w:hAnsi="Times New Roman" w:cs="Times New Roman"/>
          <w:sz w:val="28"/>
          <w:szCs w:val="28"/>
        </w:rPr>
        <w:t xml:space="preserve">Паспорт </w:t>
      </w:r>
      <w:r w:rsidR="0001757E" w:rsidRPr="006A7DCD">
        <w:rPr>
          <w:rFonts w:ascii="Times New Roman" w:hAnsi="Times New Roman" w:cs="Times New Roman"/>
          <w:sz w:val="28"/>
          <w:szCs w:val="28"/>
        </w:rPr>
        <w:t>3</w:t>
      </w:r>
    </w:p>
    <w:p w14:paraId="39F31650" w14:textId="7EAE25D2" w:rsidR="006E1E89" w:rsidRPr="006A7DCD" w:rsidRDefault="001D5A6F">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00D40FCA" w:rsidRPr="006A7DCD">
        <w:rPr>
          <w:rFonts w:ascii="Times New Roman" w:hAnsi="Times New Roman" w:cs="Times New Roman"/>
          <w:sz w:val="28"/>
          <w:szCs w:val="28"/>
        </w:rPr>
        <w:t>омплекса процессных мероприятий</w:t>
      </w:r>
    </w:p>
    <w:p w14:paraId="73E66D29" w14:textId="3DABCAF0" w:rsidR="006E1E89" w:rsidRPr="006A7DCD" w:rsidRDefault="0073036F">
      <w:pPr>
        <w:pStyle w:val="ConsPlusNormal"/>
        <w:jc w:val="center"/>
        <w:rPr>
          <w:rFonts w:ascii="Times New Roman" w:hAnsi="Times New Roman" w:cs="Times New Roman"/>
          <w:sz w:val="28"/>
          <w:szCs w:val="28"/>
        </w:rPr>
      </w:pPr>
      <w:r w:rsidRPr="006A7DCD">
        <w:rPr>
          <w:rFonts w:ascii="Times New Roman" w:hAnsi="Times New Roman" w:cs="Times New Roman"/>
          <w:sz w:val="28"/>
          <w:szCs w:val="28"/>
        </w:rPr>
        <w:t xml:space="preserve"> «Организация и проведение малозатратных форм </w:t>
      </w:r>
    </w:p>
    <w:p w14:paraId="31D2F9AF" w14:textId="46DEFEEC" w:rsidR="008B24D8" w:rsidRPr="006A7DCD" w:rsidRDefault="0073036F">
      <w:pPr>
        <w:pStyle w:val="ConsPlusNormal"/>
        <w:jc w:val="center"/>
        <w:rPr>
          <w:rFonts w:ascii="Times New Roman" w:hAnsi="Times New Roman" w:cs="Times New Roman"/>
          <w:sz w:val="28"/>
          <w:szCs w:val="28"/>
        </w:rPr>
      </w:pPr>
      <w:r w:rsidRPr="006A7DCD">
        <w:rPr>
          <w:rFonts w:ascii="Times New Roman" w:hAnsi="Times New Roman" w:cs="Times New Roman"/>
          <w:sz w:val="28"/>
          <w:szCs w:val="28"/>
        </w:rPr>
        <w:t>отдыха для детей и подростков»</w:t>
      </w:r>
    </w:p>
    <w:p w14:paraId="05C17157" w14:textId="77777777" w:rsidR="008B24D8" w:rsidRPr="006A7DCD" w:rsidRDefault="008B24D8">
      <w:pPr>
        <w:pStyle w:val="ConsPlusNormal"/>
        <w:jc w:val="both"/>
        <w:rPr>
          <w:rFonts w:ascii="Times New Roman" w:hAnsi="Times New Roman" w:cs="Times New Roman"/>
          <w:sz w:val="28"/>
          <w:szCs w:val="28"/>
        </w:rPr>
      </w:pPr>
    </w:p>
    <w:p w14:paraId="6925C403" w14:textId="77777777" w:rsidR="008B24D8" w:rsidRPr="006A7DCD" w:rsidRDefault="0073036F">
      <w:pPr>
        <w:pStyle w:val="ConsPlusNormal"/>
        <w:jc w:val="center"/>
        <w:outlineLvl w:val="1"/>
        <w:rPr>
          <w:rFonts w:ascii="Times New Roman" w:hAnsi="Times New Roman" w:cs="Times New Roman"/>
          <w:sz w:val="28"/>
          <w:szCs w:val="28"/>
        </w:rPr>
      </w:pPr>
      <w:r w:rsidRPr="006A7DCD">
        <w:rPr>
          <w:rFonts w:ascii="Times New Roman" w:hAnsi="Times New Roman" w:cs="Times New Roman"/>
          <w:sz w:val="28"/>
          <w:szCs w:val="28"/>
        </w:rPr>
        <w:t>1. Основные положения</w:t>
      </w:r>
    </w:p>
    <w:p w14:paraId="68DD83C6" w14:textId="77777777" w:rsidR="008B24D8" w:rsidRPr="006E1E89" w:rsidRDefault="008B24D8">
      <w:pPr>
        <w:pStyle w:val="ConsPlusNormal"/>
        <w:jc w:val="both"/>
        <w:rPr>
          <w:rFonts w:ascii="Times New Roman" w:hAnsi="Times New Roman" w:cs="Times New Roman"/>
          <w:sz w:val="24"/>
          <w:szCs w:val="24"/>
        </w:rPr>
      </w:pPr>
    </w:p>
    <w:tbl>
      <w:tblPr>
        <w:tblW w:w="5086" w:type="pct"/>
        <w:jc w:val="center"/>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6"/>
        <w:gridCol w:w="7671"/>
      </w:tblGrid>
      <w:tr w:rsidR="008B24D8" w:rsidRPr="006E1E89" w14:paraId="58B897F4" w14:textId="77777777">
        <w:trPr>
          <w:jc w:val="center"/>
        </w:trPr>
        <w:tc>
          <w:tcPr>
            <w:tcW w:w="2434" w:type="pct"/>
            <w:tcBorders>
              <w:top w:val="single" w:sz="4" w:space="0" w:color="auto"/>
              <w:bottom w:val="single" w:sz="4" w:space="0" w:color="auto"/>
            </w:tcBorders>
            <w:vAlign w:val="center"/>
          </w:tcPr>
          <w:p w14:paraId="15153739"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Ответственный исполнитель комплекса процессных мероприятий</w:t>
            </w:r>
          </w:p>
        </w:tc>
        <w:tc>
          <w:tcPr>
            <w:tcW w:w="2566" w:type="pct"/>
            <w:tcBorders>
              <w:top w:val="single" w:sz="4" w:space="0" w:color="auto"/>
              <w:bottom w:val="single" w:sz="4" w:space="0" w:color="auto"/>
            </w:tcBorders>
            <w:vAlign w:val="center"/>
          </w:tcPr>
          <w:p w14:paraId="69F43595" w14:textId="77777777" w:rsidR="008B24D8" w:rsidRPr="006E1E89" w:rsidRDefault="0073036F">
            <w:pPr>
              <w:pStyle w:val="ConsPlusNormal"/>
              <w:rPr>
                <w:rFonts w:ascii="Times New Roman" w:hAnsi="Times New Roman" w:cs="Times New Roman"/>
                <w:strike/>
                <w:sz w:val="24"/>
                <w:szCs w:val="24"/>
              </w:rPr>
            </w:pPr>
            <w:r w:rsidRPr="006E1E89">
              <w:rPr>
                <w:rFonts w:ascii="Times New Roman" w:hAnsi="Times New Roman" w:cs="Times New Roman"/>
                <w:sz w:val="24"/>
                <w:szCs w:val="24"/>
              </w:rPr>
              <w:t>Управление образования Карталинского муниципального округа</w:t>
            </w:r>
          </w:p>
        </w:tc>
      </w:tr>
    </w:tbl>
    <w:p w14:paraId="3CAA4B06" w14:textId="77777777" w:rsidR="008B24D8" w:rsidRPr="006E1E89" w:rsidRDefault="008B24D8">
      <w:pPr>
        <w:pStyle w:val="ConsPlusNormal"/>
        <w:jc w:val="both"/>
        <w:rPr>
          <w:rFonts w:ascii="Times New Roman" w:hAnsi="Times New Roman" w:cs="Times New Roman"/>
          <w:sz w:val="24"/>
          <w:szCs w:val="24"/>
        </w:rPr>
      </w:pPr>
    </w:p>
    <w:p w14:paraId="6C0D07C8" w14:textId="77777777" w:rsidR="008B24D8" w:rsidRPr="006E1E89" w:rsidRDefault="0073036F">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2. Показатели комплекса процессных мероприятий</w:t>
      </w:r>
    </w:p>
    <w:p w14:paraId="4AF0855B" w14:textId="77777777" w:rsidR="008B24D8" w:rsidRPr="006E1E89" w:rsidRDefault="008B24D8">
      <w:pPr>
        <w:pStyle w:val="ConsPlusNormal"/>
        <w:jc w:val="both"/>
        <w:rPr>
          <w:rFonts w:ascii="Times New Roman" w:hAnsi="Times New Roman" w:cs="Times New Roman"/>
          <w:sz w:val="24"/>
          <w:szCs w:val="24"/>
        </w:rPr>
      </w:pP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4"/>
        <w:gridCol w:w="4405"/>
        <w:gridCol w:w="1252"/>
        <w:gridCol w:w="1290"/>
        <w:gridCol w:w="1272"/>
        <w:gridCol w:w="1660"/>
        <w:gridCol w:w="1054"/>
        <w:gridCol w:w="1209"/>
        <w:gridCol w:w="2093"/>
      </w:tblGrid>
      <w:tr w:rsidR="00AA3D06" w:rsidRPr="006E1E89" w14:paraId="2C5CF2AA" w14:textId="77777777" w:rsidTr="00980E03">
        <w:trPr>
          <w:jc w:val="center"/>
        </w:trPr>
        <w:tc>
          <w:tcPr>
            <w:tcW w:w="232" w:type="pct"/>
            <w:vMerge w:val="restart"/>
          </w:tcPr>
          <w:p w14:paraId="0838DE1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p w14:paraId="08ACA64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п/п</w:t>
            </w:r>
          </w:p>
        </w:tc>
        <w:tc>
          <w:tcPr>
            <w:tcW w:w="1475" w:type="pct"/>
            <w:vMerge w:val="restart"/>
          </w:tcPr>
          <w:p w14:paraId="62745CD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Наименование показателя</w:t>
            </w:r>
          </w:p>
        </w:tc>
        <w:tc>
          <w:tcPr>
            <w:tcW w:w="419" w:type="pct"/>
            <w:vMerge w:val="restart"/>
          </w:tcPr>
          <w:p w14:paraId="251A9CE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Уровень показателя</w:t>
            </w:r>
          </w:p>
        </w:tc>
        <w:tc>
          <w:tcPr>
            <w:tcW w:w="858" w:type="pct"/>
            <w:gridSpan w:val="2"/>
          </w:tcPr>
          <w:p w14:paraId="0901A92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 xml:space="preserve">Базовое значение </w:t>
            </w:r>
          </w:p>
        </w:tc>
        <w:tc>
          <w:tcPr>
            <w:tcW w:w="1314" w:type="pct"/>
            <w:gridSpan w:val="3"/>
          </w:tcPr>
          <w:p w14:paraId="1FC3EEB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Значение показателя по годам</w:t>
            </w:r>
          </w:p>
        </w:tc>
        <w:tc>
          <w:tcPr>
            <w:tcW w:w="700" w:type="pct"/>
            <w:vMerge w:val="restart"/>
          </w:tcPr>
          <w:p w14:paraId="3AAA251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Ответственный за достижение показателей</w:t>
            </w:r>
          </w:p>
        </w:tc>
      </w:tr>
      <w:tr w:rsidR="00AA3D06" w:rsidRPr="006E1E89" w14:paraId="54BA192C" w14:textId="77777777" w:rsidTr="00980E03">
        <w:trPr>
          <w:trHeight w:val="375"/>
          <w:jc w:val="center"/>
        </w:trPr>
        <w:tc>
          <w:tcPr>
            <w:tcW w:w="232" w:type="pct"/>
            <w:vMerge/>
          </w:tcPr>
          <w:p w14:paraId="04D63668" w14:textId="77777777" w:rsidR="008B24D8" w:rsidRPr="006E1E89" w:rsidRDefault="008B24D8">
            <w:pPr>
              <w:pStyle w:val="ConsPlusNormal"/>
              <w:rPr>
                <w:rFonts w:ascii="Times New Roman" w:hAnsi="Times New Roman" w:cs="Times New Roman"/>
                <w:sz w:val="24"/>
                <w:szCs w:val="24"/>
              </w:rPr>
            </w:pPr>
          </w:p>
        </w:tc>
        <w:tc>
          <w:tcPr>
            <w:tcW w:w="1475" w:type="pct"/>
            <w:vMerge/>
          </w:tcPr>
          <w:p w14:paraId="28F1F4AC" w14:textId="77777777" w:rsidR="008B24D8" w:rsidRPr="006E1E89" w:rsidRDefault="008B24D8">
            <w:pPr>
              <w:pStyle w:val="ConsPlusNormal"/>
              <w:rPr>
                <w:rFonts w:ascii="Times New Roman" w:hAnsi="Times New Roman" w:cs="Times New Roman"/>
                <w:sz w:val="24"/>
                <w:szCs w:val="24"/>
              </w:rPr>
            </w:pPr>
          </w:p>
        </w:tc>
        <w:tc>
          <w:tcPr>
            <w:tcW w:w="419" w:type="pct"/>
            <w:vMerge/>
          </w:tcPr>
          <w:p w14:paraId="6544297F" w14:textId="77777777" w:rsidR="008B24D8" w:rsidRPr="006E1E89" w:rsidRDefault="008B24D8">
            <w:pPr>
              <w:pStyle w:val="ConsPlusNormal"/>
              <w:rPr>
                <w:rFonts w:ascii="Times New Roman" w:hAnsi="Times New Roman" w:cs="Times New Roman"/>
                <w:sz w:val="24"/>
                <w:szCs w:val="24"/>
              </w:rPr>
            </w:pPr>
          </w:p>
        </w:tc>
        <w:tc>
          <w:tcPr>
            <w:tcW w:w="432" w:type="pct"/>
          </w:tcPr>
          <w:p w14:paraId="7786567C" w14:textId="2285D0A3" w:rsidR="008B24D8" w:rsidRDefault="00980E03">
            <w:pPr>
              <w:pStyle w:val="ConsPlusNormal"/>
              <w:rPr>
                <w:rFonts w:ascii="Times New Roman" w:hAnsi="Times New Roman" w:cs="Times New Roman"/>
                <w:sz w:val="24"/>
                <w:szCs w:val="24"/>
              </w:rPr>
            </w:pPr>
            <w:r>
              <w:rPr>
                <w:rFonts w:ascii="Times New Roman" w:hAnsi="Times New Roman" w:cs="Times New Roman"/>
                <w:sz w:val="24"/>
                <w:szCs w:val="24"/>
              </w:rPr>
              <w:t>Е</w:t>
            </w:r>
            <w:r w:rsidR="001D5A6F">
              <w:rPr>
                <w:rFonts w:ascii="Times New Roman" w:hAnsi="Times New Roman" w:cs="Times New Roman"/>
                <w:sz w:val="24"/>
                <w:szCs w:val="24"/>
              </w:rPr>
              <w:t>диница</w:t>
            </w:r>
          </w:p>
          <w:p w14:paraId="02F8E420" w14:textId="3DABEFA1" w:rsidR="00980E03" w:rsidRPr="006E1E89" w:rsidRDefault="001D5A6F" w:rsidP="00980E03">
            <w:pPr>
              <w:pStyle w:val="ConsPlusNormal"/>
              <w:rPr>
                <w:rFonts w:ascii="Times New Roman" w:hAnsi="Times New Roman" w:cs="Times New Roman"/>
                <w:sz w:val="24"/>
                <w:szCs w:val="24"/>
              </w:rPr>
            </w:pPr>
            <w:r>
              <w:rPr>
                <w:rFonts w:ascii="Times New Roman" w:hAnsi="Times New Roman" w:cs="Times New Roman"/>
                <w:sz w:val="24"/>
                <w:szCs w:val="24"/>
              </w:rPr>
              <w:t>измерения</w:t>
            </w:r>
          </w:p>
        </w:tc>
        <w:tc>
          <w:tcPr>
            <w:tcW w:w="426" w:type="pct"/>
          </w:tcPr>
          <w:p w14:paraId="2154643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2025</w:t>
            </w:r>
          </w:p>
        </w:tc>
        <w:tc>
          <w:tcPr>
            <w:tcW w:w="556" w:type="pct"/>
          </w:tcPr>
          <w:p w14:paraId="3D9440A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w:t>
            </w:r>
          </w:p>
        </w:tc>
        <w:tc>
          <w:tcPr>
            <w:tcW w:w="353" w:type="pct"/>
          </w:tcPr>
          <w:p w14:paraId="7B80645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2027</w:t>
            </w:r>
          </w:p>
        </w:tc>
        <w:tc>
          <w:tcPr>
            <w:tcW w:w="404" w:type="pct"/>
          </w:tcPr>
          <w:p w14:paraId="079711A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2028</w:t>
            </w:r>
          </w:p>
          <w:p w14:paraId="498C6990" w14:textId="77777777" w:rsidR="008B24D8" w:rsidRPr="006E1E89" w:rsidRDefault="008B24D8">
            <w:pPr>
              <w:pStyle w:val="ConsPlusNormal"/>
              <w:jc w:val="center"/>
              <w:rPr>
                <w:rFonts w:ascii="Times New Roman" w:hAnsi="Times New Roman" w:cs="Times New Roman"/>
                <w:sz w:val="24"/>
                <w:szCs w:val="24"/>
              </w:rPr>
            </w:pPr>
          </w:p>
        </w:tc>
        <w:tc>
          <w:tcPr>
            <w:tcW w:w="700" w:type="pct"/>
            <w:vMerge/>
          </w:tcPr>
          <w:p w14:paraId="2ABAA0DD" w14:textId="77777777" w:rsidR="008B24D8" w:rsidRPr="006E1E89" w:rsidRDefault="008B24D8">
            <w:pPr>
              <w:pStyle w:val="ConsPlusNormal"/>
              <w:jc w:val="center"/>
              <w:rPr>
                <w:rFonts w:ascii="Times New Roman" w:hAnsi="Times New Roman" w:cs="Times New Roman"/>
                <w:sz w:val="24"/>
                <w:szCs w:val="24"/>
              </w:rPr>
            </w:pPr>
          </w:p>
        </w:tc>
      </w:tr>
      <w:tr w:rsidR="00AA3D06" w:rsidRPr="006E1E89" w14:paraId="74A1847A" w14:textId="77777777" w:rsidTr="00980E03">
        <w:trPr>
          <w:trHeight w:val="315"/>
          <w:jc w:val="center"/>
        </w:trPr>
        <w:tc>
          <w:tcPr>
            <w:tcW w:w="232" w:type="pct"/>
          </w:tcPr>
          <w:p w14:paraId="0264937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1475" w:type="pct"/>
          </w:tcPr>
          <w:p w14:paraId="677AE87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419" w:type="pct"/>
          </w:tcPr>
          <w:p w14:paraId="7135171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432" w:type="pct"/>
          </w:tcPr>
          <w:p w14:paraId="1CC2BEF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426" w:type="pct"/>
          </w:tcPr>
          <w:p w14:paraId="7625EB9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c>
          <w:tcPr>
            <w:tcW w:w="556" w:type="pct"/>
          </w:tcPr>
          <w:p w14:paraId="27CCE1F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6</w:t>
            </w:r>
          </w:p>
        </w:tc>
        <w:tc>
          <w:tcPr>
            <w:tcW w:w="353" w:type="pct"/>
          </w:tcPr>
          <w:p w14:paraId="7A05AB5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w:t>
            </w:r>
          </w:p>
        </w:tc>
        <w:tc>
          <w:tcPr>
            <w:tcW w:w="404" w:type="pct"/>
          </w:tcPr>
          <w:p w14:paraId="468B87B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8</w:t>
            </w:r>
          </w:p>
          <w:p w14:paraId="71E35B2A" w14:textId="77777777" w:rsidR="008B24D8" w:rsidRPr="006E1E89" w:rsidRDefault="008B24D8">
            <w:pPr>
              <w:pStyle w:val="ConsPlusNormal"/>
              <w:jc w:val="center"/>
              <w:rPr>
                <w:rFonts w:ascii="Times New Roman" w:hAnsi="Times New Roman" w:cs="Times New Roman"/>
                <w:sz w:val="24"/>
                <w:szCs w:val="24"/>
              </w:rPr>
            </w:pPr>
          </w:p>
        </w:tc>
        <w:tc>
          <w:tcPr>
            <w:tcW w:w="700" w:type="pct"/>
          </w:tcPr>
          <w:p w14:paraId="3A2D3D9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9</w:t>
            </w:r>
          </w:p>
        </w:tc>
      </w:tr>
      <w:tr w:rsidR="008B24D8" w:rsidRPr="006E1E89" w14:paraId="073B1E32" w14:textId="77777777">
        <w:trPr>
          <w:jc w:val="center"/>
        </w:trPr>
        <w:tc>
          <w:tcPr>
            <w:tcW w:w="232" w:type="pct"/>
          </w:tcPr>
          <w:p w14:paraId="7364315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4767" w:type="pct"/>
            <w:gridSpan w:val="8"/>
          </w:tcPr>
          <w:p w14:paraId="65C665C5"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Задачи: </w:t>
            </w:r>
            <w:r w:rsidRPr="006E1E89">
              <w:rPr>
                <w:rFonts w:ascii="Times New Roman" w:hAnsi="Times New Roman"/>
                <w:sz w:val="24"/>
                <w:szCs w:val="24"/>
              </w:rPr>
              <w:t xml:space="preserve">Обеспечение организации труда учащихся; обеспечение культурно-массовых мероприятий по летней оздоровительной кампании, участий в форумах и иных мероприятиях; обеспечение деятельности летней оздоровительной кампании. </w:t>
            </w:r>
          </w:p>
        </w:tc>
      </w:tr>
      <w:tr w:rsidR="00AA3D06" w:rsidRPr="006E1E89" w14:paraId="4924F63F" w14:textId="77777777">
        <w:trPr>
          <w:jc w:val="center"/>
        </w:trPr>
        <w:tc>
          <w:tcPr>
            <w:tcW w:w="232" w:type="pct"/>
          </w:tcPr>
          <w:p w14:paraId="02021FA9" w14:textId="1CB30E5E"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1.2</w:t>
            </w:r>
            <w:r w:rsidR="006A7DCD">
              <w:rPr>
                <w:rFonts w:ascii="Times New Roman" w:hAnsi="Times New Roman" w:cs="Times New Roman"/>
                <w:sz w:val="24"/>
                <w:szCs w:val="24"/>
              </w:rPr>
              <w:t>.</w:t>
            </w:r>
          </w:p>
        </w:tc>
        <w:tc>
          <w:tcPr>
            <w:tcW w:w="1475" w:type="pct"/>
          </w:tcPr>
          <w:p w14:paraId="2685526A"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 xml:space="preserve">Доля детей, охваченных отдыхом в каникулярное время в лагерях с дневным </w:t>
            </w:r>
            <w:r w:rsidRPr="006E1E89">
              <w:rPr>
                <w:rFonts w:ascii="Times New Roman" w:hAnsi="Times New Roman" w:cs="Times New Roman"/>
                <w:sz w:val="24"/>
                <w:szCs w:val="24"/>
              </w:rPr>
              <w:lastRenderedPageBreak/>
              <w:t>пребыванием детей, в общем числе детей, охваченных отдыхом в организациях отдыха детей и их оздоровления всех типов</w:t>
            </w:r>
          </w:p>
        </w:tc>
        <w:tc>
          <w:tcPr>
            <w:tcW w:w="419" w:type="pct"/>
          </w:tcPr>
          <w:p w14:paraId="63B772F1" w14:textId="6389788A" w:rsidR="008B24D8" w:rsidRPr="006E1E89" w:rsidRDefault="001D5A6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ПК</w:t>
            </w:r>
            <w:r w:rsidR="0073036F" w:rsidRPr="006E1E89">
              <w:rPr>
                <w:rFonts w:ascii="Times New Roman" w:hAnsi="Times New Roman" w:cs="Times New Roman"/>
                <w:sz w:val="24"/>
                <w:szCs w:val="24"/>
              </w:rPr>
              <w:t>МП</w:t>
            </w:r>
          </w:p>
        </w:tc>
        <w:tc>
          <w:tcPr>
            <w:tcW w:w="432" w:type="pct"/>
          </w:tcPr>
          <w:p w14:paraId="0FC16E8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426" w:type="pct"/>
            <w:shd w:val="clear" w:color="auto" w:fill="auto"/>
          </w:tcPr>
          <w:p w14:paraId="0AB9145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75</w:t>
            </w:r>
          </w:p>
        </w:tc>
        <w:tc>
          <w:tcPr>
            <w:tcW w:w="556" w:type="pct"/>
            <w:shd w:val="clear" w:color="auto" w:fill="auto"/>
          </w:tcPr>
          <w:p w14:paraId="794F3B4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75</w:t>
            </w:r>
          </w:p>
        </w:tc>
        <w:tc>
          <w:tcPr>
            <w:tcW w:w="353" w:type="pct"/>
            <w:shd w:val="clear" w:color="auto" w:fill="auto"/>
          </w:tcPr>
          <w:p w14:paraId="6FA1160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75</w:t>
            </w:r>
          </w:p>
        </w:tc>
        <w:tc>
          <w:tcPr>
            <w:tcW w:w="404" w:type="pct"/>
            <w:shd w:val="clear" w:color="auto" w:fill="auto"/>
          </w:tcPr>
          <w:p w14:paraId="11D746F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75</w:t>
            </w:r>
          </w:p>
          <w:p w14:paraId="0ACB2B29" w14:textId="77777777" w:rsidR="008B24D8" w:rsidRPr="006E1E89" w:rsidRDefault="008B24D8">
            <w:pPr>
              <w:pStyle w:val="ConsPlusNormal"/>
              <w:jc w:val="center"/>
              <w:rPr>
                <w:rFonts w:ascii="Times New Roman" w:hAnsi="Times New Roman" w:cs="Times New Roman"/>
                <w:sz w:val="24"/>
                <w:szCs w:val="24"/>
              </w:rPr>
            </w:pPr>
          </w:p>
        </w:tc>
        <w:tc>
          <w:tcPr>
            <w:tcW w:w="700" w:type="pct"/>
          </w:tcPr>
          <w:p w14:paraId="2F436FCE" w14:textId="77777777" w:rsidR="008B24D8" w:rsidRPr="006E1E89" w:rsidRDefault="00AA3D06">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 xml:space="preserve">Управление образования </w:t>
            </w:r>
            <w:r w:rsidRPr="006E1E89">
              <w:rPr>
                <w:rFonts w:ascii="Times New Roman" w:hAnsi="Times New Roman" w:cs="Times New Roman"/>
                <w:sz w:val="24"/>
                <w:szCs w:val="24"/>
              </w:rPr>
              <w:lastRenderedPageBreak/>
              <w:t>Карталинского муниципального округа</w:t>
            </w:r>
          </w:p>
        </w:tc>
      </w:tr>
    </w:tbl>
    <w:p w14:paraId="686D4838" w14:textId="77777777" w:rsidR="006E1E89" w:rsidRPr="006E1E89" w:rsidRDefault="006E1E89">
      <w:pPr>
        <w:pStyle w:val="ConsPlusNormal"/>
        <w:jc w:val="center"/>
        <w:outlineLvl w:val="1"/>
        <w:rPr>
          <w:rFonts w:ascii="Times New Roman" w:hAnsi="Times New Roman" w:cs="Times New Roman"/>
          <w:sz w:val="24"/>
          <w:szCs w:val="24"/>
        </w:rPr>
      </w:pPr>
    </w:p>
    <w:p w14:paraId="415B03FD" w14:textId="029524CB" w:rsidR="008B24D8" w:rsidRPr="006E1E89" w:rsidRDefault="0073036F">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3. План достижения показателей комплекса процессных мероприятий в 2026 году</w:t>
      </w:r>
    </w:p>
    <w:p w14:paraId="2EB13DCA" w14:textId="77777777" w:rsidR="006E1E89" w:rsidRPr="006E1E89" w:rsidRDefault="006E1E89">
      <w:pPr>
        <w:pStyle w:val="ConsPlusNormal"/>
        <w:jc w:val="center"/>
        <w:outlineLvl w:val="1"/>
        <w:rPr>
          <w:rFonts w:ascii="Times New Roman" w:hAnsi="Times New Roman" w:cs="Times New Roman"/>
          <w:sz w:val="24"/>
          <w:szCs w:val="24"/>
        </w:rPr>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107"/>
        <w:gridCol w:w="1276"/>
        <w:gridCol w:w="773"/>
        <w:gridCol w:w="773"/>
        <w:gridCol w:w="773"/>
        <w:gridCol w:w="773"/>
        <w:gridCol w:w="773"/>
        <w:gridCol w:w="774"/>
        <w:gridCol w:w="773"/>
        <w:gridCol w:w="773"/>
        <w:gridCol w:w="773"/>
        <w:gridCol w:w="773"/>
        <w:gridCol w:w="774"/>
        <w:gridCol w:w="1417"/>
      </w:tblGrid>
      <w:tr w:rsidR="008B24D8" w:rsidRPr="006E1E89" w14:paraId="6D21102E" w14:textId="77777777" w:rsidTr="006A7DCD">
        <w:trPr>
          <w:jc w:val="center"/>
        </w:trPr>
        <w:tc>
          <w:tcPr>
            <w:tcW w:w="724" w:type="dxa"/>
            <w:vMerge w:val="restart"/>
          </w:tcPr>
          <w:p w14:paraId="5BB4D66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p w14:paraId="439227E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п/п</w:t>
            </w:r>
          </w:p>
        </w:tc>
        <w:tc>
          <w:tcPr>
            <w:tcW w:w="3107" w:type="dxa"/>
            <w:vMerge w:val="restart"/>
          </w:tcPr>
          <w:p w14:paraId="59128843" w14:textId="79E18183"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 xml:space="preserve">Показатели </w:t>
            </w:r>
            <w:r w:rsidR="00980E03">
              <w:rPr>
                <w:rFonts w:ascii="Times New Roman" w:hAnsi="Times New Roman" w:cs="Times New Roman"/>
                <w:sz w:val="24"/>
                <w:szCs w:val="24"/>
              </w:rPr>
              <w:t>П</w:t>
            </w:r>
            <w:r w:rsidRPr="006E1E89">
              <w:rPr>
                <w:rFonts w:ascii="Times New Roman" w:hAnsi="Times New Roman" w:cs="Times New Roman"/>
                <w:sz w:val="24"/>
                <w:szCs w:val="24"/>
              </w:rPr>
              <w:t>рограммы</w:t>
            </w:r>
          </w:p>
        </w:tc>
        <w:tc>
          <w:tcPr>
            <w:tcW w:w="1276" w:type="dxa"/>
            <w:vMerge w:val="restart"/>
          </w:tcPr>
          <w:p w14:paraId="3702520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Единица измерения</w:t>
            </w:r>
          </w:p>
          <w:p w14:paraId="6F11884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(по ОКЕИ)</w:t>
            </w:r>
          </w:p>
        </w:tc>
        <w:tc>
          <w:tcPr>
            <w:tcW w:w="8505" w:type="dxa"/>
            <w:gridSpan w:val="11"/>
          </w:tcPr>
          <w:p w14:paraId="0EA6967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Плановые значения по месяцам</w:t>
            </w:r>
          </w:p>
        </w:tc>
        <w:tc>
          <w:tcPr>
            <w:tcW w:w="1417" w:type="dxa"/>
            <w:vMerge w:val="restart"/>
          </w:tcPr>
          <w:p w14:paraId="27E7186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На конец</w:t>
            </w:r>
          </w:p>
          <w:p w14:paraId="679F80E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 года</w:t>
            </w:r>
          </w:p>
        </w:tc>
      </w:tr>
      <w:tr w:rsidR="008B24D8" w:rsidRPr="006E1E89" w14:paraId="7439C173" w14:textId="77777777" w:rsidTr="006A7DCD">
        <w:trPr>
          <w:jc w:val="center"/>
        </w:trPr>
        <w:tc>
          <w:tcPr>
            <w:tcW w:w="724" w:type="dxa"/>
            <w:vMerge/>
          </w:tcPr>
          <w:p w14:paraId="2876B4FD" w14:textId="77777777" w:rsidR="008B24D8" w:rsidRPr="006E1E89" w:rsidRDefault="008B24D8">
            <w:pPr>
              <w:pStyle w:val="ConsPlusNormal"/>
              <w:jc w:val="center"/>
              <w:rPr>
                <w:rFonts w:ascii="Times New Roman" w:hAnsi="Times New Roman" w:cs="Times New Roman"/>
                <w:sz w:val="24"/>
                <w:szCs w:val="24"/>
              </w:rPr>
            </w:pPr>
          </w:p>
        </w:tc>
        <w:tc>
          <w:tcPr>
            <w:tcW w:w="3107" w:type="dxa"/>
            <w:vMerge/>
          </w:tcPr>
          <w:p w14:paraId="6D0A268C" w14:textId="77777777" w:rsidR="008B24D8" w:rsidRPr="006E1E89" w:rsidRDefault="008B24D8">
            <w:pPr>
              <w:pStyle w:val="ConsPlusNormal"/>
              <w:jc w:val="center"/>
              <w:rPr>
                <w:rFonts w:ascii="Times New Roman" w:hAnsi="Times New Roman" w:cs="Times New Roman"/>
                <w:sz w:val="24"/>
                <w:szCs w:val="24"/>
              </w:rPr>
            </w:pPr>
          </w:p>
        </w:tc>
        <w:tc>
          <w:tcPr>
            <w:tcW w:w="1276" w:type="dxa"/>
            <w:vMerge/>
          </w:tcPr>
          <w:p w14:paraId="3975C47E" w14:textId="77777777" w:rsidR="008B24D8" w:rsidRPr="006E1E89" w:rsidRDefault="008B24D8">
            <w:pPr>
              <w:pStyle w:val="ConsPlusNormal"/>
              <w:jc w:val="center"/>
              <w:rPr>
                <w:rFonts w:ascii="Times New Roman" w:hAnsi="Times New Roman" w:cs="Times New Roman"/>
                <w:sz w:val="24"/>
                <w:szCs w:val="24"/>
              </w:rPr>
            </w:pPr>
          </w:p>
        </w:tc>
        <w:tc>
          <w:tcPr>
            <w:tcW w:w="773" w:type="dxa"/>
          </w:tcPr>
          <w:p w14:paraId="75FFE48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01</w:t>
            </w:r>
          </w:p>
        </w:tc>
        <w:tc>
          <w:tcPr>
            <w:tcW w:w="773" w:type="dxa"/>
          </w:tcPr>
          <w:p w14:paraId="74EEBED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02</w:t>
            </w:r>
          </w:p>
        </w:tc>
        <w:tc>
          <w:tcPr>
            <w:tcW w:w="773" w:type="dxa"/>
          </w:tcPr>
          <w:p w14:paraId="061C607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03</w:t>
            </w:r>
          </w:p>
        </w:tc>
        <w:tc>
          <w:tcPr>
            <w:tcW w:w="773" w:type="dxa"/>
          </w:tcPr>
          <w:p w14:paraId="09ADF37A"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04</w:t>
            </w:r>
          </w:p>
        </w:tc>
        <w:tc>
          <w:tcPr>
            <w:tcW w:w="773" w:type="dxa"/>
          </w:tcPr>
          <w:p w14:paraId="716249E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05</w:t>
            </w:r>
          </w:p>
        </w:tc>
        <w:tc>
          <w:tcPr>
            <w:tcW w:w="774" w:type="dxa"/>
          </w:tcPr>
          <w:p w14:paraId="62BA717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06</w:t>
            </w:r>
          </w:p>
        </w:tc>
        <w:tc>
          <w:tcPr>
            <w:tcW w:w="773" w:type="dxa"/>
          </w:tcPr>
          <w:p w14:paraId="25A0E6B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07</w:t>
            </w:r>
          </w:p>
        </w:tc>
        <w:tc>
          <w:tcPr>
            <w:tcW w:w="773" w:type="dxa"/>
          </w:tcPr>
          <w:p w14:paraId="28C08CB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08</w:t>
            </w:r>
          </w:p>
        </w:tc>
        <w:tc>
          <w:tcPr>
            <w:tcW w:w="773" w:type="dxa"/>
          </w:tcPr>
          <w:p w14:paraId="7DE3413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09</w:t>
            </w:r>
          </w:p>
        </w:tc>
        <w:tc>
          <w:tcPr>
            <w:tcW w:w="773" w:type="dxa"/>
          </w:tcPr>
          <w:p w14:paraId="1248C02F"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10</w:t>
            </w:r>
          </w:p>
        </w:tc>
        <w:tc>
          <w:tcPr>
            <w:tcW w:w="774" w:type="dxa"/>
          </w:tcPr>
          <w:p w14:paraId="0C01745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11</w:t>
            </w:r>
          </w:p>
        </w:tc>
        <w:tc>
          <w:tcPr>
            <w:tcW w:w="1417" w:type="dxa"/>
            <w:vMerge/>
          </w:tcPr>
          <w:p w14:paraId="2ED9CA7C" w14:textId="77777777" w:rsidR="008B24D8" w:rsidRPr="006E1E89" w:rsidRDefault="008B24D8">
            <w:pPr>
              <w:pStyle w:val="ConsPlusNormal"/>
              <w:jc w:val="center"/>
              <w:rPr>
                <w:rFonts w:ascii="Times New Roman" w:hAnsi="Times New Roman" w:cs="Times New Roman"/>
                <w:sz w:val="24"/>
                <w:szCs w:val="24"/>
              </w:rPr>
            </w:pPr>
          </w:p>
        </w:tc>
      </w:tr>
      <w:tr w:rsidR="008B24D8" w:rsidRPr="006E1E89" w14:paraId="525A3FFF" w14:textId="77777777" w:rsidTr="006A7DCD">
        <w:trPr>
          <w:jc w:val="center"/>
        </w:trPr>
        <w:tc>
          <w:tcPr>
            <w:tcW w:w="724" w:type="dxa"/>
          </w:tcPr>
          <w:p w14:paraId="66BF40C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3107" w:type="dxa"/>
          </w:tcPr>
          <w:p w14:paraId="5224F0A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1276" w:type="dxa"/>
          </w:tcPr>
          <w:p w14:paraId="6E301E4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773" w:type="dxa"/>
          </w:tcPr>
          <w:p w14:paraId="4705DF0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773" w:type="dxa"/>
          </w:tcPr>
          <w:p w14:paraId="4749348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c>
          <w:tcPr>
            <w:tcW w:w="773" w:type="dxa"/>
          </w:tcPr>
          <w:p w14:paraId="5E701E7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6</w:t>
            </w:r>
          </w:p>
        </w:tc>
        <w:tc>
          <w:tcPr>
            <w:tcW w:w="773" w:type="dxa"/>
          </w:tcPr>
          <w:p w14:paraId="0E4DA0C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w:t>
            </w:r>
          </w:p>
        </w:tc>
        <w:tc>
          <w:tcPr>
            <w:tcW w:w="773" w:type="dxa"/>
          </w:tcPr>
          <w:p w14:paraId="531D110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8</w:t>
            </w:r>
          </w:p>
        </w:tc>
        <w:tc>
          <w:tcPr>
            <w:tcW w:w="774" w:type="dxa"/>
          </w:tcPr>
          <w:p w14:paraId="1D2368F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9</w:t>
            </w:r>
          </w:p>
        </w:tc>
        <w:tc>
          <w:tcPr>
            <w:tcW w:w="773" w:type="dxa"/>
          </w:tcPr>
          <w:p w14:paraId="727E149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10</w:t>
            </w:r>
          </w:p>
        </w:tc>
        <w:tc>
          <w:tcPr>
            <w:tcW w:w="773" w:type="dxa"/>
          </w:tcPr>
          <w:p w14:paraId="69E87DF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11</w:t>
            </w:r>
          </w:p>
        </w:tc>
        <w:tc>
          <w:tcPr>
            <w:tcW w:w="773" w:type="dxa"/>
          </w:tcPr>
          <w:p w14:paraId="1734F42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12</w:t>
            </w:r>
          </w:p>
        </w:tc>
        <w:tc>
          <w:tcPr>
            <w:tcW w:w="773" w:type="dxa"/>
          </w:tcPr>
          <w:p w14:paraId="65872EF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13</w:t>
            </w:r>
          </w:p>
        </w:tc>
        <w:tc>
          <w:tcPr>
            <w:tcW w:w="774" w:type="dxa"/>
          </w:tcPr>
          <w:p w14:paraId="0E21BFC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14</w:t>
            </w:r>
          </w:p>
        </w:tc>
        <w:tc>
          <w:tcPr>
            <w:tcW w:w="1417" w:type="dxa"/>
          </w:tcPr>
          <w:p w14:paraId="3FC70D69"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15</w:t>
            </w:r>
          </w:p>
        </w:tc>
      </w:tr>
      <w:tr w:rsidR="008B24D8" w:rsidRPr="006E1E89" w14:paraId="5E0DE299" w14:textId="77777777">
        <w:trPr>
          <w:jc w:val="center"/>
        </w:trPr>
        <w:tc>
          <w:tcPr>
            <w:tcW w:w="15029" w:type="dxa"/>
            <w:gridSpan w:val="15"/>
            <w:vAlign w:val="center"/>
          </w:tcPr>
          <w:p w14:paraId="6B560515"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 xml:space="preserve">Задачи: </w:t>
            </w:r>
            <w:r w:rsidRPr="006E1E89">
              <w:rPr>
                <w:rFonts w:ascii="Times New Roman" w:hAnsi="Times New Roman"/>
                <w:sz w:val="24"/>
                <w:szCs w:val="24"/>
              </w:rPr>
              <w:t xml:space="preserve">Обеспечение организации труда учащихся; обеспечение культурно-массовых мероприятий по летней оздоровительной кампании, участий в форумах и иных мероприятиях; обеспечение деятельности летней оздоровительной кампании. </w:t>
            </w:r>
          </w:p>
        </w:tc>
      </w:tr>
      <w:tr w:rsidR="008B24D8" w:rsidRPr="006E1E89" w14:paraId="2E729EB1" w14:textId="77777777">
        <w:trPr>
          <w:jc w:val="center"/>
        </w:trPr>
        <w:tc>
          <w:tcPr>
            <w:tcW w:w="724" w:type="dxa"/>
          </w:tcPr>
          <w:p w14:paraId="55BAFE0B" w14:textId="77777777" w:rsidR="008B24D8" w:rsidRPr="006E1E89" w:rsidRDefault="0073036F">
            <w:pPr>
              <w:widowControl w:val="0"/>
              <w:autoSpaceDE w:val="0"/>
              <w:autoSpaceDN w:val="0"/>
              <w:jc w:val="center"/>
              <w:rPr>
                <w:rFonts w:eastAsiaTheme="minorEastAsia"/>
              </w:rPr>
            </w:pPr>
            <w:r w:rsidRPr="006E1E89">
              <w:rPr>
                <w:rFonts w:eastAsiaTheme="minorEastAsia"/>
                <w:lang w:val="en-US"/>
              </w:rPr>
              <w:t>1.1</w:t>
            </w:r>
            <w:r w:rsidRPr="006E1E89">
              <w:rPr>
                <w:rFonts w:eastAsiaTheme="minorEastAsia"/>
              </w:rPr>
              <w:t>.</w:t>
            </w:r>
          </w:p>
        </w:tc>
        <w:tc>
          <w:tcPr>
            <w:tcW w:w="3107" w:type="dxa"/>
            <w:shd w:val="clear" w:color="auto" w:fill="auto"/>
          </w:tcPr>
          <w:p w14:paraId="01B0CC82"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1276" w:type="dxa"/>
          </w:tcPr>
          <w:p w14:paraId="76A248E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773" w:type="dxa"/>
          </w:tcPr>
          <w:p w14:paraId="4AD3B02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tc>
        <w:tc>
          <w:tcPr>
            <w:tcW w:w="773" w:type="dxa"/>
          </w:tcPr>
          <w:p w14:paraId="361A41E8" w14:textId="77777777" w:rsidR="008B24D8" w:rsidRPr="006E1E89" w:rsidRDefault="0073036F">
            <w:r w:rsidRPr="006E1E89">
              <w:t>-</w:t>
            </w:r>
          </w:p>
        </w:tc>
        <w:tc>
          <w:tcPr>
            <w:tcW w:w="773" w:type="dxa"/>
          </w:tcPr>
          <w:p w14:paraId="285F246B" w14:textId="77777777" w:rsidR="008B24D8" w:rsidRPr="006E1E89" w:rsidRDefault="0073036F">
            <w:r w:rsidRPr="006E1E89">
              <w:t>-</w:t>
            </w:r>
          </w:p>
        </w:tc>
        <w:tc>
          <w:tcPr>
            <w:tcW w:w="773" w:type="dxa"/>
          </w:tcPr>
          <w:p w14:paraId="6504ED1E" w14:textId="77777777" w:rsidR="008B24D8" w:rsidRPr="006E1E89" w:rsidRDefault="0073036F">
            <w:r w:rsidRPr="006E1E89">
              <w:t>-</w:t>
            </w:r>
          </w:p>
        </w:tc>
        <w:tc>
          <w:tcPr>
            <w:tcW w:w="773" w:type="dxa"/>
          </w:tcPr>
          <w:p w14:paraId="09098659" w14:textId="77777777" w:rsidR="008B24D8" w:rsidRPr="006E1E89" w:rsidRDefault="0073036F">
            <w:r w:rsidRPr="006E1E89">
              <w:t>-</w:t>
            </w:r>
          </w:p>
        </w:tc>
        <w:tc>
          <w:tcPr>
            <w:tcW w:w="774" w:type="dxa"/>
          </w:tcPr>
          <w:p w14:paraId="4D73ADC4" w14:textId="77777777" w:rsidR="008B24D8" w:rsidRPr="006E1E89" w:rsidRDefault="0073036F">
            <w:r w:rsidRPr="006E1E89">
              <w:t>-</w:t>
            </w:r>
          </w:p>
        </w:tc>
        <w:tc>
          <w:tcPr>
            <w:tcW w:w="773" w:type="dxa"/>
          </w:tcPr>
          <w:p w14:paraId="69DE2333" w14:textId="77777777" w:rsidR="008B24D8" w:rsidRPr="006E1E89" w:rsidRDefault="0073036F">
            <w:r w:rsidRPr="006E1E89">
              <w:t>-</w:t>
            </w:r>
          </w:p>
        </w:tc>
        <w:tc>
          <w:tcPr>
            <w:tcW w:w="773" w:type="dxa"/>
          </w:tcPr>
          <w:p w14:paraId="09F9440E" w14:textId="77777777" w:rsidR="008B24D8" w:rsidRPr="006E1E89" w:rsidRDefault="0073036F">
            <w:r w:rsidRPr="006E1E89">
              <w:t>-</w:t>
            </w:r>
          </w:p>
        </w:tc>
        <w:tc>
          <w:tcPr>
            <w:tcW w:w="773" w:type="dxa"/>
          </w:tcPr>
          <w:p w14:paraId="3AB48F79" w14:textId="77777777" w:rsidR="008B24D8" w:rsidRPr="006E1E89" w:rsidRDefault="0073036F">
            <w:r w:rsidRPr="006E1E89">
              <w:t>-</w:t>
            </w:r>
          </w:p>
        </w:tc>
        <w:tc>
          <w:tcPr>
            <w:tcW w:w="773" w:type="dxa"/>
          </w:tcPr>
          <w:p w14:paraId="3BF0EC40" w14:textId="77777777" w:rsidR="008B24D8" w:rsidRPr="006E1E89" w:rsidRDefault="0073036F">
            <w:r w:rsidRPr="006E1E89">
              <w:t>-</w:t>
            </w:r>
          </w:p>
        </w:tc>
        <w:tc>
          <w:tcPr>
            <w:tcW w:w="774" w:type="dxa"/>
          </w:tcPr>
          <w:p w14:paraId="24A41E2E" w14:textId="77777777" w:rsidR="008B24D8" w:rsidRPr="006E1E89" w:rsidRDefault="0073036F">
            <w:r w:rsidRPr="006E1E89">
              <w:t>-</w:t>
            </w:r>
          </w:p>
        </w:tc>
        <w:tc>
          <w:tcPr>
            <w:tcW w:w="1417" w:type="dxa"/>
          </w:tcPr>
          <w:p w14:paraId="472696C3" w14:textId="77777777" w:rsidR="008B24D8" w:rsidRPr="006E1E89" w:rsidRDefault="0073036F">
            <w:r w:rsidRPr="006E1E89">
              <w:t>75</w:t>
            </w:r>
          </w:p>
        </w:tc>
      </w:tr>
    </w:tbl>
    <w:p w14:paraId="7E3EBCB2" w14:textId="008CD5C3" w:rsidR="008B24D8" w:rsidRDefault="008B24D8">
      <w:pPr>
        <w:pStyle w:val="ConsPlusNormal"/>
        <w:jc w:val="both"/>
        <w:rPr>
          <w:rFonts w:ascii="Times New Roman" w:hAnsi="Times New Roman" w:cs="Times New Roman"/>
          <w:sz w:val="24"/>
          <w:szCs w:val="24"/>
        </w:rPr>
      </w:pPr>
    </w:p>
    <w:p w14:paraId="47D9F50B" w14:textId="02363060" w:rsidR="008B24D8" w:rsidRDefault="0073036F">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t>4. Перечень мероприятий (результатов) комплекса процессных мероприятий</w:t>
      </w:r>
    </w:p>
    <w:p w14:paraId="73EA7CE8" w14:textId="77777777" w:rsidR="006E1E89" w:rsidRPr="006E1E89" w:rsidRDefault="006E1E89">
      <w:pPr>
        <w:pStyle w:val="ConsPlusNormal"/>
        <w:jc w:val="center"/>
        <w:outlineLvl w:val="1"/>
        <w:rPr>
          <w:rFonts w:ascii="Times New Roman" w:hAnsi="Times New Roman" w:cs="Times New Roman"/>
          <w:sz w:val="24"/>
          <w:szCs w:val="24"/>
        </w:rPr>
      </w:pPr>
    </w:p>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1"/>
        <w:gridCol w:w="2679"/>
        <w:gridCol w:w="1182"/>
        <w:gridCol w:w="1051"/>
        <w:gridCol w:w="1001"/>
        <w:gridCol w:w="1132"/>
        <w:gridCol w:w="1135"/>
        <w:gridCol w:w="1285"/>
        <w:gridCol w:w="1853"/>
        <w:gridCol w:w="3737"/>
      </w:tblGrid>
      <w:tr w:rsidR="008B24D8" w:rsidRPr="006E1E89" w14:paraId="5120C678" w14:textId="77777777">
        <w:trPr>
          <w:jc w:val="center"/>
        </w:trPr>
        <w:tc>
          <w:tcPr>
            <w:tcW w:w="173" w:type="pct"/>
            <w:vMerge w:val="restart"/>
            <w:vAlign w:val="center"/>
          </w:tcPr>
          <w:p w14:paraId="0F9A94E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w:t>
            </w:r>
          </w:p>
          <w:p w14:paraId="384FC0C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п/п</w:t>
            </w:r>
          </w:p>
        </w:tc>
        <w:tc>
          <w:tcPr>
            <w:tcW w:w="859" w:type="pct"/>
            <w:vMerge w:val="restart"/>
            <w:vAlign w:val="center"/>
          </w:tcPr>
          <w:p w14:paraId="66A28D9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Наименование мероприятия (результата)</w:t>
            </w:r>
          </w:p>
        </w:tc>
        <w:tc>
          <w:tcPr>
            <w:tcW w:w="379" w:type="pct"/>
            <w:vMerge w:val="restart"/>
            <w:vAlign w:val="center"/>
          </w:tcPr>
          <w:p w14:paraId="051EE620" w14:textId="372B8A16" w:rsidR="008B24D8" w:rsidRPr="006E1E89" w:rsidRDefault="0073036F">
            <w:pPr>
              <w:pStyle w:val="ConsPlusNormal"/>
              <w:ind w:left="-65" w:firstLine="65"/>
              <w:jc w:val="center"/>
              <w:rPr>
                <w:rFonts w:ascii="Times New Roman" w:hAnsi="Times New Roman" w:cs="Times New Roman"/>
                <w:sz w:val="24"/>
                <w:szCs w:val="24"/>
              </w:rPr>
            </w:pPr>
            <w:r w:rsidRPr="006E1E89">
              <w:rPr>
                <w:rFonts w:ascii="Times New Roman" w:hAnsi="Times New Roman" w:cs="Times New Roman"/>
                <w:sz w:val="24"/>
                <w:szCs w:val="24"/>
              </w:rPr>
              <w:t xml:space="preserve">Единица измерения (по </w:t>
            </w:r>
            <w:r w:rsidR="006A7DCD">
              <w:rPr>
                <w:rFonts w:ascii="Times New Roman" w:hAnsi="Times New Roman" w:cs="Times New Roman"/>
                <w:sz w:val="24"/>
                <w:szCs w:val="24"/>
              </w:rPr>
              <w:t>О</w:t>
            </w:r>
            <w:r w:rsidRPr="006E1E89">
              <w:rPr>
                <w:rFonts w:ascii="Times New Roman" w:hAnsi="Times New Roman" w:cs="Times New Roman"/>
                <w:sz w:val="24"/>
                <w:szCs w:val="24"/>
              </w:rPr>
              <w:t>КЕИ)</w:t>
            </w:r>
          </w:p>
        </w:tc>
        <w:tc>
          <w:tcPr>
            <w:tcW w:w="658" w:type="pct"/>
            <w:gridSpan w:val="2"/>
            <w:vAlign w:val="center"/>
          </w:tcPr>
          <w:p w14:paraId="0D6F0E4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 xml:space="preserve">Базовое значение </w:t>
            </w:r>
          </w:p>
        </w:tc>
        <w:tc>
          <w:tcPr>
            <w:tcW w:w="1139" w:type="pct"/>
            <w:gridSpan w:val="3"/>
          </w:tcPr>
          <w:p w14:paraId="78846E0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Значение показателя по годам</w:t>
            </w:r>
          </w:p>
        </w:tc>
        <w:tc>
          <w:tcPr>
            <w:tcW w:w="594" w:type="pct"/>
            <w:vMerge w:val="restart"/>
          </w:tcPr>
          <w:p w14:paraId="0B7EA68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Тип мероприятия (результата)</w:t>
            </w:r>
          </w:p>
        </w:tc>
        <w:tc>
          <w:tcPr>
            <w:tcW w:w="1198" w:type="pct"/>
            <w:vMerge w:val="restart"/>
          </w:tcPr>
          <w:p w14:paraId="14C7D06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Характеристика</w:t>
            </w:r>
          </w:p>
          <w:p w14:paraId="5093CCB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Мероприятия (результата)</w:t>
            </w:r>
          </w:p>
        </w:tc>
      </w:tr>
      <w:tr w:rsidR="008B24D8" w:rsidRPr="006E1E89" w14:paraId="3699313C" w14:textId="77777777">
        <w:trPr>
          <w:jc w:val="center"/>
        </w:trPr>
        <w:tc>
          <w:tcPr>
            <w:tcW w:w="173" w:type="pct"/>
            <w:vMerge/>
          </w:tcPr>
          <w:p w14:paraId="716AC275" w14:textId="77777777" w:rsidR="008B24D8" w:rsidRPr="006E1E89" w:rsidRDefault="008B24D8">
            <w:pPr>
              <w:pStyle w:val="ConsPlusNormal"/>
              <w:rPr>
                <w:rFonts w:ascii="Times New Roman" w:hAnsi="Times New Roman" w:cs="Times New Roman"/>
                <w:sz w:val="24"/>
                <w:szCs w:val="24"/>
              </w:rPr>
            </w:pPr>
          </w:p>
        </w:tc>
        <w:tc>
          <w:tcPr>
            <w:tcW w:w="859" w:type="pct"/>
            <w:vMerge/>
          </w:tcPr>
          <w:p w14:paraId="27B2ECAE" w14:textId="77777777" w:rsidR="008B24D8" w:rsidRPr="006E1E89" w:rsidRDefault="008B24D8">
            <w:pPr>
              <w:pStyle w:val="ConsPlusNormal"/>
              <w:rPr>
                <w:rFonts w:ascii="Times New Roman" w:hAnsi="Times New Roman" w:cs="Times New Roman"/>
                <w:sz w:val="24"/>
                <w:szCs w:val="24"/>
              </w:rPr>
            </w:pPr>
          </w:p>
        </w:tc>
        <w:tc>
          <w:tcPr>
            <w:tcW w:w="379" w:type="pct"/>
            <w:vMerge/>
          </w:tcPr>
          <w:p w14:paraId="162E9186" w14:textId="77777777" w:rsidR="008B24D8" w:rsidRPr="006E1E89" w:rsidRDefault="008B24D8">
            <w:pPr>
              <w:pStyle w:val="ConsPlusNormal"/>
              <w:rPr>
                <w:rFonts w:ascii="Times New Roman" w:hAnsi="Times New Roman" w:cs="Times New Roman"/>
                <w:sz w:val="24"/>
                <w:szCs w:val="24"/>
              </w:rPr>
            </w:pPr>
          </w:p>
        </w:tc>
        <w:tc>
          <w:tcPr>
            <w:tcW w:w="337" w:type="pct"/>
          </w:tcPr>
          <w:p w14:paraId="13919201"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значение</w:t>
            </w:r>
          </w:p>
        </w:tc>
        <w:tc>
          <w:tcPr>
            <w:tcW w:w="321" w:type="pct"/>
          </w:tcPr>
          <w:p w14:paraId="529AFF69"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2025</w:t>
            </w:r>
          </w:p>
        </w:tc>
        <w:tc>
          <w:tcPr>
            <w:tcW w:w="363" w:type="pct"/>
            <w:vAlign w:val="center"/>
          </w:tcPr>
          <w:p w14:paraId="1F45513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w:t>
            </w:r>
          </w:p>
        </w:tc>
        <w:tc>
          <w:tcPr>
            <w:tcW w:w="364" w:type="pct"/>
            <w:vAlign w:val="center"/>
          </w:tcPr>
          <w:p w14:paraId="41486372"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2027</w:t>
            </w:r>
          </w:p>
        </w:tc>
        <w:tc>
          <w:tcPr>
            <w:tcW w:w="412" w:type="pct"/>
            <w:vAlign w:val="center"/>
          </w:tcPr>
          <w:p w14:paraId="111BF16C"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2028</w:t>
            </w:r>
          </w:p>
        </w:tc>
        <w:tc>
          <w:tcPr>
            <w:tcW w:w="594" w:type="pct"/>
            <w:vMerge/>
            <w:vAlign w:val="center"/>
          </w:tcPr>
          <w:p w14:paraId="78096A03" w14:textId="77777777" w:rsidR="008B24D8" w:rsidRPr="006E1E89" w:rsidRDefault="008B24D8">
            <w:pPr>
              <w:pStyle w:val="ConsPlusNormal"/>
              <w:jc w:val="center"/>
              <w:rPr>
                <w:rFonts w:ascii="Times New Roman" w:hAnsi="Times New Roman" w:cs="Times New Roman"/>
                <w:sz w:val="24"/>
                <w:szCs w:val="24"/>
              </w:rPr>
            </w:pPr>
          </w:p>
        </w:tc>
        <w:tc>
          <w:tcPr>
            <w:tcW w:w="1198" w:type="pct"/>
            <w:vMerge/>
          </w:tcPr>
          <w:p w14:paraId="1C34F49F" w14:textId="77777777" w:rsidR="008B24D8" w:rsidRPr="006E1E89" w:rsidRDefault="008B24D8">
            <w:pPr>
              <w:pStyle w:val="ConsPlusNormal"/>
              <w:jc w:val="center"/>
              <w:rPr>
                <w:rFonts w:ascii="Times New Roman" w:hAnsi="Times New Roman" w:cs="Times New Roman"/>
                <w:sz w:val="24"/>
                <w:szCs w:val="24"/>
              </w:rPr>
            </w:pPr>
          </w:p>
        </w:tc>
      </w:tr>
      <w:tr w:rsidR="008B24D8" w:rsidRPr="006E1E89" w14:paraId="010D9D72" w14:textId="77777777">
        <w:trPr>
          <w:trHeight w:val="119"/>
          <w:jc w:val="center"/>
        </w:trPr>
        <w:tc>
          <w:tcPr>
            <w:tcW w:w="173" w:type="pct"/>
          </w:tcPr>
          <w:p w14:paraId="2E028A7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859" w:type="pct"/>
          </w:tcPr>
          <w:p w14:paraId="3287A00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379" w:type="pct"/>
          </w:tcPr>
          <w:p w14:paraId="1812CC0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337" w:type="pct"/>
          </w:tcPr>
          <w:p w14:paraId="2429740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321" w:type="pct"/>
          </w:tcPr>
          <w:p w14:paraId="6554B0F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c>
          <w:tcPr>
            <w:tcW w:w="363" w:type="pct"/>
          </w:tcPr>
          <w:p w14:paraId="7D16DD8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6</w:t>
            </w:r>
          </w:p>
        </w:tc>
        <w:tc>
          <w:tcPr>
            <w:tcW w:w="364" w:type="pct"/>
          </w:tcPr>
          <w:p w14:paraId="713E964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7</w:t>
            </w:r>
          </w:p>
        </w:tc>
        <w:tc>
          <w:tcPr>
            <w:tcW w:w="412" w:type="pct"/>
          </w:tcPr>
          <w:p w14:paraId="09173D9E"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8</w:t>
            </w:r>
          </w:p>
        </w:tc>
        <w:tc>
          <w:tcPr>
            <w:tcW w:w="594" w:type="pct"/>
          </w:tcPr>
          <w:p w14:paraId="5BA38F9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9</w:t>
            </w:r>
          </w:p>
        </w:tc>
        <w:tc>
          <w:tcPr>
            <w:tcW w:w="1198" w:type="pct"/>
          </w:tcPr>
          <w:p w14:paraId="2CC79E38"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10</w:t>
            </w:r>
          </w:p>
        </w:tc>
      </w:tr>
      <w:tr w:rsidR="008B24D8" w:rsidRPr="006E1E89" w14:paraId="6110EE9E" w14:textId="77777777">
        <w:trPr>
          <w:trHeight w:val="486"/>
          <w:jc w:val="center"/>
        </w:trPr>
        <w:tc>
          <w:tcPr>
            <w:tcW w:w="5000" w:type="pct"/>
            <w:gridSpan w:val="10"/>
          </w:tcPr>
          <w:p w14:paraId="025DBC64"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lastRenderedPageBreak/>
              <w:t>Задачи: О</w:t>
            </w:r>
            <w:r w:rsidRPr="006E1E89">
              <w:rPr>
                <w:rFonts w:ascii="Times New Roman" w:hAnsi="Times New Roman"/>
                <w:sz w:val="24"/>
                <w:szCs w:val="24"/>
              </w:rPr>
              <w:t xml:space="preserve">беспечение организации труда учащихся; обеспечение культурно-массовых мероприятий по летней оздоровительной кампании, участий в форумах и иных мероприятиях; обеспечение деятельности летней оздоровительной кампании. </w:t>
            </w:r>
          </w:p>
        </w:tc>
      </w:tr>
      <w:tr w:rsidR="008B24D8" w:rsidRPr="006E1E89" w14:paraId="0C805560" w14:textId="77777777">
        <w:trPr>
          <w:jc w:val="center"/>
        </w:trPr>
        <w:tc>
          <w:tcPr>
            <w:tcW w:w="173" w:type="pct"/>
          </w:tcPr>
          <w:p w14:paraId="619F01C4" w14:textId="22082A44" w:rsidR="008B24D8" w:rsidRPr="006E1E89" w:rsidRDefault="0073036F">
            <w:pPr>
              <w:pStyle w:val="afb"/>
              <w:jc w:val="center"/>
              <w:rPr>
                <w:rFonts w:ascii="Times New Roman" w:hAnsi="Times New Roman" w:cs="Times New Roman"/>
              </w:rPr>
            </w:pPr>
            <w:r w:rsidRPr="006E1E89">
              <w:rPr>
                <w:rFonts w:ascii="Times New Roman" w:hAnsi="Times New Roman" w:cs="Times New Roman"/>
                <w:lang w:val="en-US"/>
              </w:rPr>
              <w:t>1</w:t>
            </w:r>
            <w:r w:rsidRPr="006E1E89">
              <w:rPr>
                <w:rFonts w:ascii="Times New Roman" w:hAnsi="Times New Roman" w:cs="Times New Roman"/>
              </w:rPr>
              <w:t>.1</w:t>
            </w:r>
            <w:r w:rsidR="006A7DCD">
              <w:rPr>
                <w:rFonts w:ascii="Times New Roman" w:hAnsi="Times New Roman" w:cs="Times New Roman"/>
              </w:rPr>
              <w:t>.</w:t>
            </w:r>
          </w:p>
        </w:tc>
        <w:tc>
          <w:tcPr>
            <w:tcW w:w="859" w:type="pct"/>
          </w:tcPr>
          <w:p w14:paraId="2C13B00B" w14:textId="77777777" w:rsidR="008B24D8" w:rsidRPr="006E1E89" w:rsidRDefault="0073036F">
            <w:pPr>
              <w:pStyle w:val="afb"/>
              <w:jc w:val="left"/>
              <w:rPr>
                <w:rFonts w:ascii="Times New Roman" w:hAnsi="Times New Roman" w:cs="Times New Roman"/>
              </w:rPr>
            </w:pPr>
            <w:r w:rsidRPr="006E1E89">
              <w:rPr>
                <w:rFonts w:ascii="Times New Roman" w:hAnsi="Times New Roman" w:cs="Times New Roman"/>
              </w:rPr>
              <w:t>Организация и проведение малозатратных форм отдыха для детей и подростков (туристический слёт; военные сборы; эколого-туристическая, геологическая, археологическая экспедиции; экскурсии)</w:t>
            </w:r>
          </w:p>
        </w:tc>
        <w:tc>
          <w:tcPr>
            <w:tcW w:w="379" w:type="pct"/>
          </w:tcPr>
          <w:p w14:paraId="0A5568CC"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Кол/мер.</w:t>
            </w:r>
          </w:p>
        </w:tc>
        <w:tc>
          <w:tcPr>
            <w:tcW w:w="337" w:type="pct"/>
          </w:tcPr>
          <w:p w14:paraId="09A20293" w14:textId="77777777" w:rsidR="008B24D8" w:rsidRPr="006E1E89" w:rsidRDefault="0073036F">
            <w:pPr>
              <w:pStyle w:val="ConsPlusNormal"/>
              <w:rPr>
                <w:rFonts w:ascii="Times New Roman" w:hAnsi="Times New Roman" w:cs="Times New Roman"/>
                <w:sz w:val="24"/>
                <w:szCs w:val="24"/>
                <w:highlight w:val="yellow"/>
              </w:rPr>
            </w:pPr>
            <w:r w:rsidRPr="006E1E89">
              <w:rPr>
                <w:rFonts w:ascii="Times New Roman" w:hAnsi="Times New Roman" w:cs="Times New Roman"/>
                <w:sz w:val="24"/>
                <w:szCs w:val="24"/>
              </w:rPr>
              <w:t>Кол/мер.</w:t>
            </w:r>
          </w:p>
        </w:tc>
        <w:tc>
          <w:tcPr>
            <w:tcW w:w="321" w:type="pct"/>
          </w:tcPr>
          <w:p w14:paraId="2749782D" w14:textId="77777777" w:rsidR="008B24D8" w:rsidRPr="006E1E89" w:rsidRDefault="0073036F">
            <w:pPr>
              <w:jc w:val="center"/>
            </w:pPr>
            <w:r w:rsidRPr="006E1E89">
              <w:t>7</w:t>
            </w:r>
          </w:p>
        </w:tc>
        <w:tc>
          <w:tcPr>
            <w:tcW w:w="363" w:type="pct"/>
          </w:tcPr>
          <w:p w14:paraId="489427B8" w14:textId="77777777" w:rsidR="008B24D8" w:rsidRPr="006E1E89" w:rsidRDefault="0073036F">
            <w:pPr>
              <w:jc w:val="center"/>
            </w:pPr>
            <w:r w:rsidRPr="006E1E89">
              <w:t>7</w:t>
            </w:r>
          </w:p>
        </w:tc>
        <w:tc>
          <w:tcPr>
            <w:tcW w:w="364" w:type="pct"/>
          </w:tcPr>
          <w:p w14:paraId="76C4A1B8" w14:textId="77777777" w:rsidR="008B24D8" w:rsidRPr="006E1E89" w:rsidRDefault="0073036F">
            <w:pPr>
              <w:jc w:val="center"/>
            </w:pPr>
            <w:r w:rsidRPr="006E1E89">
              <w:t>7</w:t>
            </w:r>
          </w:p>
        </w:tc>
        <w:tc>
          <w:tcPr>
            <w:tcW w:w="412" w:type="pct"/>
          </w:tcPr>
          <w:p w14:paraId="707D14EA" w14:textId="77777777" w:rsidR="008B24D8" w:rsidRPr="006E1E89" w:rsidRDefault="0073036F">
            <w:pPr>
              <w:jc w:val="center"/>
            </w:pPr>
            <w:r w:rsidRPr="006E1E89">
              <w:t>7</w:t>
            </w:r>
          </w:p>
        </w:tc>
        <w:tc>
          <w:tcPr>
            <w:tcW w:w="594" w:type="pct"/>
          </w:tcPr>
          <w:p w14:paraId="099845A1" w14:textId="77777777" w:rsidR="008B24D8" w:rsidRPr="006E1E89" w:rsidRDefault="0073036F">
            <w:pPr>
              <w:jc w:val="center"/>
            </w:pPr>
            <w:r w:rsidRPr="006E1E89">
              <w:t>Обеспечение оказания муниципальных услуг (выполнение работ)</w:t>
            </w:r>
          </w:p>
        </w:tc>
        <w:tc>
          <w:tcPr>
            <w:tcW w:w="1198" w:type="pct"/>
            <w:vMerge w:val="restart"/>
          </w:tcPr>
          <w:p w14:paraId="31B3E544" w14:textId="77777777" w:rsidR="008B24D8" w:rsidRPr="006E1E89" w:rsidRDefault="0073036F">
            <w:pPr>
              <w:jc w:val="center"/>
            </w:pPr>
            <w:r w:rsidRPr="006E1E89">
              <w:t>Реализация государственной политики в сфере организации отдыха и оздоровления детей по обеспечению устойчивого роста доступности получения и повышения качества услуг, развитие вариативности программ отдыха и оздоровления детей в соответствии с задачами и приоритетами, определенными государством в сфере организации отдыха и</w:t>
            </w:r>
          </w:p>
          <w:p w14:paraId="5D6F28E2" w14:textId="77777777" w:rsidR="008B24D8" w:rsidRPr="006E1E89" w:rsidRDefault="0073036F">
            <w:pPr>
              <w:jc w:val="center"/>
            </w:pPr>
            <w:r w:rsidRPr="006E1E89">
              <w:t>оздоровления детей школьного возраста от 6 и до достижения ими 18 лет</w:t>
            </w:r>
          </w:p>
        </w:tc>
      </w:tr>
      <w:tr w:rsidR="008B24D8" w:rsidRPr="006E1E89" w14:paraId="1B125713" w14:textId="77777777">
        <w:trPr>
          <w:trHeight w:val="174"/>
          <w:jc w:val="center"/>
        </w:trPr>
        <w:tc>
          <w:tcPr>
            <w:tcW w:w="173" w:type="pct"/>
          </w:tcPr>
          <w:p w14:paraId="3257ED3D" w14:textId="2E4A3F48" w:rsidR="008B24D8" w:rsidRPr="006E1E89" w:rsidRDefault="0073036F">
            <w:pPr>
              <w:widowControl w:val="0"/>
              <w:autoSpaceDE w:val="0"/>
              <w:autoSpaceDN w:val="0"/>
              <w:adjustRightInd w:val="0"/>
              <w:jc w:val="center"/>
            </w:pPr>
            <w:r w:rsidRPr="006E1E89">
              <w:t>1.2</w:t>
            </w:r>
            <w:r w:rsidR="006A7DCD">
              <w:t>.</w:t>
            </w:r>
          </w:p>
        </w:tc>
        <w:tc>
          <w:tcPr>
            <w:tcW w:w="859" w:type="pct"/>
            <w:vAlign w:val="center"/>
          </w:tcPr>
          <w:p w14:paraId="7234FAD3" w14:textId="77777777" w:rsidR="008B24D8" w:rsidRPr="006E1E89" w:rsidRDefault="0073036F" w:rsidP="006A7DCD">
            <w:pPr>
              <w:pStyle w:val="ConsPlusNormal"/>
              <w:spacing w:after="240"/>
              <w:rPr>
                <w:rFonts w:ascii="Times New Roman" w:hAnsi="Times New Roman" w:cs="Times New Roman"/>
                <w:sz w:val="24"/>
                <w:szCs w:val="24"/>
              </w:rPr>
            </w:pPr>
            <w:r w:rsidRPr="006E1E89">
              <w:rPr>
                <w:rFonts w:ascii="Times New Roman" w:hAnsi="Times New Roman" w:cs="Times New Roman"/>
                <w:sz w:val="24"/>
                <w:szCs w:val="24"/>
              </w:rPr>
              <w:t>Обеспечение культурно-массовых мероприятий по летней оздоровительной кампании, участий в форумах и иных мероприятиях (подведение итогов ЛОК, «День защиты детей»)</w:t>
            </w:r>
          </w:p>
        </w:tc>
        <w:tc>
          <w:tcPr>
            <w:tcW w:w="379" w:type="pct"/>
          </w:tcPr>
          <w:p w14:paraId="75875D4C" w14:textId="77777777" w:rsidR="008B24D8" w:rsidRPr="006E1E89" w:rsidRDefault="0073036F">
            <w:pPr>
              <w:widowControl w:val="0"/>
              <w:autoSpaceDE w:val="0"/>
              <w:autoSpaceDN w:val="0"/>
              <w:adjustRightInd w:val="0"/>
              <w:jc w:val="center"/>
            </w:pPr>
            <w:r w:rsidRPr="006E1E89">
              <w:t>%</w:t>
            </w:r>
          </w:p>
        </w:tc>
        <w:tc>
          <w:tcPr>
            <w:tcW w:w="337" w:type="pct"/>
          </w:tcPr>
          <w:p w14:paraId="65131522"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w:t>
            </w:r>
          </w:p>
        </w:tc>
        <w:tc>
          <w:tcPr>
            <w:tcW w:w="321" w:type="pct"/>
          </w:tcPr>
          <w:p w14:paraId="281EA22E" w14:textId="77777777" w:rsidR="008B24D8" w:rsidRPr="006E1E89" w:rsidRDefault="0073036F">
            <w:pPr>
              <w:jc w:val="center"/>
            </w:pPr>
            <w:r w:rsidRPr="006E1E89">
              <w:t>100</w:t>
            </w:r>
          </w:p>
        </w:tc>
        <w:tc>
          <w:tcPr>
            <w:tcW w:w="363" w:type="pct"/>
          </w:tcPr>
          <w:p w14:paraId="3A40769C" w14:textId="77777777" w:rsidR="008B24D8" w:rsidRPr="006E1E89" w:rsidRDefault="0073036F">
            <w:pPr>
              <w:jc w:val="center"/>
            </w:pPr>
            <w:r w:rsidRPr="006E1E89">
              <w:t>100</w:t>
            </w:r>
          </w:p>
        </w:tc>
        <w:tc>
          <w:tcPr>
            <w:tcW w:w="364" w:type="pct"/>
          </w:tcPr>
          <w:p w14:paraId="5613057A" w14:textId="77777777" w:rsidR="008B24D8" w:rsidRPr="006E1E89" w:rsidRDefault="0073036F">
            <w:pPr>
              <w:jc w:val="center"/>
            </w:pPr>
            <w:r w:rsidRPr="006E1E89">
              <w:t>100</w:t>
            </w:r>
          </w:p>
        </w:tc>
        <w:tc>
          <w:tcPr>
            <w:tcW w:w="412" w:type="pct"/>
          </w:tcPr>
          <w:p w14:paraId="32C60C1D" w14:textId="77777777" w:rsidR="008B24D8" w:rsidRPr="006E1E89" w:rsidRDefault="0073036F">
            <w:pPr>
              <w:jc w:val="center"/>
            </w:pPr>
            <w:r w:rsidRPr="006E1E89">
              <w:t>100</w:t>
            </w:r>
          </w:p>
        </w:tc>
        <w:tc>
          <w:tcPr>
            <w:tcW w:w="594" w:type="pct"/>
          </w:tcPr>
          <w:p w14:paraId="72CB7280" w14:textId="77777777" w:rsidR="008B24D8" w:rsidRPr="006E1E89" w:rsidRDefault="0073036F">
            <w:pPr>
              <w:jc w:val="center"/>
            </w:pPr>
            <w:r w:rsidRPr="006E1E89">
              <w:t>Обеспечение оказания муниципальных услуг (выполнение работ)</w:t>
            </w:r>
          </w:p>
        </w:tc>
        <w:tc>
          <w:tcPr>
            <w:tcW w:w="1198" w:type="pct"/>
            <w:vMerge/>
          </w:tcPr>
          <w:p w14:paraId="01F47AA9" w14:textId="77777777" w:rsidR="008B24D8" w:rsidRPr="006E1E89" w:rsidRDefault="008B24D8">
            <w:pPr>
              <w:pStyle w:val="ConsPlusNormal"/>
              <w:rPr>
                <w:rFonts w:ascii="Times New Roman" w:hAnsi="Times New Roman" w:cs="Times New Roman"/>
                <w:sz w:val="24"/>
                <w:szCs w:val="24"/>
              </w:rPr>
            </w:pPr>
          </w:p>
        </w:tc>
      </w:tr>
      <w:tr w:rsidR="008B24D8" w:rsidRPr="006E1E89" w14:paraId="5C1A8BD7" w14:textId="77777777">
        <w:trPr>
          <w:jc w:val="center"/>
        </w:trPr>
        <w:tc>
          <w:tcPr>
            <w:tcW w:w="173" w:type="pct"/>
          </w:tcPr>
          <w:p w14:paraId="29A337CB" w14:textId="716A790E" w:rsidR="008B24D8" w:rsidRPr="006E1E89" w:rsidRDefault="0073036F">
            <w:pPr>
              <w:widowControl w:val="0"/>
              <w:autoSpaceDE w:val="0"/>
              <w:autoSpaceDN w:val="0"/>
              <w:adjustRightInd w:val="0"/>
              <w:jc w:val="center"/>
            </w:pPr>
            <w:r w:rsidRPr="006E1E89">
              <w:t>1.3</w:t>
            </w:r>
            <w:r w:rsidR="006A7DCD">
              <w:t>.</w:t>
            </w:r>
          </w:p>
        </w:tc>
        <w:tc>
          <w:tcPr>
            <w:tcW w:w="859" w:type="pct"/>
          </w:tcPr>
          <w:p w14:paraId="75A02096" w14:textId="77777777" w:rsidR="008B24D8" w:rsidRPr="006E1E89" w:rsidRDefault="0073036F">
            <w:pPr>
              <w:widowControl w:val="0"/>
              <w:autoSpaceDE w:val="0"/>
              <w:autoSpaceDN w:val="0"/>
              <w:adjustRightInd w:val="0"/>
            </w:pPr>
            <w:r w:rsidRPr="006E1E89">
              <w:t xml:space="preserve">Обеспечение деятельности летней оздоровительной кампании (обеспечение: посудой, технологическим оборудованием, </w:t>
            </w:r>
            <w:proofErr w:type="spellStart"/>
            <w:r w:rsidRPr="006E1E89">
              <w:lastRenderedPageBreak/>
              <w:t>аккарицидной</w:t>
            </w:r>
            <w:proofErr w:type="spellEnd"/>
            <w:r w:rsidRPr="006E1E89">
              <w:t xml:space="preserve"> обработкой, вакцинацией сотрудников пищеблока, лабораторно-инструментальными исследованиями, подвоз</w:t>
            </w:r>
            <w:r w:rsidR="0001757E" w:rsidRPr="006E1E89">
              <w:t>ом</w:t>
            </w:r>
            <w:r w:rsidRPr="006E1E89">
              <w:t xml:space="preserve"> учащихся, содержание</w:t>
            </w:r>
            <w:r w:rsidR="0001757E" w:rsidRPr="006E1E89">
              <w:t>м</w:t>
            </w:r>
            <w:r w:rsidRPr="006E1E89">
              <w:t xml:space="preserve"> персонала, материальны</w:t>
            </w:r>
            <w:r w:rsidR="0001757E" w:rsidRPr="006E1E89">
              <w:t>ми</w:t>
            </w:r>
            <w:r w:rsidRPr="006E1E89">
              <w:t xml:space="preserve"> запас</w:t>
            </w:r>
            <w:r w:rsidR="0001757E" w:rsidRPr="006E1E89">
              <w:t>ами</w:t>
            </w:r>
            <w:r w:rsidRPr="006E1E89">
              <w:t xml:space="preserve">, </w:t>
            </w:r>
            <w:proofErr w:type="spellStart"/>
            <w:r w:rsidRPr="006E1E89">
              <w:t>гсм</w:t>
            </w:r>
            <w:proofErr w:type="spellEnd"/>
            <w:r w:rsidRPr="006E1E89">
              <w:t>)</w:t>
            </w:r>
          </w:p>
        </w:tc>
        <w:tc>
          <w:tcPr>
            <w:tcW w:w="379" w:type="pct"/>
          </w:tcPr>
          <w:p w14:paraId="1B0F2364" w14:textId="77777777" w:rsidR="008B24D8" w:rsidRPr="006E1E89" w:rsidRDefault="0073036F">
            <w:pPr>
              <w:widowControl w:val="0"/>
              <w:autoSpaceDE w:val="0"/>
              <w:autoSpaceDN w:val="0"/>
              <w:adjustRightInd w:val="0"/>
              <w:jc w:val="center"/>
            </w:pPr>
            <w:r w:rsidRPr="006E1E89">
              <w:lastRenderedPageBreak/>
              <w:t>%</w:t>
            </w:r>
          </w:p>
        </w:tc>
        <w:tc>
          <w:tcPr>
            <w:tcW w:w="337" w:type="pct"/>
          </w:tcPr>
          <w:p w14:paraId="2ECD6169"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w:t>
            </w:r>
          </w:p>
        </w:tc>
        <w:tc>
          <w:tcPr>
            <w:tcW w:w="321" w:type="pct"/>
          </w:tcPr>
          <w:p w14:paraId="181EC7D2" w14:textId="77777777" w:rsidR="008B24D8" w:rsidRPr="006E1E89" w:rsidRDefault="0073036F">
            <w:pPr>
              <w:widowControl w:val="0"/>
              <w:autoSpaceDE w:val="0"/>
              <w:autoSpaceDN w:val="0"/>
              <w:adjustRightInd w:val="0"/>
              <w:jc w:val="center"/>
            </w:pPr>
            <w:r w:rsidRPr="006E1E89">
              <w:t>100</w:t>
            </w:r>
          </w:p>
        </w:tc>
        <w:tc>
          <w:tcPr>
            <w:tcW w:w="363" w:type="pct"/>
          </w:tcPr>
          <w:p w14:paraId="6FE4927C" w14:textId="77777777" w:rsidR="008B24D8" w:rsidRPr="006E1E89" w:rsidRDefault="0073036F">
            <w:pPr>
              <w:widowControl w:val="0"/>
              <w:autoSpaceDE w:val="0"/>
              <w:autoSpaceDN w:val="0"/>
              <w:adjustRightInd w:val="0"/>
              <w:jc w:val="center"/>
            </w:pPr>
            <w:r w:rsidRPr="006E1E89">
              <w:t>100</w:t>
            </w:r>
          </w:p>
        </w:tc>
        <w:tc>
          <w:tcPr>
            <w:tcW w:w="364" w:type="pct"/>
          </w:tcPr>
          <w:p w14:paraId="2ED49F07" w14:textId="77777777" w:rsidR="008B24D8" w:rsidRPr="006E1E89" w:rsidRDefault="0073036F">
            <w:pPr>
              <w:widowControl w:val="0"/>
              <w:autoSpaceDE w:val="0"/>
              <w:autoSpaceDN w:val="0"/>
              <w:adjustRightInd w:val="0"/>
              <w:jc w:val="center"/>
            </w:pPr>
            <w:r w:rsidRPr="006E1E89">
              <w:t>100</w:t>
            </w:r>
          </w:p>
        </w:tc>
        <w:tc>
          <w:tcPr>
            <w:tcW w:w="412" w:type="pct"/>
          </w:tcPr>
          <w:p w14:paraId="2DE58C50" w14:textId="77777777" w:rsidR="008B24D8" w:rsidRPr="006E1E89" w:rsidRDefault="0073036F">
            <w:pPr>
              <w:widowControl w:val="0"/>
              <w:autoSpaceDE w:val="0"/>
              <w:autoSpaceDN w:val="0"/>
              <w:adjustRightInd w:val="0"/>
              <w:jc w:val="center"/>
            </w:pPr>
            <w:r w:rsidRPr="006E1E89">
              <w:t>100</w:t>
            </w:r>
          </w:p>
        </w:tc>
        <w:tc>
          <w:tcPr>
            <w:tcW w:w="594" w:type="pct"/>
          </w:tcPr>
          <w:p w14:paraId="5A449873" w14:textId="77777777" w:rsidR="008B24D8" w:rsidRPr="006E1E89" w:rsidRDefault="0073036F">
            <w:pPr>
              <w:widowControl w:val="0"/>
              <w:autoSpaceDE w:val="0"/>
              <w:autoSpaceDN w:val="0"/>
              <w:adjustRightInd w:val="0"/>
              <w:jc w:val="center"/>
            </w:pPr>
            <w:r w:rsidRPr="006E1E89">
              <w:t>Обеспечение оказания муниципальных услуг (выполнение работ)</w:t>
            </w:r>
          </w:p>
        </w:tc>
        <w:tc>
          <w:tcPr>
            <w:tcW w:w="1198" w:type="pct"/>
            <w:vMerge/>
          </w:tcPr>
          <w:p w14:paraId="1499673F" w14:textId="77777777" w:rsidR="008B24D8" w:rsidRPr="006E1E89" w:rsidRDefault="008B24D8">
            <w:pPr>
              <w:pStyle w:val="ConsPlusNormal"/>
              <w:rPr>
                <w:rFonts w:ascii="Times New Roman" w:hAnsi="Times New Roman" w:cs="Times New Roman"/>
                <w:sz w:val="24"/>
                <w:szCs w:val="24"/>
              </w:rPr>
            </w:pPr>
          </w:p>
        </w:tc>
      </w:tr>
      <w:tr w:rsidR="008B24D8" w:rsidRPr="006E1E89" w14:paraId="2B5A4E31" w14:textId="77777777">
        <w:trPr>
          <w:jc w:val="center"/>
        </w:trPr>
        <w:tc>
          <w:tcPr>
            <w:tcW w:w="173" w:type="pct"/>
          </w:tcPr>
          <w:p w14:paraId="01739A8A" w14:textId="77777777" w:rsidR="008B24D8" w:rsidRPr="006E1E89" w:rsidRDefault="0073036F">
            <w:pPr>
              <w:widowControl w:val="0"/>
              <w:autoSpaceDE w:val="0"/>
              <w:autoSpaceDN w:val="0"/>
              <w:adjustRightInd w:val="0"/>
              <w:jc w:val="center"/>
            </w:pPr>
            <w:r w:rsidRPr="006E1E89">
              <w:t>1.4.</w:t>
            </w:r>
          </w:p>
        </w:tc>
        <w:tc>
          <w:tcPr>
            <w:tcW w:w="859" w:type="pct"/>
          </w:tcPr>
          <w:p w14:paraId="4AFC5508" w14:textId="77777777" w:rsidR="008B24D8" w:rsidRPr="006E1E89" w:rsidRDefault="0073036F">
            <w:pPr>
              <w:widowControl w:val="0"/>
              <w:autoSpaceDE w:val="0"/>
              <w:autoSpaceDN w:val="0"/>
              <w:adjustRightInd w:val="0"/>
            </w:pPr>
            <w:r w:rsidRPr="006E1E89">
              <w:t>Обеспечение организации труда учащихся</w:t>
            </w:r>
          </w:p>
        </w:tc>
        <w:tc>
          <w:tcPr>
            <w:tcW w:w="379" w:type="pct"/>
            <w:shd w:val="clear" w:color="auto" w:fill="auto"/>
          </w:tcPr>
          <w:p w14:paraId="4D56F6E3" w14:textId="77777777" w:rsidR="008B24D8" w:rsidRPr="006E1E89" w:rsidRDefault="0073036F">
            <w:pPr>
              <w:widowControl w:val="0"/>
              <w:autoSpaceDE w:val="0"/>
              <w:autoSpaceDN w:val="0"/>
              <w:adjustRightInd w:val="0"/>
              <w:jc w:val="center"/>
            </w:pPr>
            <w:r w:rsidRPr="006E1E89">
              <w:t>Чел.</w:t>
            </w:r>
          </w:p>
        </w:tc>
        <w:tc>
          <w:tcPr>
            <w:tcW w:w="337" w:type="pct"/>
            <w:shd w:val="clear" w:color="auto" w:fill="auto"/>
          </w:tcPr>
          <w:p w14:paraId="1C4A45BF" w14:textId="77777777" w:rsidR="008B24D8" w:rsidRPr="006E1E89" w:rsidRDefault="0073036F">
            <w:pPr>
              <w:pStyle w:val="ConsPlusNormal"/>
              <w:rPr>
                <w:rFonts w:ascii="Times New Roman" w:hAnsi="Times New Roman" w:cs="Times New Roman"/>
                <w:sz w:val="24"/>
                <w:szCs w:val="24"/>
              </w:rPr>
            </w:pPr>
            <w:r w:rsidRPr="006E1E89">
              <w:rPr>
                <w:rFonts w:ascii="Times New Roman" w:hAnsi="Times New Roman" w:cs="Times New Roman"/>
                <w:sz w:val="24"/>
                <w:szCs w:val="24"/>
              </w:rPr>
              <w:t>Чел.</w:t>
            </w:r>
          </w:p>
        </w:tc>
        <w:tc>
          <w:tcPr>
            <w:tcW w:w="321" w:type="pct"/>
          </w:tcPr>
          <w:p w14:paraId="68627DB6" w14:textId="77777777" w:rsidR="008B24D8" w:rsidRPr="006E1E89" w:rsidRDefault="0073036F">
            <w:pPr>
              <w:widowControl w:val="0"/>
              <w:autoSpaceDE w:val="0"/>
              <w:autoSpaceDN w:val="0"/>
              <w:adjustRightInd w:val="0"/>
              <w:jc w:val="center"/>
            </w:pPr>
            <w:r w:rsidRPr="006E1E89">
              <w:t>238</w:t>
            </w:r>
          </w:p>
        </w:tc>
        <w:tc>
          <w:tcPr>
            <w:tcW w:w="363" w:type="pct"/>
          </w:tcPr>
          <w:p w14:paraId="257D9A57" w14:textId="77777777" w:rsidR="008B24D8" w:rsidRPr="006E1E89" w:rsidRDefault="0073036F">
            <w:pPr>
              <w:widowControl w:val="0"/>
              <w:autoSpaceDE w:val="0"/>
              <w:autoSpaceDN w:val="0"/>
              <w:adjustRightInd w:val="0"/>
              <w:jc w:val="center"/>
            </w:pPr>
            <w:r w:rsidRPr="006E1E89">
              <w:t>238</w:t>
            </w:r>
          </w:p>
        </w:tc>
        <w:tc>
          <w:tcPr>
            <w:tcW w:w="364" w:type="pct"/>
          </w:tcPr>
          <w:p w14:paraId="5E96D2AC" w14:textId="77777777" w:rsidR="008B24D8" w:rsidRPr="006E1E89" w:rsidRDefault="0073036F">
            <w:pPr>
              <w:widowControl w:val="0"/>
              <w:autoSpaceDE w:val="0"/>
              <w:autoSpaceDN w:val="0"/>
              <w:adjustRightInd w:val="0"/>
              <w:jc w:val="center"/>
            </w:pPr>
            <w:r w:rsidRPr="006E1E89">
              <w:t>238</w:t>
            </w:r>
          </w:p>
        </w:tc>
        <w:tc>
          <w:tcPr>
            <w:tcW w:w="412" w:type="pct"/>
          </w:tcPr>
          <w:p w14:paraId="5B1CECDF" w14:textId="77777777" w:rsidR="008B24D8" w:rsidRPr="006E1E89" w:rsidRDefault="0073036F">
            <w:pPr>
              <w:widowControl w:val="0"/>
              <w:autoSpaceDE w:val="0"/>
              <w:autoSpaceDN w:val="0"/>
              <w:adjustRightInd w:val="0"/>
              <w:jc w:val="center"/>
            </w:pPr>
            <w:r w:rsidRPr="006E1E89">
              <w:t>238</w:t>
            </w:r>
          </w:p>
        </w:tc>
        <w:tc>
          <w:tcPr>
            <w:tcW w:w="594" w:type="pct"/>
          </w:tcPr>
          <w:p w14:paraId="7FB7FF6C" w14:textId="77777777" w:rsidR="008B24D8" w:rsidRPr="006E1E89" w:rsidRDefault="0073036F">
            <w:pPr>
              <w:widowControl w:val="0"/>
              <w:autoSpaceDE w:val="0"/>
              <w:autoSpaceDN w:val="0"/>
              <w:adjustRightInd w:val="0"/>
              <w:jc w:val="center"/>
            </w:pPr>
            <w:r w:rsidRPr="006E1E89">
              <w:t>Заключение трудового договора</w:t>
            </w:r>
          </w:p>
        </w:tc>
        <w:tc>
          <w:tcPr>
            <w:tcW w:w="1198" w:type="pct"/>
            <w:vMerge/>
          </w:tcPr>
          <w:p w14:paraId="50CEDF53" w14:textId="77777777" w:rsidR="008B24D8" w:rsidRPr="006E1E89" w:rsidRDefault="008B24D8">
            <w:pPr>
              <w:pStyle w:val="ConsPlusNormal"/>
              <w:rPr>
                <w:rFonts w:ascii="Times New Roman" w:hAnsi="Times New Roman" w:cs="Times New Roman"/>
                <w:sz w:val="24"/>
                <w:szCs w:val="24"/>
              </w:rPr>
            </w:pPr>
          </w:p>
        </w:tc>
      </w:tr>
    </w:tbl>
    <w:p w14:paraId="42767BE0" w14:textId="77777777" w:rsidR="008B24D8" w:rsidRPr="006E1E89" w:rsidRDefault="008B24D8">
      <w:pPr>
        <w:pStyle w:val="ConsPlusNormal"/>
        <w:jc w:val="both"/>
        <w:rPr>
          <w:rFonts w:ascii="Times New Roman" w:hAnsi="Times New Roman" w:cs="Times New Roman"/>
          <w:sz w:val="24"/>
          <w:szCs w:val="24"/>
          <w:highlight w:val="yellow"/>
        </w:rPr>
      </w:pPr>
    </w:p>
    <w:p w14:paraId="32D4D1F8" w14:textId="441D2DEF" w:rsidR="008B24D8" w:rsidRPr="006E1E89" w:rsidRDefault="00673EC9" w:rsidP="006E1E89">
      <w:pPr>
        <w:pStyle w:val="ConsPlusNormal"/>
        <w:jc w:val="center"/>
        <w:outlineLvl w:val="1"/>
        <w:rPr>
          <w:rFonts w:ascii="Times New Roman" w:hAnsi="Times New Roman" w:cs="Times New Roman"/>
          <w:sz w:val="24"/>
          <w:szCs w:val="24"/>
          <w:highlight w:val="yellow"/>
        </w:rPr>
      </w:pPr>
      <w:r w:rsidRPr="006E1E89">
        <w:rPr>
          <w:rFonts w:ascii="Times New Roman" w:hAnsi="Times New Roman" w:cs="Times New Roman"/>
          <w:sz w:val="24"/>
          <w:szCs w:val="24"/>
        </w:rPr>
        <w:t>5</w:t>
      </w:r>
      <w:r w:rsidR="0073036F" w:rsidRPr="006E1E89">
        <w:rPr>
          <w:rFonts w:ascii="Times New Roman" w:hAnsi="Times New Roman" w:cs="Times New Roman"/>
          <w:sz w:val="24"/>
          <w:szCs w:val="24"/>
        </w:rPr>
        <w:t>. Финансовое обеспечение комплекса процессных мероприятий</w:t>
      </w:r>
    </w:p>
    <w:p w14:paraId="2987F2A8" w14:textId="77777777" w:rsidR="0001757E" w:rsidRPr="006E1E89" w:rsidRDefault="0001757E">
      <w:pPr>
        <w:pStyle w:val="ConsPlusNormal"/>
        <w:jc w:val="both"/>
        <w:rPr>
          <w:rFonts w:ascii="Times New Roman" w:hAnsi="Times New Roman" w:cs="Times New Roman"/>
          <w:sz w:val="24"/>
          <w:szCs w:val="24"/>
          <w:highlight w:val="yellow"/>
        </w:rPr>
      </w:pPr>
    </w:p>
    <w:tbl>
      <w:tblPr>
        <w:tblStyle w:val="af7"/>
        <w:tblpPr w:leftFromText="180" w:rightFromText="180" w:vertAnchor="text" w:horzAnchor="margin" w:tblpXSpec="center" w:tblpY="136"/>
        <w:tblW w:w="48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2473"/>
        <w:gridCol w:w="2300"/>
        <w:gridCol w:w="2104"/>
        <w:gridCol w:w="2785"/>
      </w:tblGrid>
      <w:tr w:rsidR="008B24D8" w:rsidRPr="006E1E89" w14:paraId="6EE7DCEE" w14:textId="77777777" w:rsidTr="0001757E">
        <w:tc>
          <w:tcPr>
            <w:tcW w:w="1597" w:type="pct"/>
            <w:vMerge w:val="restart"/>
            <w:vAlign w:val="center"/>
          </w:tcPr>
          <w:p w14:paraId="5F74EF85"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Источник финансового обеспечения</w:t>
            </w:r>
          </w:p>
        </w:tc>
        <w:tc>
          <w:tcPr>
            <w:tcW w:w="3403" w:type="pct"/>
            <w:gridSpan w:val="4"/>
            <w:vAlign w:val="center"/>
          </w:tcPr>
          <w:p w14:paraId="2415AF03"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Объем финансового обеспечения по годам реализации, тыс. рублей</w:t>
            </w:r>
          </w:p>
        </w:tc>
      </w:tr>
      <w:tr w:rsidR="008B24D8" w:rsidRPr="006E1E89" w14:paraId="3712EF0C" w14:textId="77777777" w:rsidTr="0001757E">
        <w:tc>
          <w:tcPr>
            <w:tcW w:w="1597" w:type="pct"/>
            <w:vMerge/>
            <w:vAlign w:val="center"/>
          </w:tcPr>
          <w:p w14:paraId="5013844E" w14:textId="77777777" w:rsidR="008B24D8" w:rsidRPr="006E1E89" w:rsidRDefault="008B24D8">
            <w:pPr>
              <w:pStyle w:val="ConsPlusNormal"/>
              <w:jc w:val="both"/>
              <w:rPr>
                <w:rFonts w:ascii="Times New Roman" w:hAnsi="Times New Roman" w:cs="Times New Roman"/>
                <w:sz w:val="24"/>
                <w:szCs w:val="24"/>
              </w:rPr>
            </w:pPr>
          </w:p>
        </w:tc>
        <w:tc>
          <w:tcPr>
            <w:tcW w:w="871" w:type="pct"/>
            <w:vAlign w:val="center"/>
          </w:tcPr>
          <w:p w14:paraId="17C78944"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2026</w:t>
            </w:r>
          </w:p>
        </w:tc>
        <w:tc>
          <w:tcPr>
            <w:tcW w:w="810" w:type="pct"/>
            <w:vAlign w:val="center"/>
          </w:tcPr>
          <w:p w14:paraId="5CE9C2E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2027</w:t>
            </w:r>
          </w:p>
        </w:tc>
        <w:tc>
          <w:tcPr>
            <w:tcW w:w="741" w:type="pct"/>
            <w:vAlign w:val="center"/>
          </w:tcPr>
          <w:p w14:paraId="0EE60F07"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2028</w:t>
            </w:r>
          </w:p>
        </w:tc>
        <w:tc>
          <w:tcPr>
            <w:tcW w:w="981" w:type="pct"/>
            <w:vAlign w:val="center"/>
          </w:tcPr>
          <w:p w14:paraId="2ADB387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Всего</w:t>
            </w:r>
          </w:p>
        </w:tc>
      </w:tr>
      <w:tr w:rsidR="008B24D8" w:rsidRPr="006E1E89" w14:paraId="3CEE8768" w14:textId="77777777" w:rsidTr="0001757E">
        <w:tc>
          <w:tcPr>
            <w:tcW w:w="1597" w:type="pct"/>
            <w:vAlign w:val="center"/>
          </w:tcPr>
          <w:p w14:paraId="6C697ED1"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1</w:t>
            </w:r>
          </w:p>
        </w:tc>
        <w:tc>
          <w:tcPr>
            <w:tcW w:w="871" w:type="pct"/>
            <w:vAlign w:val="center"/>
          </w:tcPr>
          <w:p w14:paraId="26330180"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2</w:t>
            </w:r>
          </w:p>
        </w:tc>
        <w:tc>
          <w:tcPr>
            <w:tcW w:w="810" w:type="pct"/>
            <w:vAlign w:val="center"/>
          </w:tcPr>
          <w:p w14:paraId="0DCD62CB"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3</w:t>
            </w:r>
          </w:p>
        </w:tc>
        <w:tc>
          <w:tcPr>
            <w:tcW w:w="741" w:type="pct"/>
            <w:vAlign w:val="center"/>
          </w:tcPr>
          <w:p w14:paraId="1B53D0AD"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4</w:t>
            </w:r>
          </w:p>
        </w:tc>
        <w:tc>
          <w:tcPr>
            <w:tcW w:w="981" w:type="pct"/>
            <w:vAlign w:val="center"/>
          </w:tcPr>
          <w:p w14:paraId="797948E6" w14:textId="77777777" w:rsidR="008B24D8" w:rsidRPr="006E1E89" w:rsidRDefault="0073036F">
            <w:pPr>
              <w:pStyle w:val="ConsPlusNormal"/>
              <w:jc w:val="center"/>
              <w:rPr>
                <w:rFonts w:ascii="Times New Roman" w:hAnsi="Times New Roman" w:cs="Times New Roman"/>
                <w:sz w:val="24"/>
                <w:szCs w:val="24"/>
              </w:rPr>
            </w:pPr>
            <w:r w:rsidRPr="006E1E89">
              <w:rPr>
                <w:rFonts w:ascii="Times New Roman" w:hAnsi="Times New Roman" w:cs="Times New Roman"/>
                <w:sz w:val="24"/>
                <w:szCs w:val="24"/>
              </w:rPr>
              <w:t>5</w:t>
            </w:r>
          </w:p>
        </w:tc>
      </w:tr>
      <w:tr w:rsidR="008B24D8" w:rsidRPr="006E1E89" w14:paraId="682CD5CE" w14:textId="77777777" w:rsidTr="0001757E">
        <w:tc>
          <w:tcPr>
            <w:tcW w:w="1597" w:type="pct"/>
            <w:vAlign w:val="center"/>
          </w:tcPr>
          <w:p w14:paraId="25CD7155" w14:textId="77777777" w:rsidR="008B24D8" w:rsidRPr="006E1E89" w:rsidRDefault="0073036F">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Всего, в т.ч.</w:t>
            </w:r>
          </w:p>
        </w:tc>
        <w:tc>
          <w:tcPr>
            <w:tcW w:w="871" w:type="pct"/>
            <w:shd w:val="clear" w:color="auto" w:fill="FFFFFF"/>
          </w:tcPr>
          <w:p w14:paraId="55818778" w14:textId="77777777" w:rsidR="008B24D8" w:rsidRPr="006E1E89" w:rsidRDefault="0073036F">
            <w:pPr>
              <w:widowControl w:val="0"/>
              <w:autoSpaceDE w:val="0"/>
              <w:autoSpaceDN w:val="0"/>
              <w:jc w:val="center"/>
            </w:pPr>
            <w:r w:rsidRPr="006E1E89">
              <w:t>63</w:t>
            </w:r>
            <w:r w:rsidR="0001757E" w:rsidRPr="006E1E89">
              <w:t>4</w:t>
            </w:r>
            <w:r w:rsidRPr="006E1E89">
              <w:t>3,2</w:t>
            </w:r>
          </w:p>
        </w:tc>
        <w:tc>
          <w:tcPr>
            <w:tcW w:w="810" w:type="pct"/>
            <w:shd w:val="clear" w:color="auto" w:fill="FFFFFF"/>
          </w:tcPr>
          <w:p w14:paraId="6536EC45" w14:textId="77777777" w:rsidR="008B24D8" w:rsidRPr="006E1E89" w:rsidRDefault="0073036F">
            <w:pPr>
              <w:widowControl w:val="0"/>
              <w:autoSpaceDE w:val="0"/>
              <w:autoSpaceDN w:val="0"/>
              <w:jc w:val="center"/>
            </w:pPr>
            <w:r w:rsidRPr="006E1E89">
              <w:t>63</w:t>
            </w:r>
            <w:r w:rsidR="0001757E" w:rsidRPr="006E1E89">
              <w:t>4</w:t>
            </w:r>
            <w:r w:rsidRPr="006E1E89">
              <w:t>3,2</w:t>
            </w:r>
          </w:p>
        </w:tc>
        <w:tc>
          <w:tcPr>
            <w:tcW w:w="741" w:type="pct"/>
            <w:shd w:val="clear" w:color="auto" w:fill="FFFFFF"/>
          </w:tcPr>
          <w:p w14:paraId="0712FF91" w14:textId="77777777" w:rsidR="008B24D8" w:rsidRPr="006E1E89" w:rsidRDefault="0073036F">
            <w:pPr>
              <w:widowControl w:val="0"/>
              <w:autoSpaceDE w:val="0"/>
              <w:autoSpaceDN w:val="0"/>
              <w:jc w:val="center"/>
            </w:pPr>
            <w:r w:rsidRPr="006E1E89">
              <w:t>63</w:t>
            </w:r>
            <w:r w:rsidR="0001757E" w:rsidRPr="006E1E89">
              <w:t>4</w:t>
            </w:r>
            <w:r w:rsidRPr="006E1E89">
              <w:t>3,2</w:t>
            </w:r>
          </w:p>
        </w:tc>
        <w:tc>
          <w:tcPr>
            <w:tcW w:w="981" w:type="pct"/>
            <w:shd w:val="clear" w:color="auto" w:fill="FFFFFF"/>
          </w:tcPr>
          <w:p w14:paraId="7EE311BF" w14:textId="77777777" w:rsidR="008B24D8" w:rsidRPr="006E1E89" w:rsidRDefault="0073036F">
            <w:pPr>
              <w:widowControl w:val="0"/>
              <w:autoSpaceDE w:val="0"/>
              <w:autoSpaceDN w:val="0"/>
              <w:jc w:val="center"/>
            </w:pPr>
            <w:r w:rsidRPr="006E1E89">
              <w:rPr>
                <w:lang w:val="en-US"/>
              </w:rPr>
              <w:t>1</w:t>
            </w:r>
            <w:r w:rsidR="0001757E" w:rsidRPr="006E1E89">
              <w:t>9 02</w:t>
            </w:r>
            <w:r w:rsidRPr="006E1E89">
              <w:rPr>
                <w:lang w:val="en-US"/>
              </w:rPr>
              <w:t>9,6</w:t>
            </w:r>
          </w:p>
        </w:tc>
      </w:tr>
      <w:tr w:rsidR="0001757E" w:rsidRPr="006E1E89" w14:paraId="10A58BE2" w14:textId="77777777" w:rsidTr="0001757E">
        <w:tc>
          <w:tcPr>
            <w:tcW w:w="1597" w:type="pct"/>
            <w:vAlign w:val="center"/>
          </w:tcPr>
          <w:p w14:paraId="1B131EC6" w14:textId="628B20F8" w:rsidR="0001757E" w:rsidRPr="006E1E89" w:rsidRDefault="0001757E" w:rsidP="0001757E">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Бюджет Карталинского муниципального округа</w:t>
            </w:r>
            <w:r w:rsidR="006A7DCD">
              <w:rPr>
                <w:rFonts w:ascii="Times New Roman" w:hAnsi="Times New Roman" w:cs="Times New Roman"/>
                <w:sz w:val="24"/>
                <w:szCs w:val="24"/>
              </w:rPr>
              <w:t xml:space="preserve">, </w:t>
            </w:r>
            <w:r w:rsidRPr="006E1E89">
              <w:rPr>
                <w:rFonts w:ascii="Times New Roman" w:hAnsi="Times New Roman" w:cs="Times New Roman"/>
                <w:sz w:val="24"/>
                <w:szCs w:val="24"/>
              </w:rPr>
              <w:t>всего), из них:</w:t>
            </w:r>
          </w:p>
        </w:tc>
        <w:tc>
          <w:tcPr>
            <w:tcW w:w="871" w:type="pct"/>
            <w:shd w:val="clear" w:color="auto" w:fill="FFFFFF"/>
          </w:tcPr>
          <w:p w14:paraId="47904ABA" w14:textId="77777777" w:rsidR="0001757E" w:rsidRPr="006E1E89" w:rsidRDefault="0001757E" w:rsidP="0001757E">
            <w:pPr>
              <w:widowControl w:val="0"/>
              <w:autoSpaceDE w:val="0"/>
              <w:autoSpaceDN w:val="0"/>
              <w:jc w:val="center"/>
              <w:rPr>
                <w:bCs/>
              </w:rPr>
            </w:pPr>
            <w:r w:rsidRPr="006E1E89">
              <w:rPr>
                <w:bCs/>
              </w:rPr>
              <w:t>6343,2</w:t>
            </w:r>
          </w:p>
        </w:tc>
        <w:tc>
          <w:tcPr>
            <w:tcW w:w="810" w:type="pct"/>
            <w:shd w:val="clear" w:color="auto" w:fill="FFFFFF"/>
          </w:tcPr>
          <w:p w14:paraId="058F8F46" w14:textId="77777777" w:rsidR="0001757E" w:rsidRPr="006E1E89" w:rsidRDefault="0001757E" w:rsidP="0001757E">
            <w:pPr>
              <w:widowControl w:val="0"/>
              <w:autoSpaceDE w:val="0"/>
              <w:autoSpaceDN w:val="0"/>
              <w:jc w:val="center"/>
              <w:rPr>
                <w:bCs/>
              </w:rPr>
            </w:pPr>
            <w:r w:rsidRPr="006E1E89">
              <w:rPr>
                <w:bCs/>
              </w:rPr>
              <w:t>6343,2</w:t>
            </w:r>
          </w:p>
        </w:tc>
        <w:tc>
          <w:tcPr>
            <w:tcW w:w="741" w:type="pct"/>
            <w:shd w:val="clear" w:color="auto" w:fill="FFFFFF"/>
          </w:tcPr>
          <w:p w14:paraId="6F7831C4" w14:textId="77777777" w:rsidR="0001757E" w:rsidRPr="006E1E89" w:rsidRDefault="0001757E" w:rsidP="0001757E">
            <w:pPr>
              <w:widowControl w:val="0"/>
              <w:autoSpaceDE w:val="0"/>
              <w:autoSpaceDN w:val="0"/>
              <w:jc w:val="center"/>
              <w:rPr>
                <w:bCs/>
              </w:rPr>
            </w:pPr>
            <w:r w:rsidRPr="006E1E89">
              <w:rPr>
                <w:bCs/>
              </w:rPr>
              <w:t>6343,2</w:t>
            </w:r>
          </w:p>
        </w:tc>
        <w:tc>
          <w:tcPr>
            <w:tcW w:w="981" w:type="pct"/>
            <w:shd w:val="clear" w:color="auto" w:fill="FFFFFF"/>
          </w:tcPr>
          <w:p w14:paraId="711A1506" w14:textId="77777777" w:rsidR="0001757E" w:rsidRPr="006E1E89" w:rsidRDefault="0001757E" w:rsidP="0001757E">
            <w:pPr>
              <w:widowControl w:val="0"/>
              <w:autoSpaceDE w:val="0"/>
              <w:autoSpaceDN w:val="0"/>
              <w:jc w:val="center"/>
              <w:rPr>
                <w:bCs/>
              </w:rPr>
            </w:pPr>
            <w:r w:rsidRPr="006E1E89">
              <w:rPr>
                <w:bCs/>
                <w:lang w:val="en-US"/>
              </w:rPr>
              <w:t>1</w:t>
            </w:r>
            <w:r w:rsidRPr="006E1E89">
              <w:rPr>
                <w:bCs/>
              </w:rPr>
              <w:t>9 02</w:t>
            </w:r>
            <w:r w:rsidRPr="006E1E89">
              <w:rPr>
                <w:bCs/>
                <w:lang w:val="en-US"/>
              </w:rPr>
              <w:t>9,6</w:t>
            </w:r>
          </w:p>
        </w:tc>
      </w:tr>
      <w:tr w:rsidR="0001757E" w:rsidRPr="006E1E89" w14:paraId="592A2CFD" w14:textId="77777777" w:rsidTr="0001757E">
        <w:tc>
          <w:tcPr>
            <w:tcW w:w="1597" w:type="pct"/>
            <w:vAlign w:val="center"/>
          </w:tcPr>
          <w:p w14:paraId="39F40497" w14:textId="77777777" w:rsidR="0001757E" w:rsidRPr="006E1E89" w:rsidRDefault="0001757E" w:rsidP="0001757E">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Федеральный бюджет</w:t>
            </w:r>
          </w:p>
        </w:tc>
        <w:tc>
          <w:tcPr>
            <w:tcW w:w="871" w:type="pct"/>
            <w:shd w:val="clear" w:color="auto" w:fill="FFFFFF"/>
          </w:tcPr>
          <w:p w14:paraId="6160E421" w14:textId="77777777" w:rsidR="0001757E" w:rsidRPr="006E1E89" w:rsidRDefault="0001757E" w:rsidP="0001757E">
            <w:pPr>
              <w:widowControl w:val="0"/>
              <w:autoSpaceDE w:val="0"/>
              <w:autoSpaceDN w:val="0"/>
              <w:jc w:val="center"/>
            </w:pPr>
            <w:r w:rsidRPr="006E1E89">
              <w:t>0,0</w:t>
            </w:r>
          </w:p>
        </w:tc>
        <w:tc>
          <w:tcPr>
            <w:tcW w:w="810" w:type="pct"/>
            <w:shd w:val="clear" w:color="auto" w:fill="FFFFFF"/>
          </w:tcPr>
          <w:p w14:paraId="5D1CA692" w14:textId="77777777" w:rsidR="0001757E" w:rsidRPr="006E1E89" w:rsidRDefault="0001757E" w:rsidP="0001757E">
            <w:pPr>
              <w:widowControl w:val="0"/>
              <w:autoSpaceDE w:val="0"/>
              <w:autoSpaceDN w:val="0"/>
              <w:jc w:val="center"/>
            </w:pPr>
            <w:r w:rsidRPr="006E1E89">
              <w:t>0,0</w:t>
            </w:r>
          </w:p>
        </w:tc>
        <w:tc>
          <w:tcPr>
            <w:tcW w:w="741" w:type="pct"/>
            <w:shd w:val="clear" w:color="auto" w:fill="FFFFFF"/>
          </w:tcPr>
          <w:p w14:paraId="2F2F0E0D" w14:textId="77777777" w:rsidR="0001757E" w:rsidRPr="006E1E89" w:rsidRDefault="0001757E" w:rsidP="0001757E">
            <w:pPr>
              <w:widowControl w:val="0"/>
              <w:autoSpaceDE w:val="0"/>
              <w:autoSpaceDN w:val="0"/>
              <w:jc w:val="center"/>
            </w:pPr>
            <w:r w:rsidRPr="006E1E89">
              <w:t>0,0</w:t>
            </w:r>
          </w:p>
        </w:tc>
        <w:tc>
          <w:tcPr>
            <w:tcW w:w="981" w:type="pct"/>
            <w:shd w:val="clear" w:color="auto" w:fill="FFFFFF"/>
          </w:tcPr>
          <w:p w14:paraId="3B3AC87D" w14:textId="77777777" w:rsidR="0001757E" w:rsidRPr="006E1E89" w:rsidRDefault="0001757E" w:rsidP="0001757E">
            <w:pPr>
              <w:widowControl w:val="0"/>
              <w:autoSpaceDE w:val="0"/>
              <w:autoSpaceDN w:val="0"/>
              <w:jc w:val="center"/>
            </w:pPr>
            <w:r w:rsidRPr="006E1E89">
              <w:rPr>
                <w:lang w:val="en-US"/>
              </w:rPr>
              <w:t>0,0</w:t>
            </w:r>
          </w:p>
        </w:tc>
      </w:tr>
      <w:tr w:rsidR="0001757E" w:rsidRPr="006E1E89" w14:paraId="32880926" w14:textId="77777777" w:rsidTr="0001757E">
        <w:tc>
          <w:tcPr>
            <w:tcW w:w="1597" w:type="pct"/>
            <w:vAlign w:val="center"/>
          </w:tcPr>
          <w:p w14:paraId="420CCDFC" w14:textId="77777777" w:rsidR="0001757E" w:rsidRPr="006E1E89" w:rsidRDefault="0001757E" w:rsidP="0001757E">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Областной бюджет</w:t>
            </w:r>
          </w:p>
        </w:tc>
        <w:tc>
          <w:tcPr>
            <w:tcW w:w="871" w:type="pct"/>
            <w:shd w:val="clear" w:color="auto" w:fill="FFFFFF"/>
          </w:tcPr>
          <w:p w14:paraId="004721DB" w14:textId="77777777" w:rsidR="0001757E" w:rsidRPr="006E1E89" w:rsidRDefault="0001757E" w:rsidP="0001757E">
            <w:pPr>
              <w:widowControl w:val="0"/>
              <w:autoSpaceDE w:val="0"/>
              <w:autoSpaceDN w:val="0"/>
              <w:jc w:val="center"/>
            </w:pPr>
            <w:r w:rsidRPr="006E1E89">
              <w:t>0,0</w:t>
            </w:r>
          </w:p>
        </w:tc>
        <w:tc>
          <w:tcPr>
            <w:tcW w:w="810" w:type="pct"/>
            <w:shd w:val="clear" w:color="auto" w:fill="FFFFFF"/>
          </w:tcPr>
          <w:p w14:paraId="43EA71DA" w14:textId="77777777" w:rsidR="0001757E" w:rsidRPr="006E1E89" w:rsidRDefault="0001757E" w:rsidP="0001757E">
            <w:pPr>
              <w:widowControl w:val="0"/>
              <w:autoSpaceDE w:val="0"/>
              <w:autoSpaceDN w:val="0"/>
              <w:jc w:val="center"/>
            </w:pPr>
            <w:r w:rsidRPr="006E1E89">
              <w:t>0,0</w:t>
            </w:r>
          </w:p>
        </w:tc>
        <w:tc>
          <w:tcPr>
            <w:tcW w:w="741" w:type="pct"/>
            <w:shd w:val="clear" w:color="auto" w:fill="FFFFFF"/>
          </w:tcPr>
          <w:p w14:paraId="141E80E1" w14:textId="77777777" w:rsidR="0001757E" w:rsidRPr="006E1E89" w:rsidRDefault="0001757E" w:rsidP="0001757E">
            <w:pPr>
              <w:widowControl w:val="0"/>
              <w:autoSpaceDE w:val="0"/>
              <w:autoSpaceDN w:val="0"/>
              <w:jc w:val="center"/>
            </w:pPr>
            <w:r w:rsidRPr="006E1E89">
              <w:t>0,0</w:t>
            </w:r>
          </w:p>
        </w:tc>
        <w:tc>
          <w:tcPr>
            <w:tcW w:w="981" w:type="pct"/>
            <w:shd w:val="clear" w:color="auto" w:fill="FFFFFF"/>
          </w:tcPr>
          <w:p w14:paraId="714300F1" w14:textId="77777777" w:rsidR="0001757E" w:rsidRPr="006E1E89" w:rsidRDefault="0001757E" w:rsidP="0001757E">
            <w:pPr>
              <w:widowControl w:val="0"/>
              <w:autoSpaceDE w:val="0"/>
              <w:autoSpaceDN w:val="0"/>
              <w:jc w:val="center"/>
            </w:pPr>
            <w:r w:rsidRPr="006E1E89">
              <w:rPr>
                <w:lang w:val="en-US"/>
              </w:rPr>
              <w:t>0,0</w:t>
            </w:r>
          </w:p>
        </w:tc>
      </w:tr>
      <w:tr w:rsidR="0001757E" w:rsidRPr="006E1E89" w14:paraId="40B7CDEA" w14:textId="77777777" w:rsidTr="0001757E">
        <w:tc>
          <w:tcPr>
            <w:tcW w:w="1597" w:type="pct"/>
            <w:vAlign w:val="center"/>
          </w:tcPr>
          <w:p w14:paraId="27D3CA5A" w14:textId="77777777" w:rsidR="0001757E" w:rsidRPr="006E1E89" w:rsidRDefault="0001757E" w:rsidP="0001757E">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Местный бюджет</w:t>
            </w:r>
          </w:p>
        </w:tc>
        <w:tc>
          <w:tcPr>
            <w:tcW w:w="871" w:type="pct"/>
            <w:shd w:val="clear" w:color="auto" w:fill="FFFFFF"/>
          </w:tcPr>
          <w:p w14:paraId="0306A67B" w14:textId="77777777" w:rsidR="0001757E" w:rsidRPr="006E1E89" w:rsidRDefault="0001757E" w:rsidP="0001757E">
            <w:pPr>
              <w:widowControl w:val="0"/>
              <w:autoSpaceDE w:val="0"/>
              <w:autoSpaceDN w:val="0"/>
              <w:jc w:val="center"/>
              <w:rPr>
                <w:bCs/>
              </w:rPr>
            </w:pPr>
            <w:r w:rsidRPr="006E1E89">
              <w:rPr>
                <w:bCs/>
              </w:rPr>
              <w:t>6343,2</w:t>
            </w:r>
          </w:p>
        </w:tc>
        <w:tc>
          <w:tcPr>
            <w:tcW w:w="810" w:type="pct"/>
            <w:shd w:val="clear" w:color="auto" w:fill="FFFFFF"/>
          </w:tcPr>
          <w:p w14:paraId="312D709C" w14:textId="77777777" w:rsidR="0001757E" w:rsidRPr="006E1E89" w:rsidRDefault="0001757E" w:rsidP="0001757E">
            <w:pPr>
              <w:widowControl w:val="0"/>
              <w:autoSpaceDE w:val="0"/>
              <w:autoSpaceDN w:val="0"/>
              <w:jc w:val="center"/>
              <w:rPr>
                <w:bCs/>
              </w:rPr>
            </w:pPr>
            <w:r w:rsidRPr="006E1E89">
              <w:rPr>
                <w:bCs/>
              </w:rPr>
              <w:t>6343,2</w:t>
            </w:r>
          </w:p>
        </w:tc>
        <w:tc>
          <w:tcPr>
            <w:tcW w:w="741" w:type="pct"/>
            <w:shd w:val="clear" w:color="auto" w:fill="FFFFFF"/>
          </w:tcPr>
          <w:p w14:paraId="3745E5CB" w14:textId="77777777" w:rsidR="0001757E" w:rsidRPr="006E1E89" w:rsidRDefault="0001757E" w:rsidP="0001757E">
            <w:pPr>
              <w:widowControl w:val="0"/>
              <w:autoSpaceDE w:val="0"/>
              <w:autoSpaceDN w:val="0"/>
              <w:jc w:val="center"/>
              <w:rPr>
                <w:bCs/>
              </w:rPr>
            </w:pPr>
            <w:r w:rsidRPr="006E1E89">
              <w:rPr>
                <w:bCs/>
              </w:rPr>
              <w:t>6343,2</w:t>
            </w:r>
          </w:p>
        </w:tc>
        <w:tc>
          <w:tcPr>
            <w:tcW w:w="981" w:type="pct"/>
            <w:shd w:val="clear" w:color="auto" w:fill="FFFFFF"/>
          </w:tcPr>
          <w:p w14:paraId="0F8D746A" w14:textId="77777777" w:rsidR="0001757E" w:rsidRPr="006E1E89" w:rsidRDefault="0001757E" w:rsidP="0001757E">
            <w:pPr>
              <w:widowControl w:val="0"/>
              <w:autoSpaceDE w:val="0"/>
              <w:autoSpaceDN w:val="0"/>
              <w:jc w:val="center"/>
              <w:rPr>
                <w:bCs/>
              </w:rPr>
            </w:pPr>
            <w:r w:rsidRPr="006E1E89">
              <w:rPr>
                <w:bCs/>
                <w:lang w:val="en-US"/>
              </w:rPr>
              <w:t>1</w:t>
            </w:r>
            <w:r w:rsidRPr="006E1E89">
              <w:rPr>
                <w:bCs/>
              </w:rPr>
              <w:t>9 02</w:t>
            </w:r>
            <w:r w:rsidRPr="006E1E89">
              <w:rPr>
                <w:bCs/>
                <w:lang w:val="en-US"/>
              </w:rPr>
              <w:t>9,6</w:t>
            </w:r>
          </w:p>
        </w:tc>
      </w:tr>
      <w:tr w:rsidR="0001757E" w:rsidRPr="006E1E89" w14:paraId="185C9AF1" w14:textId="77777777" w:rsidTr="002360AF">
        <w:tc>
          <w:tcPr>
            <w:tcW w:w="1597" w:type="pct"/>
            <w:vAlign w:val="center"/>
          </w:tcPr>
          <w:p w14:paraId="666367D1" w14:textId="77777777" w:rsidR="0001757E" w:rsidRPr="006E1E89" w:rsidRDefault="0001757E" w:rsidP="0001757E">
            <w:pPr>
              <w:pStyle w:val="ConsPlusNormal"/>
              <w:jc w:val="both"/>
              <w:rPr>
                <w:rFonts w:ascii="Times New Roman" w:hAnsi="Times New Roman" w:cs="Times New Roman"/>
                <w:sz w:val="24"/>
                <w:szCs w:val="24"/>
              </w:rPr>
            </w:pPr>
            <w:r w:rsidRPr="006E1E89">
              <w:rPr>
                <w:rFonts w:ascii="Times New Roman" w:hAnsi="Times New Roman" w:cs="Times New Roman"/>
                <w:sz w:val="24"/>
                <w:szCs w:val="24"/>
              </w:rPr>
              <w:t xml:space="preserve">Иные источники </w:t>
            </w:r>
          </w:p>
        </w:tc>
        <w:tc>
          <w:tcPr>
            <w:tcW w:w="871" w:type="pct"/>
            <w:shd w:val="clear" w:color="auto" w:fill="FFFFFF"/>
          </w:tcPr>
          <w:p w14:paraId="0E92A6A7" w14:textId="77777777" w:rsidR="0001757E" w:rsidRPr="006E1E89" w:rsidRDefault="0001757E" w:rsidP="0001757E">
            <w:pPr>
              <w:widowControl w:val="0"/>
              <w:autoSpaceDE w:val="0"/>
              <w:autoSpaceDN w:val="0"/>
              <w:jc w:val="center"/>
            </w:pPr>
            <w:r w:rsidRPr="006E1E89">
              <w:t>0,0</w:t>
            </w:r>
          </w:p>
        </w:tc>
        <w:tc>
          <w:tcPr>
            <w:tcW w:w="810" w:type="pct"/>
            <w:shd w:val="clear" w:color="auto" w:fill="FFFFFF"/>
          </w:tcPr>
          <w:p w14:paraId="2B101376" w14:textId="77777777" w:rsidR="0001757E" w:rsidRPr="006E1E89" w:rsidRDefault="0001757E" w:rsidP="0001757E">
            <w:pPr>
              <w:widowControl w:val="0"/>
              <w:autoSpaceDE w:val="0"/>
              <w:autoSpaceDN w:val="0"/>
              <w:jc w:val="center"/>
            </w:pPr>
            <w:r w:rsidRPr="006E1E89">
              <w:t>0,0</w:t>
            </w:r>
          </w:p>
        </w:tc>
        <w:tc>
          <w:tcPr>
            <w:tcW w:w="741" w:type="pct"/>
            <w:shd w:val="clear" w:color="auto" w:fill="FFFFFF"/>
          </w:tcPr>
          <w:p w14:paraId="22C75196" w14:textId="77777777" w:rsidR="0001757E" w:rsidRPr="006E1E89" w:rsidRDefault="0001757E" w:rsidP="0001757E">
            <w:pPr>
              <w:widowControl w:val="0"/>
              <w:autoSpaceDE w:val="0"/>
              <w:autoSpaceDN w:val="0"/>
              <w:jc w:val="center"/>
            </w:pPr>
            <w:r w:rsidRPr="006E1E89">
              <w:t>0,0</w:t>
            </w:r>
          </w:p>
        </w:tc>
        <w:tc>
          <w:tcPr>
            <w:tcW w:w="981" w:type="pct"/>
            <w:shd w:val="clear" w:color="auto" w:fill="FFFFFF"/>
          </w:tcPr>
          <w:p w14:paraId="5391B86A" w14:textId="77777777" w:rsidR="0001757E" w:rsidRPr="006E1E89" w:rsidRDefault="0001757E" w:rsidP="0001757E">
            <w:pPr>
              <w:widowControl w:val="0"/>
              <w:autoSpaceDE w:val="0"/>
              <w:autoSpaceDN w:val="0"/>
              <w:jc w:val="center"/>
            </w:pPr>
            <w:r w:rsidRPr="006E1E89">
              <w:rPr>
                <w:lang w:val="en-US"/>
              </w:rPr>
              <w:t>0,0</w:t>
            </w:r>
          </w:p>
        </w:tc>
      </w:tr>
    </w:tbl>
    <w:p w14:paraId="33B0E0A0" w14:textId="77777777" w:rsidR="008B24D8" w:rsidRPr="006E1E89" w:rsidRDefault="008B24D8">
      <w:pPr>
        <w:pStyle w:val="ConsPlusNormal"/>
        <w:jc w:val="both"/>
        <w:rPr>
          <w:rFonts w:ascii="Times New Roman" w:hAnsi="Times New Roman" w:cs="Times New Roman"/>
          <w:sz w:val="24"/>
          <w:szCs w:val="24"/>
          <w:highlight w:val="yellow"/>
        </w:rPr>
      </w:pPr>
    </w:p>
    <w:p w14:paraId="41D782AD" w14:textId="77777777" w:rsidR="006A7DCD" w:rsidRDefault="006A7DCD" w:rsidP="00AA3D06">
      <w:pPr>
        <w:pStyle w:val="ConsPlusNormal"/>
        <w:jc w:val="center"/>
        <w:outlineLvl w:val="1"/>
        <w:rPr>
          <w:rFonts w:ascii="Times New Roman" w:hAnsi="Times New Roman" w:cs="Times New Roman"/>
          <w:sz w:val="24"/>
          <w:szCs w:val="24"/>
        </w:rPr>
      </w:pPr>
    </w:p>
    <w:p w14:paraId="0606A3A5" w14:textId="77777777" w:rsidR="006A7DCD" w:rsidRDefault="006A7DCD" w:rsidP="00AA3D06">
      <w:pPr>
        <w:pStyle w:val="ConsPlusNormal"/>
        <w:jc w:val="center"/>
        <w:outlineLvl w:val="1"/>
        <w:rPr>
          <w:rFonts w:ascii="Times New Roman" w:hAnsi="Times New Roman" w:cs="Times New Roman"/>
          <w:sz w:val="24"/>
          <w:szCs w:val="24"/>
        </w:rPr>
      </w:pPr>
    </w:p>
    <w:p w14:paraId="46A994F0" w14:textId="77777777" w:rsidR="006A7DCD" w:rsidRDefault="006A7DCD" w:rsidP="00AA3D06">
      <w:pPr>
        <w:pStyle w:val="ConsPlusNormal"/>
        <w:jc w:val="center"/>
        <w:outlineLvl w:val="1"/>
        <w:rPr>
          <w:rFonts w:ascii="Times New Roman" w:hAnsi="Times New Roman" w:cs="Times New Roman"/>
          <w:sz w:val="24"/>
          <w:szCs w:val="24"/>
        </w:rPr>
      </w:pPr>
    </w:p>
    <w:p w14:paraId="529B11D6" w14:textId="77777777" w:rsidR="006A7DCD" w:rsidRDefault="006A7DCD" w:rsidP="00AA3D06">
      <w:pPr>
        <w:pStyle w:val="ConsPlusNormal"/>
        <w:jc w:val="center"/>
        <w:outlineLvl w:val="1"/>
        <w:rPr>
          <w:rFonts w:ascii="Times New Roman" w:hAnsi="Times New Roman" w:cs="Times New Roman"/>
          <w:sz w:val="24"/>
          <w:szCs w:val="24"/>
        </w:rPr>
      </w:pPr>
    </w:p>
    <w:p w14:paraId="23A62222" w14:textId="72C38A3C" w:rsidR="008B24D8" w:rsidRDefault="00673EC9" w:rsidP="00AA3D06">
      <w:pPr>
        <w:pStyle w:val="ConsPlusNormal"/>
        <w:jc w:val="center"/>
        <w:outlineLvl w:val="1"/>
        <w:rPr>
          <w:rFonts w:ascii="Times New Roman" w:hAnsi="Times New Roman" w:cs="Times New Roman"/>
          <w:sz w:val="24"/>
          <w:szCs w:val="24"/>
        </w:rPr>
      </w:pPr>
      <w:r w:rsidRPr="006E1E89">
        <w:rPr>
          <w:rFonts w:ascii="Times New Roman" w:hAnsi="Times New Roman" w:cs="Times New Roman"/>
          <w:sz w:val="24"/>
          <w:szCs w:val="24"/>
        </w:rPr>
        <w:lastRenderedPageBreak/>
        <w:t>6</w:t>
      </w:r>
      <w:r w:rsidR="0073036F" w:rsidRPr="006E1E89">
        <w:rPr>
          <w:rFonts w:ascii="Times New Roman" w:hAnsi="Times New Roman" w:cs="Times New Roman"/>
          <w:sz w:val="24"/>
          <w:szCs w:val="24"/>
        </w:rPr>
        <w:t xml:space="preserve">. План по реализации комплекса процессных мероприятий </w:t>
      </w:r>
    </w:p>
    <w:p w14:paraId="4CF22546" w14:textId="77777777" w:rsidR="006E1E89" w:rsidRPr="006E1E89" w:rsidRDefault="006E1E89" w:rsidP="00AA3D06">
      <w:pPr>
        <w:pStyle w:val="ConsPlusNormal"/>
        <w:jc w:val="center"/>
        <w:outlineLvl w:val="1"/>
        <w:rPr>
          <w:rFonts w:ascii="Times New Roman" w:hAnsi="Times New Roman" w:cs="Times New Roman"/>
          <w:sz w:val="24"/>
          <w:szCs w:val="24"/>
          <w:highlight w:val="yellow"/>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5"/>
        <w:gridCol w:w="9318"/>
        <w:gridCol w:w="2345"/>
        <w:gridCol w:w="2318"/>
      </w:tblGrid>
      <w:tr w:rsidR="008B24D8" w:rsidRPr="006E1E89" w14:paraId="174F269C" w14:textId="77777777">
        <w:trPr>
          <w:jc w:val="center"/>
        </w:trPr>
        <w:tc>
          <w:tcPr>
            <w:tcW w:w="272" w:type="pct"/>
            <w:tcBorders>
              <w:top w:val="single" w:sz="4" w:space="0" w:color="auto"/>
              <w:bottom w:val="single" w:sz="4" w:space="0" w:color="auto"/>
              <w:right w:val="single" w:sz="4" w:space="0" w:color="auto"/>
            </w:tcBorders>
            <w:vAlign w:val="center"/>
          </w:tcPr>
          <w:p w14:paraId="37783B2F" w14:textId="77777777" w:rsidR="008B24D8" w:rsidRPr="006E1E89" w:rsidRDefault="0073036F">
            <w:pPr>
              <w:widowControl w:val="0"/>
              <w:autoSpaceDE w:val="0"/>
              <w:autoSpaceDN w:val="0"/>
              <w:adjustRightInd w:val="0"/>
              <w:jc w:val="center"/>
            </w:pPr>
            <w:r w:rsidRPr="006E1E89">
              <w:t>№</w:t>
            </w:r>
          </w:p>
          <w:p w14:paraId="1A8342D5" w14:textId="77777777" w:rsidR="008B24D8" w:rsidRPr="006E1E89" w:rsidRDefault="0073036F">
            <w:pPr>
              <w:widowControl w:val="0"/>
              <w:autoSpaceDE w:val="0"/>
              <w:autoSpaceDN w:val="0"/>
              <w:adjustRightInd w:val="0"/>
              <w:jc w:val="center"/>
            </w:pPr>
            <w:r w:rsidRPr="006E1E89">
              <w:t>п/п</w:t>
            </w:r>
          </w:p>
        </w:tc>
        <w:tc>
          <w:tcPr>
            <w:tcW w:w="3151" w:type="pct"/>
            <w:tcBorders>
              <w:top w:val="single" w:sz="4" w:space="0" w:color="auto"/>
              <w:left w:val="single" w:sz="4" w:space="0" w:color="auto"/>
              <w:bottom w:val="single" w:sz="4" w:space="0" w:color="auto"/>
              <w:right w:val="single" w:sz="4" w:space="0" w:color="auto"/>
            </w:tcBorders>
            <w:vAlign w:val="center"/>
          </w:tcPr>
          <w:p w14:paraId="38A7A72B" w14:textId="77777777" w:rsidR="008B24D8" w:rsidRPr="006E1E89" w:rsidRDefault="0073036F">
            <w:pPr>
              <w:widowControl w:val="0"/>
              <w:autoSpaceDE w:val="0"/>
              <w:autoSpaceDN w:val="0"/>
              <w:adjustRightInd w:val="0"/>
              <w:jc w:val="center"/>
            </w:pPr>
            <w:r w:rsidRPr="006E1E89">
              <w:t>Наименование мероприятия / типа мероприятий</w:t>
            </w:r>
          </w:p>
        </w:tc>
        <w:tc>
          <w:tcPr>
            <w:tcW w:w="793" w:type="pct"/>
            <w:tcBorders>
              <w:top w:val="single" w:sz="4" w:space="0" w:color="auto"/>
              <w:left w:val="single" w:sz="4" w:space="0" w:color="auto"/>
              <w:bottom w:val="single" w:sz="4" w:space="0" w:color="auto"/>
            </w:tcBorders>
            <w:vAlign w:val="center"/>
          </w:tcPr>
          <w:p w14:paraId="12C4E288" w14:textId="77777777" w:rsidR="008B24D8" w:rsidRPr="006E1E89" w:rsidRDefault="0073036F">
            <w:pPr>
              <w:widowControl w:val="0"/>
              <w:autoSpaceDE w:val="0"/>
              <w:autoSpaceDN w:val="0"/>
              <w:adjustRightInd w:val="0"/>
              <w:jc w:val="center"/>
            </w:pPr>
            <w:r w:rsidRPr="006E1E89">
              <w:t>Дата наступления контрольной точки</w:t>
            </w:r>
          </w:p>
        </w:tc>
        <w:tc>
          <w:tcPr>
            <w:tcW w:w="783" w:type="pct"/>
            <w:tcBorders>
              <w:top w:val="single" w:sz="4" w:space="0" w:color="auto"/>
              <w:left w:val="single" w:sz="4" w:space="0" w:color="auto"/>
              <w:bottom w:val="single" w:sz="4" w:space="0" w:color="auto"/>
            </w:tcBorders>
            <w:vAlign w:val="center"/>
          </w:tcPr>
          <w:p w14:paraId="263340F1" w14:textId="77777777" w:rsidR="008B24D8" w:rsidRPr="006E1E89" w:rsidRDefault="0073036F">
            <w:pPr>
              <w:widowControl w:val="0"/>
              <w:autoSpaceDE w:val="0"/>
              <w:autoSpaceDN w:val="0"/>
              <w:adjustRightInd w:val="0"/>
              <w:jc w:val="center"/>
            </w:pPr>
            <w:r w:rsidRPr="006E1E89">
              <w:t>Вид подтверждающего документа</w:t>
            </w:r>
          </w:p>
        </w:tc>
      </w:tr>
      <w:tr w:rsidR="008B24D8" w:rsidRPr="006E1E89" w14:paraId="4EDD218A" w14:textId="77777777">
        <w:trPr>
          <w:jc w:val="center"/>
        </w:trPr>
        <w:tc>
          <w:tcPr>
            <w:tcW w:w="272" w:type="pct"/>
            <w:tcBorders>
              <w:top w:val="single" w:sz="4" w:space="0" w:color="auto"/>
              <w:bottom w:val="single" w:sz="4" w:space="0" w:color="auto"/>
              <w:right w:val="single" w:sz="4" w:space="0" w:color="auto"/>
            </w:tcBorders>
          </w:tcPr>
          <w:p w14:paraId="5288E5F8" w14:textId="77777777" w:rsidR="008B24D8" w:rsidRPr="006E1E89" w:rsidRDefault="0073036F">
            <w:pPr>
              <w:widowControl w:val="0"/>
              <w:autoSpaceDE w:val="0"/>
              <w:autoSpaceDN w:val="0"/>
              <w:adjustRightInd w:val="0"/>
              <w:jc w:val="center"/>
            </w:pPr>
            <w:r w:rsidRPr="006E1E89">
              <w:t>1</w:t>
            </w:r>
          </w:p>
        </w:tc>
        <w:tc>
          <w:tcPr>
            <w:tcW w:w="3151" w:type="pct"/>
            <w:tcBorders>
              <w:top w:val="single" w:sz="4" w:space="0" w:color="auto"/>
              <w:left w:val="single" w:sz="4" w:space="0" w:color="auto"/>
              <w:bottom w:val="single" w:sz="4" w:space="0" w:color="auto"/>
              <w:right w:val="single" w:sz="4" w:space="0" w:color="auto"/>
            </w:tcBorders>
          </w:tcPr>
          <w:p w14:paraId="68EB36E1" w14:textId="77777777" w:rsidR="008B24D8" w:rsidRPr="006E1E89" w:rsidRDefault="0073036F">
            <w:pPr>
              <w:widowControl w:val="0"/>
              <w:autoSpaceDE w:val="0"/>
              <w:autoSpaceDN w:val="0"/>
              <w:adjustRightInd w:val="0"/>
              <w:jc w:val="center"/>
            </w:pPr>
            <w:r w:rsidRPr="006E1E89">
              <w:t>2</w:t>
            </w:r>
          </w:p>
        </w:tc>
        <w:tc>
          <w:tcPr>
            <w:tcW w:w="793" w:type="pct"/>
            <w:tcBorders>
              <w:top w:val="single" w:sz="4" w:space="0" w:color="auto"/>
              <w:left w:val="single" w:sz="4" w:space="0" w:color="auto"/>
              <w:bottom w:val="single" w:sz="4" w:space="0" w:color="auto"/>
              <w:right w:val="single" w:sz="4" w:space="0" w:color="auto"/>
            </w:tcBorders>
          </w:tcPr>
          <w:p w14:paraId="22A54323" w14:textId="77777777" w:rsidR="008B24D8" w:rsidRPr="006E1E89" w:rsidRDefault="0073036F">
            <w:pPr>
              <w:widowControl w:val="0"/>
              <w:autoSpaceDE w:val="0"/>
              <w:autoSpaceDN w:val="0"/>
              <w:adjustRightInd w:val="0"/>
              <w:jc w:val="center"/>
            </w:pPr>
            <w:r w:rsidRPr="006E1E89">
              <w:t>3</w:t>
            </w:r>
          </w:p>
        </w:tc>
        <w:tc>
          <w:tcPr>
            <w:tcW w:w="783" w:type="pct"/>
            <w:tcBorders>
              <w:top w:val="single" w:sz="4" w:space="0" w:color="auto"/>
              <w:left w:val="single" w:sz="4" w:space="0" w:color="auto"/>
              <w:bottom w:val="single" w:sz="4" w:space="0" w:color="auto"/>
            </w:tcBorders>
          </w:tcPr>
          <w:p w14:paraId="390D50AF" w14:textId="77777777" w:rsidR="008B24D8" w:rsidRPr="006E1E89" w:rsidRDefault="0073036F">
            <w:pPr>
              <w:widowControl w:val="0"/>
              <w:autoSpaceDE w:val="0"/>
              <w:autoSpaceDN w:val="0"/>
              <w:adjustRightInd w:val="0"/>
              <w:jc w:val="center"/>
            </w:pPr>
            <w:r w:rsidRPr="006E1E89">
              <w:t>4</w:t>
            </w:r>
          </w:p>
        </w:tc>
      </w:tr>
      <w:tr w:rsidR="008B24D8" w:rsidRPr="006E1E89" w14:paraId="3DD045D6" w14:textId="77777777">
        <w:trPr>
          <w:jc w:val="center"/>
        </w:trPr>
        <w:tc>
          <w:tcPr>
            <w:tcW w:w="5000" w:type="pct"/>
            <w:gridSpan w:val="4"/>
            <w:tcBorders>
              <w:top w:val="single" w:sz="4" w:space="0" w:color="auto"/>
              <w:bottom w:val="single" w:sz="4" w:space="0" w:color="auto"/>
            </w:tcBorders>
          </w:tcPr>
          <w:p w14:paraId="145C8E6A" w14:textId="77777777" w:rsidR="008B24D8" w:rsidRPr="006E1E89" w:rsidRDefault="0073036F">
            <w:pPr>
              <w:pStyle w:val="ConsPlusNormal"/>
              <w:rPr>
                <w:sz w:val="24"/>
                <w:szCs w:val="24"/>
              </w:rPr>
            </w:pPr>
            <w:r w:rsidRPr="006E1E89">
              <w:rPr>
                <w:rFonts w:ascii="Times New Roman" w:hAnsi="Times New Roman" w:cs="Times New Roman"/>
                <w:sz w:val="24"/>
                <w:szCs w:val="24"/>
              </w:rPr>
              <w:t xml:space="preserve">Задачи: </w:t>
            </w:r>
            <w:r w:rsidRPr="006E1E89">
              <w:rPr>
                <w:rFonts w:ascii="Times New Roman" w:hAnsi="Times New Roman"/>
                <w:sz w:val="24"/>
                <w:szCs w:val="24"/>
              </w:rPr>
              <w:t xml:space="preserve">Обеспечение организации труда учащихся; обеспечение культурно-массовых мероприятий по летней оздоровительной кампании, участий в форумах и иных мероприятиях; </w:t>
            </w:r>
            <w:r w:rsidRPr="006E1E89">
              <w:rPr>
                <w:rFonts w:ascii="Times New Roman" w:hAnsi="Times New Roman" w:cs="Times New Roman"/>
                <w:sz w:val="24"/>
                <w:szCs w:val="24"/>
              </w:rPr>
              <w:t>обеспечение деятельности летней оздоровительной кампании.</w:t>
            </w:r>
            <w:r w:rsidRPr="006E1E89">
              <w:rPr>
                <w:sz w:val="24"/>
                <w:szCs w:val="24"/>
              </w:rPr>
              <w:t xml:space="preserve"> </w:t>
            </w:r>
          </w:p>
        </w:tc>
      </w:tr>
      <w:tr w:rsidR="008B24D8" w:rsidRPr="006E1E89" w14:paraId="4706BBCE" w14:textId="77777777">
        <w:trPr>
          <w:jc w:val="center"/>
        </w:trPr>
        <w:tc>
          <w:tcPr>
            <w:tcW w:w="272" w:type="pct"/>
            <w:tcBorders>
              <w:top w:val="single" w:sz="4" w:space="0" w:color="auto"/>
              <w:bottom w:val="single" w:sz="4" w:space="0" w:color="auto"/>
              <w:right w:val="single" w:sz="4" w:space="0" w:color="auto"/>
            </w:tcBorders>
          </w:tcPr>
          <w:p w14:paraId="7A13E799" w14:textId="2ACAD31B" w:rsidR="008B24D8" w:rsidRPr="006E1E89" w:rsidRDefault="0073036F">
            <w:pPr>
              <w:pStyle w:val="afb"/>
              <w:jc w:val="center"/>
              <w:rPr>
                <w:rFonts w:ascii="Times New Roman" w:hAnsi="Times New Roman" w:cs="Times New Roman"/>
              </w:rPr>
            </w:pPr>
            <w:r w:rsidRPr="006E1E89">
              <w:rPr>
                <w:rFonts w:ascii="Times New Roman" w:hAnsi="Times New Roman" w:cs="Times New Roman"/>
                <w:lang w:val="en-US"/>
              </w:rPr>
              <w:t>1</w:t>
            </w:r>
            <w:r w:rsidRPr="006E1E89">
              <w:rPr>
                <w:rFonts w:ascii="Times New Roman" w:hAnsi="Times New Roman" w:cs="Times New Roman"/>
              </w:rPr>
              <w:t>.1</w:t>
            </w:r>
            <w:r w:rsidR="006E1E89">
              <w:rPr>
                <w:rFonts w:ascii="Times New Roman" w:hAnsi="Times New Roman" w:cs="Times New Roman"/>
              </w:rPr>
              <w:t>.</w:t>
            </w:r>
          </w:p>
        </w:tc>
        <w:tc>
          <w:tcPr>
            <w:tcW w:w="3151" w:type="pct"/>
            <w:tcBorders>
              <w:top w:val="single" w:sz="4" w:space="0" w:color="auto"/>
              <w:left w:val="single" w:sz="4" w:space="0" w:color="auto"/>
              <w:bottom w:val="single" w:sz="4" w:space="0" w:color="auto"/>
              <w:right w:val="single" w:sz="4" w:space="0" w:color="auto"/>
            </w:tcBorders>
          </w:tcPr>
          <w:p w14:paraId="68A8D603" w14:textId="77777777" w:rsidR="008B24D8" w:rsidRPr="006E1E89" w:rsidRDefault="0073036F">
            <w:pPr>
              <w:widowControl w:val="0"/>
              <w:autoSpaceDE w:val="0"/>
              <w:autoSpaceDN w:val="0"/>
              <w:adjustRightInd w:val="0"/>
            </w:pPr>
            <w:r w:rsidRPr="006E1E89">
              <w:t>Организация и проведение малозатратных форм отдыха для детей и подростков (туристический слёт; военные сборы; эколого-туристическая, геологическая, археологическая экспедиции; экскурсии)</w:t>
            </w:r>
          </w:p>
        </w:tc>
        <w:tc>
          <w:tcPr>
            <w:tcW w:w="793" w:type="pct"/>
            <w:tcBorders>
              <w:top w:val="single" w:sz="4" w:space="0" w:color="auto"/>
              <w:left w:val="single" w:sz="4" w:space="0" w:color="auto"/>
              <w:bottom w:val="single" w:sz="4" w:space="0" w:color="auto"/>
              <w:right w:val="single" w:sz="4" w:space="0" w:color="auto"/>
            </w:tcBorders>
          </w:tcPr>
          <w:p w14:paraId="30270DA1" w14:textId="77777777" w:rsidR="008B24D8" w:rsidRPr="006E1E89" w:rsidRDefault="008B24D8">
            <w:pPr>
              <w:widowControl w:val="0"/>
              <w:autoSpaceDE w:val="0"/>
              <w:autoSpaceDN w:val="0"/>
              <w:adjustRightInd w:val="0"/>
              <w:jc w:val="center"/>
            </w:pPr>
          </w:p>
        </w:tc>
        <w:tc>
          <w:tcPr>
            <w:tcW w:w="783" w:type="pct"/>
            <w:tcBorders>
              <w:top w:val="single" w:sz="4" w:space="0" w:color="auto"/>
              <w:left w:val="single" w:sz="4" w:space="0" w:color="auto"/>
              <w:bottom w:val="single" w:sz="4" w:space="0" w:color="auto"/>
            </w:tcBorders>
          </w:tcPr>
          <w:p w14:paraId="6542997A" w14:textId="77777777" w:rsidR="008B24D8" w:rsidRPr="006E1E89" w:rsidRDefault="008B24D8">
            <w:pPr>
              <w:widowControl w:val="0"/>
              <w:autoSpaceDE w:val="0"/>
              <w:autoSpaceDN w:val="0"/>
              <w:adjustRightInd w:val="0"/>
              <w:jc w:val="both"/>
            </w:pPr>
          </w:p>
        </w:tc>
      </w:tr>
      <w:tr w:rsidR="008B24D8" w:rsidRPr="006E1E89" w14:paraId="7CB7D628" w14:textId="77777777">
        <w:trPr>
          <w:jc w:val="center"/>
        </w:trPr>
        <w:tc>
          <w:tcPr>
            <w:tcW w:w="272" w:type="pct"/>
            <w:tcBorders>
              <w:top w:val="single" w:sz="4" w:space="0" w:color="auto"/>
              <w:bottom w:val="single" w:sz="4" w:space="0" w:color="auto"/>
              <w:right w:val="single" w:sz="4" w:space="0" w:color="auto"/>
            </w:tcBorders>
          </w:tcPr>
          <w:p w14:paraId="685FA98C"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38F84649" w14:textId="77777777" w:rsidR="008B24D8" w:rsidRPr="006E1E89" w:rsidRDefault="0073036F">
            <w:pPr>
              <w:pStyle w:val="afb"/>
              <w:jc w:val="left"/>
              <w:rPr>
                <w:rFonts w:ascii="Times New Roman" w:hAnsi="Times New Roman" w:cs="Times New Roman"/>
              </w:rPr>
            </w:pPr>
            <w:r w:rsidRPr="006E1E89">
              <w:rPr>
                <w:rFonts w:ascii="Times New Roman" w:hAnsi="Times New Roman" w:cs="Times New Roman"/>
              </w:rPr>
              <w:t>Контрольная точка 1.1. Организация и проведение мероприятий</w:t>
            </w:r>
          </w:p>
        </w:tc>
        <w:tc>
          <w:tcPr>
            <w:tcW w:w="793" w:type="pct"/>
            <w:tcBorders>
              <w:top w:val="single" w:sz="4" w:space="0" w:color="auto"/>
              <w:left w:val="single" w:sz="4" w:space="0" w:color="auto"/>
              <w:bottom w:val="single" w:sz="4" w:space="0" w:color="auto"/>
              <w:right w:val="single" w:sz="4" w:space="0" w:color="auto"/>
            </w:tcBorders>
          </w:tcPr>
          <w:p w14:paraId="27AD43F9" w14:textId="77777777" w:rsidR="008B24D8" w:rsidRPr="006E1E89" w:rsidRDefault="0073036F">
            <w:pPr>
              <w:widowControl w:val="0"/>
              <w:autoSpaceDE w:val="0"/>
              <w:autoSpaceDN w:val="0"/>
              <w:adjustRightInd w:val="0"/>
              <w:jc w:val="center"/>
              <w:rPr>
                <w:lang w:val="en-US"/>
              </w:rPr>
            </w:pPr>
            <w:r w:rsidRPr="006E1E89">
              <w:t>В</w:t>
            </w:r>
            <w:r w:rsidRPr="006E1E89">
              <w:rPr>
                <w:lang w:val="en-US"/>
              </w:rPr>
              <w:t xml:space="preserve"> </w:t>
            </w:r>
            <w:proofErr w:type="spellStart"/>
            <w:r w:rsidRPr="006E1E89">
              <w:rPr>
                <w:lang w:val="en-US"/>
              </w:rPr>
              <w:t>течении</w:t>
            </w:r>
            <w:proofErr w:type="spellEnd"/>
            <w:r w:rsidRPr="006E1E89">
              <w:rPr>
                <w:lang w:val="en-US"/>
              </w:rPr>
              <w:t xml:space="preserve"> </w:t>
            </w:r>
            <w:proofErr w:type="spellStart"/>
            <w:r w:rsidRPr="006E1E89">
              <w:rPr>
                <w:lang w:val="en-US"/>
              </w:rPr>
              <w:t>летней</w:t>
            </w:r>
            <w:proofErr w:type="spellEnd"/>
            <w:r w:rsidRPr="006E1E89">
              <w:rPr>
                <w:lang w:val="en-US"/>
              </w:rPr>
              <w:t xml:space="preserve"> </w:t>
            </w:r>
            <w:proofErr w:type="spellStart"/>
            <w:r w:rsidRPr="006E1E89">
              <w:rPr>
                <w:lang w:val="en-US"/>
              </w:rPr>
              <w:t>кампании</w:t>
            </w:r>
            <w:proofErr w:type="spellEnd"/>
          </w:p>
        </w:tc>
        <w:tc>
          <w:tcPr>
            <w:tcW w:w="783" w:type="pct"/>
            <w:tcBorders>
              <w:top w:val="single" w:sz="4" w:space="0" w:color="auto"/>
              <w:left w:val="single" w:sz="4" w:space="0" w:color="auto"/>
              <w:bottom w:val="single" w:sz="4" w:space="0" w:color="auto"/>
            </w:tcBorders>
          </w:tcPr>
          <w:p w14:paraId="3D157F0C" w14:textId="77777777" w:rsidR="008B24D8" w:rsidRPr="006E1E89" w:rsidRDefault="0073036F">
            <w:pPr>
              <w:widowControl w:val="0"/>
              <w:autoSpaceDE w:val="0"/>
              <w:autoSpaceDN w:val="0"/>
              <w:adjustRightInd w:val="0"/>
              <w:jc w:val="both"/>
            </w:pPr>
            <w:r w:rsidRPr="006E1E89">
              <w:t>приказ</w:t>
            </w:r>
          </w:p>
        </w:tc>
      </w:tr>
      <w:tr w:rsidR="008B24D8" w:rsidRPr="006E1E89" w14:paraId="6F54343C" w14:textId="77777777">
        <w:trPr>
          <w:jc w:val="center"/>
        </w:trPr>
        <w:tc>
          <w:tcPr>
            <w:tcW w:w="272" w:type="pct"/>
            <w:tcBorders>
              <w:top w:val="single" w:sz="4" w:space="0" w:color="auto"/>
              <w:bottom w:val="single" w:sz="4" w:space="0" w:color="auto"/>
              <w:right w:val="single" w:sz="4" w:space="0" w:color="auto"/>
            </w:tcBorders>
          </w:tcPr>
          <w:p w14:paraId="339FC4D4"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134EBC14" w14:textId="77777777" w:rsidR="008B24D8" w:rsidRPr="006E1E89" w:rsidRDefault="0073036F">
            <w:pPr>
              <w:widowControl w:val="0"/>
              <w:autoSpaceDE w:val="0"/>
              <w:autoSpaceDN w:val="0"/>
              <w:adjustRightInd w:val="0"/>
            </w:pPr>
            <w:r w:rsidRPr="006E1E89">
              <w:t>Контрольная точка 1.2. Достижение показателя (индикатива) установленного в МП</w:t>
            </w:r>
          </w:p>
        </w:tc>
        <w:tc>
          <w:tcPr>
            <w:tcW w:w="793" w:type="pct"/>
            <w:tcBorders>
              <w:top w:val="single" w:sz="4" w:space="0" w:color="auto"/>
              <w:left w:val="single" w:sz="4" w:space="0" w:color="auto"/>
              <w:bottom w:val="single" w:sz="4" w:space="0" w:color="auto"/>
              <w:right w:val="single" w:sz="4" w:space="0" w:color="auto"/>
            </w:tcBorders>
          </w:tcPr>
          <w:p w14:paraId="4E92148C"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31.12.2026</w:t>
            </w:r>
          </w:p>
        </w:tc>
        <w:tc>
          <w:tcPr>
            <w:tcW w:w="783" w:type="pct"/>
            <w:tcBorders>
              <w:top w:val="single" w:sz="4" w:space="0" w:color="auto"/>
              <w:left w:val="single" w:sz="4" w:space="0" w:color="auto"/>
              <w:bottom w:val="single" w:sz="4" w:space="0" w:color="auto"/>
            </w:tcBorders>
          </w:tcPr>
          <w:p w14:paraId="552B0B0F" w14:textId="77777777" w:rsidR="008B24D8" w:rsidRPr="006E1E89" w:rsidRDefault="0073036F">
            <w:pPr>
              <w:widowControl w:val="0"/>
              <w:autoSpaceDE w:val="0"/>
              <w:autoSpaceDN w:val="0"/>
              <w:adjustRightInd w:val="0"/>
              <w:jc w:val="both"/>
            </w:pPr>
            <w:r w:rsidRPr="006E1E89">
              <w:t xml:space="preserve">Отчет </w:t>
            </w:r>
          </w:p>
        </w:tc>
      </w:tr>
      <w:tr w:rsidR="008B24D8" w:rsidRPr="006E1E89" w14:paraId="7CA495D1" w14:textId="77777777">
        <w:trPr>
          <w:jc w:val="center"/>
        </w:trPr>
        <w:tc>
          <w:tcPr>
            <w:tcW w:w="272" w:type="pct"/>
            <w:tcBorders>
              <w:top w:val="single" w:sz="4" w:space="0" w:color="auto"/>
              <w:bottom w:val="single" w:sz="4" w:space="0" w:color="auto"/>
              <w:right w:val="single" w:sz="4" w:space="0" w:color="auto"/>
            </w:tcBorders>
          </w:tcPr>
          <w:p w14:paraId="0C64D052" w14:textId="01DA325D" w:rsidR="008B24D8" w:rsidRPr="006E1E89" w:rsidRDefault="0073036F">
            <w:pPr>
              <w:widowControl w:val="0"/>
              <w:autoSpaceDE w:val="0"/>
              <w:autoSpaceDN w:val="0"/>
              <w:adjustRightInd w:val="0"/>
              <w:jc w:val="center"/>
            </w:pPr>
            <w:r w:rsidRPr="006E1E89">
              <w:t>1.2</w:t>
            </w:r>
            <w:r w:rsidR="006E1E89">
              <w:t>.</w:t>
            </w:r>
          </w:p>
        </w:tc>
        <w:tc>
          <w:tcPr>
            <w:tcW w:w="3151" w:type="pct"/>
            <w:tcBorders>
              <w:top w:val="single" w:sz="4" w:space="0" w:color="auto"/>
              <w:left w:val="single" w:sz="4" w:space="0" w:color="auto"/>
              <w:bottom w:val="single" w:sz="4" w:space="0" w:color="auto"/>
              <w:right w:val="single" w:sz="4" w:space="0" w:color="auto"/>
            </w:tcBorders>
          </w:tcPr>
          <w:p w14:paraId="12988A45" w14:textId="77777777" w:rsidR="008B24D8" w:rsidRPr="006E1E89" w:rsidRDefault="0073036F">
            <w:pPr>
              <w:widowControl w:val="0"/>
              <w:autoSpaceDE w:val="0"/>
              <w:autoSpaceDN w:val="0"/>
              <w:adjustRightInd w:val="0"/>
            </w:pPr>
            <w:r w:rsidRPr="006E1E89">
              <w:t>Обеспечение культурно-массовых мероприятий по летней оздоровительной кампании, участий в форумах и иных мероприятиях (подведение итогов ЛОК, «День защиты детей»)</w:t>
            </w:r>
          </w:p>
        </w:tc>
        <w:tc>
          <w:tcPr>
            <w:tcW w:w="793" w:type="pct"/>
            <w:tcBorders>
              <w:top w:val="single" w:sz="4" w:space="0" w:color="auto"/>
              <w:left w:val="single" w:sz="4" w:space="0" w:color="auto"/>
              <w:bottom w:val="single" w:sz="4" w:space="0" w:color="auto"/>
              <w:right w:val="single" w:sz="4" w:space="0" w:color="auto"/>
            </w:tcBorders>
          </w:tcPr>
          <w:p w14:paraId="00FD408D" w14:textId="77777777" w:rsidR="008B24D8" w:rsidRPr="006E1E89" w:rsidRDefault="008B24D8">
            <w:pPr>
              <w:widowControl w:val="0"/>
              <w:autoSpaceDE w:val="0"/>
              <w:autoSpaceDN w:val="0"/>
              <w:adjustRightInd w:val="0"/>
              <w:jc w:val="center"/>
            </w:pPr>
          </w:p>
        </w:tc>
        <w:tc>
          <w:tcPr>
            <w:tcW w:w="783" w:type="pct"/>
            <w:tcBorders>
              <w:top w:val="single" w:sz="4" w:space="0" w:color="auto"/>
              <w:left w:val="single" w:sz="4" w:space="0" w:color="auto"/>
              <w:bottom w:val="single" w:sz="4" w:space="0" w:color="auto"/>
            </w:tcBorders>
          </w:tcPr>
          <w:p w14:paraId="0EA21FA4" w14:textId="77777777" w:rsidR="008B24D8" w:rsidRPr="006E1E89" w:rsidRDefault="008B24D8">
            <w:pPr>
              <w:widowControl w:val="0"/>
              <w:autoSpaceDE w:val="0"/>
              <w:autoSpaceDN w:val="0"/>
              <w:adjustRightInd w:val="0"/>
              <w:jc w:val="both"/>
            </w:pPr>
          </w:p>
        </w:tc>
      </w:tr>
      <w:tr w:rsidR="008B24D8" w:rsidRPr="006E1E89" w14:paraId="1FB0AFB9" w14:textId="77777777">
        <w:trPr>
          <w:jc w:val="center"/>
        </w:trPr>
        <w:tc>
          <w:tcPr>
            <w:tcW w:w="272" w:type="pct"/>
            <w:tcBorders>
              <w:top w:val="single" w:sz="4" w:space="0" w:color="auto"/>
              <w:bottom w:val="single" w:sz="4" w:space="0" w:color="auto"/>
              <w:right w:val="single" w:sz="4" w:space="0" w:color="auto"/>
            </w:tcBorders>
          </w:tcPr>
          <w:p w14:paraId="511463F4"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164B74F7" w14:textId="77777777" w:rsidR="008B24D8" w:rsidRPr="006E1E89" w:rsidRDefault="0073036F">
            <w:pPr>
              <w:pStyle w:val="afb"/>
              <w:jc w:val="left"/>
              <w:rPr>
                <w:rFonts w:ascii="Times New Roman" w:hAnsi="Times New Roman" w:cs="Times New Roman"/>
              </w:rPr>
            </w:pPr>
            <w:r w:rsidRPr="006E1E89">
              <w:rPr>
                <w:rFonts w:ascii="Times New Roman" w:hAnsi="Times New Roman" w:cs="Times New Roman"/>
              </w:rPr>
              <w:t>Контрольная точка 1.1. Организация и проведение мероприятий</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7D2DBBB" w14:textId="77777777" w:rsidR="008B24D8" w:rsidRPr="006E1E89" w:rsidRDefault="0073036F">
            <w:pPr>
              <w:widowControl w:val="0"/>
              <w:autoSpaceDE w:val="0"/>
              <w:autoSpaceDN w:val="0"/>
              <w:adjustRightInd w:val="0"/>
              <w:jc w:val="center"/>
              <w:rPr>
                <w:lang w:val="en-US"/>
              </w:rPr>
            </w:pPr>
            <w:r w:rsidRPr="006E1E89">
              <w:t>В</w:t>
            </w:r>
            <w:r w:rsidRPr="006E1E89">
              <w:rPr>
                <w:lang w:val="en-US"/>
              </w:rPr>
              <w:t xml:space="preserve"> </w:t>
            </w:r>
            <w:proofErr w:type="spellStart"/>
            <w:r w:rsidRPr="006E1E89">
              <w:rPr>
                <w:lang w:val="en-US"/>
              </w:rPr>
              <w:t>течении</w:t>
            </w:r>
            <w:proofErr w:type="spellEnd"/>
            <w:r w:rsidRPr="006E1E89">
              <w:rPr>
                <w:lang w:val="en-US"/>
              </w:rPr>
              <w:t xml:space="preserve"> </w:t>
            </w:r>
            <w:proofErr w:type="spellStart"/>
            <w:r w:rsidRPr="006E1E89">
              <w:rPr>
                <w:lang w:val="en-US"/>
              </w:rPr>
              <w:t>летней</w:t>
            </w:r>
            <w:proofErr w:type="spellEnd"/>
            <w:r w:rsidRPr="006E1E89">
              <w:rPr>
                <w:lang w:val="en-US"/>
              </w:rPr>
              <w:t xml:space="preserve"> </w:t>
            </w:r>
            <w:proofErr w:type="spellStart"/>
            <w:r w:rsidRPr="006E1E89">
              <w:rPr>
                <w:lang w:val="en-US"/>
              </w:rPr>
              <w:t>кампании</w:t>
            </w:r>
            <w:proofErr w:type="spellEnd"/>
          </w:p>
        </w:tc>
        <w:tc>
          <w:tcPr>
            <w:tcW w:w="783" w:type="pct"/>
            <w:tcBorders>
              <w:top w:val="single" w:sz="4" w:space="0" w:color="auto"/>
              <w:left w:val="single" w:sz="4" w:space="0" w:color="auto"/>
              <w:bottom w:val="single" w:sz="4" w:space="0" w:color="auto"/>
            </w:tcBorders>
            <w:shd w:val="clear" w:color="auto" w:fill="auto"/>
          </w:tcPr>
          <w:p w14:paraId="1F447106" w14:textId="77777777" w:rsidR="008B24D8" w:rsidRPr="006E1E89" w:rsidRDefault="0073036F">
            <w:pPr>
              <w:widowControl w:val="0"/>
              <w:autoSpaceDE w:val="0"/>
              <w:autoSpaceDN w:val="0"/>
              <w:adjustRightInd w:val="0"/>
              <w:jc w:val="both"/>
            </w:pPr>
            <w:r w:rsidRPr="006E1E89">
              <w:t>приказ</w:t>
            </w:r>
          </w:p>
        </w:tc>
      </w:tr>
      <w:tr w:rsidR="008B24D8" w:rsidRPr="006E1E89" w14:paraId="14CF3E38" w14:textId="77777777">
        <w:trPr>
          <w:jc w:val="center"/>
        </w:trPr>
        <w:tc>
          <w:tcPr>
            <w:tcW w:w="272" w:type="pct"/>
            <w:tcBorders>
              <w:top w:val="single" w:sz="4" w:space="0" w:color="auto"/>
              <w:bottom w:val="single" w:sz="4" w:space="0" w:color="auto"/>
              <w:right w:val="single" w:sz="4" w:space="0" w:color="auto"/>
            </w:tcBorders>
          </w:tcPr>
          <w:p w14:paraId="58521D0E"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61317B8C" w14:textId="77777777" w:rsidR="008B24D8" w:rsidRPr="006E1E89" w:rsidRDefault="0073036F">
            <w:pPr>
              <w:widowControl w:val="0"/>
              <w:autoSpaceDE w:val="0"/>
              <w:autoSpaceDN w:val="0"/>
              <w:adjustRightInd w:val="0"/>
            </w:pPr>
            <w:r w:rsidRPr="006E1E89">
              <w:t>Контрольная точка 1.2. Достижение показателя (индикатива) установленного в МП</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25DA56B"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31.12.2026</w:t>
            </w:r>
          </w:p>
        </w:tc>
        <w:tc>
          <w:tcPr>
            <w:tcW w:w="783" w:type="pct"/>
            <w:tcBorders>
              <w:top w:val="single" w:sz="4" w:space="0" w:color="auto"/>
              <w:left w:val="single" w:sz="4" w:space="0" w:color="auto"/>
              <w:bottom w:val="single" w:sz="4" w:space="0" w:color="auto"/>
            </w:tcBorders>
            <w:shd w:val="clear" w:color="auto" w:fill="auto"/>
          </w:tcPr>
          <w:p w14:paraId="1D9FC181" w14:textId="77777777" w:rsidR="008B24D8" w:rsidRPr="006E1E89" w:rsidRDefault="0073036F">
            <w:pPr>
              <w:widowControl w:val="0"/>
              <w:autoSpaceDE w:val="0"/>
              <w:autoSpaceDN w:val="0"/>
              <w:adjustRightInd w:val="0"/>
              <w:jc w:val="both"/>
            </w:pPr>
            <w:r w:rsidRPr="006E1E89">
              <w:t xml:space="preserve">Отчет </w:t>
            </w:r>
          </w:p>
        </w:tc>
      </w:tr>
      <w:tr w:rsidR="008B24D8" w:rsidRPr="006E1E89" w14:paraId="0B949961" w14:textId="77777777">
        <w:trPr>
          <w:jc w:val="center"/>
        </w:trPr>
        <w:tc>
          <w:tcPr>
            <w:tcW w:w="272" w:type="pct"/>
            <w:tcBorders>
              <w:top w:val="single" w:sz="4" w:space="0" w:color="auto"/>
              <w:bottom w:val="single" w:sz="4" w:space="0" w:color="auto"/>
              <w:right w:val="single" w:sz="4" w:space="0" w:color="auto"/>
            </w:tcBorders>
          </w:tcPr>
          <w:p w14:paraId="6D92A157" w14:textId="437886DA" w:rsidR="008B24D8" w:rsidRPr="006E1E89" w:rsidRDefault="0073036F">
            <w:pPr>
              <w:widowControl w:val="0"/>
              <w:autoSpaceDE w:val="0"/>
              <w:autoSpaceDN w:val="0"/>
              <w:adjustRightInd w:val="0"/>
              <w:jc w:val="center"/>
            </w:pPr>
            <w:r w:rsidRPr="006E1E89">
              <w:t>1.3</w:t>
            </w:r>
            <w:r w:rsidR="006E1E89">
              <w:t>.</w:t>
            </w:r>
          </w:p>
        </w:tc>
        <w:tc>
          <w:tcPr>
            <w:tcW w:w="3151" w:type="pct"/>
          </w:tcPr>
          <w:p w14:paraId="2D446CE2" w14:textId="77777777" w:rsidR="008B24D8" w:rsidRPr="006E1E89" w:rsidRDefault="0073036F">
            <w:pPr>
              <w:widowControl w:val="0"/>
              <w:autoSpaceDE w:val="0"/>
              <w:autoSpaceDN w:val="0"/>
              <w:adjustRightInd w:val="0"/>
            </w:pPr>
            <w:r w:rsidRPr="006E1E89">
              <w:t xml:space="preserve">Обеспечение деятельности летней оздоровительной кампании (обеспечение: посудой, технологическим оборудованием, </w:t>
            </w:r>
            <w:proofErr w:type="spellStart"/>
            <w:r w:rsidRPr="006E1E89">
              <w:t>аккарицидной</w:t>
            </w:r>
            <w:proofErr w:type="spellEnd"/>
            <w:r w:rsidRPr="006E1E89">
              <w:t xml:space="preserve"> обработкой, вакцинацией сотрудников пищеблока, лабораторно-инструментальными исследованиями, подвоз</w:t>
            </w:r>
            <w:r w:rsidR="0001757E" w:rsidRPr="006E1E89">
              <w:t>ом</w:t>
            </w:r>
            <w:r w:rsidRPr="006E1E89">
              <w:t xml:space="preserve"> учащихся, содержание</w:t>
            </w:r>
            <w:r w:rsidR="0001757E" w:rsidRPr="006E1E89">
              <w:t>м</w:t>
            </w:r>
            <w:r w:rsidRPr="006E1E89">
              <w:t xml:space="preserve"> персонала, материальны</w:t>
            </w:r>
            <w:r w:rsidR="0001757E" w:rsidRPr="006E1E89">
              <w:t>ми</w:t>
            </w:r>
            <w:r w:rsidRPr="006E1E89">
              <w:t xml:space="preserve"> запас</w:t>
            </w:r>
            <w:r w:rsidR="0001757E" w:rsidRPr="006E1E89">
              <w:t>ами</w:t>
            </w:r>
            <w:r w:rsidRPr="006E1E89">
              <w:t xml:space="preserve">, </w:t>
            </w:r>
            <w:proofErr w:type="spellStart"/>
            <w:r w:rsidRPr="006E1E89">
              <w:t>гсм</w:t>
            </w:r>
            <w:proofErr w:type="spellEnd"/>
            <w:r w:rsidRPr="006E1E89">
              <w:t>)</w:t>
            </w:r>
          </w:p>
        </w:tc>
        <w:tc>
          <w:tcPr>
            <w:tcW w:w="793" w:type="pct"/>
            <w:tcBorders>
              <w:top w:val="single" w:sz="4" w:space="0" w:color="auto"/>
              <w:left w:val="single" w:sz="4" w:space="0" w:color="auto"/>
              <w:bottom w:val="single" w:sz="4" w:space="0" w:color="auto"/>
              <w:right w:val="single" w:sz="4" w:space="0" w:color="auto"/>
            </w:tcBorders>
          </w:tcPr>
          <w:p w14:paraId="3511F1B2" w14:textId="77777777" w:rsidR="008B24D8" w:rsidRPr="006E1E89" w:rsidRDefault="008B24D8">
            <w:pPr>
              <w:widowControl w:val="0"/>
              <w:autoSpaceDE w:val="0"/>
              <w:autoSpaceDN w:val="0"/>
              <w:adjustRightInd w:val="0"/>
              <w:jc w:val="center"/>
            </w:pPr>
          </w:p>
        </w:tc>
        <w:tc>
          <w:tcPr>
            <w:tcW w:w="783" w:type="pct"/>
            <w:tcBorders>
              <w:top w:val="single" w:sz="4" w:space="0" w:color="auto"/>
              <w:left w:val="single" w:sz="4" w:space="0" w:color="auto"/>
              <w:bottom w:val="single" w:sz="4" w:space="0" w:color="auto"/>
            </w:tcBorders>
          </w:tcPr>
          <w:p w14:paraId="0C71FA1B" w14:textId="77777777" w:rsidR="008B24D8" w:rsidRPr="006E1E89" w:rsidRDefault="008B24D8">
            <w:pPr>
              <w:widowControl w:val="0"/>
              <w:autoSpaceDE w:val="0"/>
              <w:autoSpaceDN w:val="0"/>
              <w:adjustRightInd w:val="0"/>
              <w:jc w:val="both"/>
            </w:pPr>
          </w:p>
        </w:tc>
      </w:tr>
      <w:tr w:rsidR="008B24D8" w:rsidRPr="006E1E89" w14:paraId="045A4B7C" w14:textId="77777777">
        <w:trPr>
          <w:jc w:val="center"/>
        </w:trPr>
        <w:tc>
          <w:tcPr>
            <w:tcW w:w="272" w:type="pct"/>
            <w:tcBorders>
              <w:top w:val="single" w:sz="4" w:space="0" w:color="auto"/>
              <w:bottom w:val="single" w:sz="4" w:space="0" w:color="auto"/>
              <w:right w:val="single" w:sz="4" w:space="0" w:color="auto"/>
            </w:tcBorders>
          </w:tcPr>
          <w:p w14:paraId="5ECCE139"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tcPr>
          <w:p w14:paraId="74E93061" w14:textId="77777777" w:rsidR="008B24D8" w:rsidRPr="006E1E89" w:rsidRDefault="0073036F">
            <w:pPr>
              <w:pStyle w:val="afb"/>
              <w:jc w:val="left"/>
              <w:rPr>
                <w:rFonts w:ascii="Times New Roman" w:hAnsi="Times New Roman" w:cs="Times New Roman"/>
              </w:rPr>
            </w:pPr>
            <w:r w:rsidRPr="006E1E89">
              <w:rPr>
                <w:rFonts w:ascii="Times New Roman" w:hAnsi="Times New Roman" w:cs="Times New Roman"/>
              </w:rPr>
              <w:t>Контрольная точка 1.1. Заключение договоров образовательной организацией на оказание услуг, работ.</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0F1EFED" w14:textId="77777777" w:rsidR="008B24D8" w:rsidRPr="006E1E89" w:rsidRDefault="0073036F">
            <w:pPr>
              <w:widowControl w:val="0"/>
              <w:autoSpaceDE w:val="0"/>
              <w:autoSpaceDN w:val="0"/>
              <w:adjustRightInd w:val="0"/>
              <w:jc w:val="center"/>
              <w:rPr>
                <w:lang w:val="en-US"/>
              </w:rPr>
            </w:pPr>
            <w:r w:rsidRPr="006E1E89">
              <w:t>В</w:t>
            </w:r>
            <w:r w:rsidRPr="006E1E89">
              <w:rPr>
                <w:lang w:val="en-US"/>
              </w:rPr>
              <w:t xml:space="preserve"> </w:t>
            </w:r>
            <w:proofErr w:type="spellStart"/>
            <w:r w:rsidRPr="006E1E89">
              <w:rPr>
                <w:lang w:val="en-US"/>
              </w:rPr>
              <w:t>течении</w:t>
            </w:r>
            <w:proofErr w:type="spellEnd"/>
            <w:r w:rsidRPr="006E1E89">
              <w:rPr>
                <w:lang w:val="en-US"/>
              </w:rPr>
              <w:t xml:space="preserve"> </w:t>
            </w:r>
            <w:proofErr w:type="spellStart"/>
            <w:r w:rsidRPr="006E1E89">
              <w:rPr>
                <w:lang w:val="en-US"/>
              </w:rPr>
              <w:t>летней</w:t>
            </w:r>
            <w:proofErr w:type="spellEnd"/>
            <w:r w:rsidRPr="006E1E89">
              <w:rPr>
                <w:lang w:val="en-US"/>
              </w:rPr>
              <w:t xml:space="preserve"> </w:t>
            </w:r>
            <w:proofErr w:type="spellStart"/>
            <w:r w:rsidRPr="006E1E89">
              <w:rPr>
                <w:lang w:val="en-US"/>
              </w:rPr>
              <w:t>кампании</w:t>
            </w:r>
            <w:proofErr w:type="spellEnd"/>
          </w:p>
        </w:tc>
        <w:tc>
          <w:tcPr>
            <w:tcW w:w="783" w:type="pct"/>
            <w:tcBorders>
              <w:top w:val="single" w:sz="4" w:space="0" w:color="auto"/>
              <w:left w:val="single" w:sz="4" w:space="0" w:color="auto"/>
              <w:bottom w:val="single" w:sz="4" w:space="0" w:color="auto"/>
            </w:tcBorders>
            <w:shd w:val="clear" w:color="auto" w:fill="auto"/>
          </w:tcPr>
          <w:p w14:paraId="4C8E2626" w14:textId="77777777" w:rsidR="008B24D8" w:rsidRPr="006E1E89" w:rsidRDefault="0073036F">
            <w:pPr>
              <w:widowControl w:val="0"/>
              <w:autoSpaceDE w:val="0"/>
              <w:autoSpaceDN w:val="0"/>
              <w:adjustRightInd w:val="0"/>
              <w:jc w:val="both"/>
              <w:rPr>
                <w:lang w:val="en-US"/>
              </w:rPr>
            </w:pPr>
            <w:r w:rsidRPr="006E1E89">
              <w:t>приказ</w:t>
            </w:r>
          </w:p>
        </w:tc>
      </w:tr>
      <w:tr w:rsidR="008B24D8" w:rsidRPr="006E1E89" w14:paraId="1E7CB972" w14:textId="77777777">
        <w:trPr>
          <w:jc w:val="center"/>
        </w:trPr>
        <w:tc>
          <w:tcPr>
            <w:tcW w:w="272" w:type="pct"/>
            <w:tcBorders>
              <w:top w:val="single" w:sz="4" w:space="0" w:color="auto"/>
              <w:bottom w:val="single" w:sz="4" w:space="0" w:color="auto"/>
              <w:right w:val="single" w:sz="4" w:space="0" w:color="auto"/>
            </w:tcBorders>
          </w:tcPr>
          <w:p w14:paraId="170E990F"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26129317" w14:textId="77777777" w:rsidR="008B24D8" w:rsidRPr="006E1E89" w:rsidRDefault="0073036F">
            <w:pPr>
              <w:widowControl w:val="0"/>
              <w:autoSpaceDE w:val="0"/>
              <w:autoSpaceDN w:val="0"/>
              <w:adjustRightInd w:val="0"/>
            </w:pPr>
            <w:r w:rsidRPr="006E1E89">
              <w:t>Контрольная точка 1.2. Достижение показателя (индикатива) установленного в МП</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1A1AD80"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31.12.2026</w:t>
            </w:r>
          </w:p>
        </w:tc>
        <w:tc>
          <w:tcPr>
            <w:tcW w:w="783" w:type="pct"/>
            <w:tcBorders>
              <w:top w:val="single" w:sz="4" w:space="0" w:color="auto"/>
              <w:left w:val="single" w:sz="4" w:space="0" w:color="auto"/>
              <w:bottom w:val="single" w:sz="4" w:space="0" w:color="auto"/>
            </w:tcBorders>
            <w:shd w:val="clear" w:color="auto" w:fill="auto"/>
          </w:tcPr>
          <w:p w14:paraId="2289E0AB" w14:textId="77777777" w:rsidR="008B24D8" w:rsidRPr="006E1E89" w:rsidRDefault="0073036F">
            <w:pPr>
              <w:widowControl w:val="0"/>
              <w:autoSpaceDE w:val="0"/>
              <w:autoSpaceDN w:val="0"/>
              <w:adjustRightInd w:val="0"/>
              <w:jc w:val="both"/>
            </w:pPr>
            <w:r w:rsidRPr="006E1E89">
              <w:t xml:space="preserve">Отчет </w:t>
            </w:r>
          </w:p>
        </w:tc>
      </w:tr>
      <w:tr w:rsidR="008B24D8" w:rsidRPr="006E1E89" w14:paraId="24DEB818" w14:textId="77777777">
        <w:trPr>
          <w:jc w:val="center"/>
        </w:trPr>
        <w:tc>
          <w:tcPr>
            <w:tcW w:w="272" w:type="pct"/>
            <w:tcBorders>
              <w:top w:val="single" w:sz="4" w:space="0" w:color="auto"/>
              <w:bottom w:val="single" w:sz="4" w:space="0" w:color="auto"/>
              <w:right w:val="single" w:sz="4" w:space="0" w:color="auto"/>
            </w:tcBorders>
          </w:tcPr>
          <w:p w14:paraId="31E2FC2B" w14:textId="77777777" w:rsidR="008B24D8" w:rsidRPr="006E1E89" w:rsidRDefault="0073036F">
            <w:pPr>
              <w:widowControl w:val="0"/>
              <w:autoSpaceDE w:val="0"/>
              <w:autoSpaceDN w:val="0"/>
              <w:adjustRightInd w:val="0"/>
              <w:jc w:val="center"/>
            </w:pPr>
            <w:r w:rsidRPr="006E1E89">
              <w:t>1.4.</w:t>
            </w: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6BF0C879" w14:textId="77777777" w:rsidR="008B24D8" w:rsidRPr="006E1E89" w:rsidRDefault="0073036F">
            <w:pPr>
              <w:widowControl w:val="0"/>
              <w:autoSpaceDE w:val="0"/>
              <w:autoSpaceDN w:val="0"/>
              <w:adjustRightInd w:val="0"/>
            </w:pPr>
            <w:r w:rsidRPr="006E1E89">
              <w:t>Обеспечение организации труда учащихся</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F47B568" w14:textId="77777777" w:rsidR="008B24D8" w:rsidRPr="006E1E89" w:rsidRDefault="008B24D8">
            <w:pPr>
              <w:pStyle w:val="afb"/>
              <w:jc w:val="center"/>
              <w:rPr>
                <w:rFonts w:ascii="Times New Roman" w:hAnsi="Times New Roman" w:cs="Times New Roman"/>
              </w:rPr>
            </w:pPr>
          </w:p>
        </w:tc>
        <w:tc>
          <w:tcPr>
            <w:tcW w:w="783" w:type="pct"/>
            <w:tcBorders>
              <w:top w:val="single" w:sz="4" w:space="0" w:color="auto"/>
              <w:left w:val="single" w:sz="4" w:space="0" w:color="auto"/>
              <w:bottom w:val="single" w:sz="4" w:space="0" w:color="auto"/>
            </w:tcBorders>
            <w:shd w:val="clear" w:color="auto" w:fill="auto"/>
          </w:tcPr>
          <w:p w14:paraId="4D071C8A" w14:textId="77777777" w:rsidR="008B24D8" w:rsidRPr="006E1E89" w:rsidRDefault="008B24D8">
            <w:pPr>
              <w:widowControl w:val="0"/>
              <w:autoSpaceDE w:val="0"/>
              <w:autoSpaceDN w:val="0"/>
              <w:adjustRightInd w:val="0"/>
              <w:jc w:val="both"/>
            </w:pPr>
          </w:p>
        </w:tc>
      </w:tr>
      <w:tr w:rsidR="008B24D8" w:rsidRPr="006E1E89" w14:paraId="25E9CE61" w14:textId="77777777">
        <w:trPr>
          <w:jc w:val="center"/>
        </w:trPr>
        <w:tc>
          <w:tcPr>
            <w:tcW w:w="272" w:type="pct"/>
            <w:tcBorders>
              <w:top w:val="single" w:sz="4" w:space="0" w:color="auto"/>
              <w:bottom w:val="single" w:sz="4" w:space="0" w:color="auto"/>
              <w:right w:val="single" w:sz="4" w:space="0" w:color="auto"/>
            </w:tcBorders>
          </w:tcPr>
          <w:p w14:paraId="0F494205" w14:textId="77777777" w:rsidR="008B24D8" w:rsidRPr="006E1E89" w:rsidRDefault="008B24D8">
            <w:pPr>
              <w:widowControl w:val="0"/>
              <w:autoSpaceDE w:val="0"/>
              <w:autoSpaceDN w:val="0"/>
              <w:adjustRightInd w:val="0"/>
              <w:jc w:val="center"/>
            </w:pP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0876705E" w14:textId="77777777" w:rsidR="008B24D8" w:rsidRPr="006E1E89" w:rsidRDefault="0073036F">
            <w:pPr>
              <w:widowControl w:val="0"/>
              <w:autoSpaceDE w:val="0"/>
              <w:autoSpaceDN w:val="0"/>
              <w:adjustRightInd w:val="0"/>
            </w:pPr>
            <w:r w:rsidRPr="006E1E89">
              <w:t>Контрольная точка 1.1. Заключение договоров с несовершеннолетним, трудоустроившимся в летний период.</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2C1829E" w14:textId="77777777" w:rsidR="008B24D8" w:rsidRPr="006E1E89" w:rsidRDefault="0073036F">
            <w:pPr>
              <w:pStyle w:val="afb"/>
              <w:jc w:val="center"/>
              <w:rPr>
                <w:rFonts w:ascii="Times New Roman" w:hAnsi="Times New Roman" w:cs="Times New Roman"/>
              </w:rPr>
            </w:pPr>
            <w:r w:rsidRPr="006E1E89">
              <w:rPr>
                <w:rFonts w:ascii="Times New Roman" w:hAnsi="Times New Roman" w:cs="Times New Roman"/>
              </w:rPr>
              <w:t xml:space="preserve">Июнь-июль (график </w:t>
            </w:r>
            <w:r w:rsidR="00AA3D06" w:rsidRPr="006E1E89">
              <w:rPr>
                <w:rFonts w:ascii="Times New Roman" w:hAnsi="Times New Roman" w:cs="Times New Roman"/>
              </w:rPr>
              <w:t>образовательных организаций</w:t>
            </w:r>
            <w:r w:rsidRPr="006E1E89">
              <w:rPr>
                <w:rFonts w:ascii="Times New Roman" w:hAnsi="Times New Roman" w:cs="Times New Roman"/>
              </w:rPr>
              <w:t>)</w:t>
            </w:r>
          </w:p>
        </w:tc>
        <w:tc>
          <w:tcPr>
            <w:tcW w:w="783" w:type="pct"/>
            <w:tcBorders>
              <w:top w:val="single" w:sz="4" w:space="0" w:color="auto"/>
              <w:left w:val="single" w:sz="4" w:space="0" w:color="auto"/>
              <w:bottom w:val="single" w:sz="4" w:space="0" w:color="auto"/>
            </w:tcBorders>
            <w:shd w:val="clear" w:color="auto" w:fill="auto"/>
          </w:tcPr>
          <w:p w14:paraId="14BCB148" w14:textId="77777777" w:rsidR="008B24D8" w:rsidRPr="006E1E89" w:rsidRDefault="0073036F">
            <w:pPr>
              <w:widowControl w:val="0"/>
              <w:autoSpaceDE w:val="0"/>
              <w:autoSpaceDN w:val="0"/>
              <w:adjustRightInd w:val="0"/>
              <w:jc w:val="both"/>
            </w:pPr>
            <w:r w:rsidRPr="006E1E89">
              <w:t>Трудовой договор</w:t>
            </w:r>
          </w:p>
        </w:tc>
      </w:tr>
    </w:tbl>
    <w:p w14:paraId="159F340F" w14:textId="77777777" w:rsidR="008B24D8" w:rsidRPr="006E1E89" w:rsidRDefault="008B24D8">
      <w:pPr>
        <w:rPr>
          <w:rFonts w:ascii="Calibri" w:eastAsia="Calibri" w:hAnsi="Calibri"/>
          <w:lang w:eastAsia="en-US"/>
        </w:rPr>
      </w:pPr>
    </w:p>
    <w:p w14:paraId="179CEE9B" w14:textId="77777777" w:rsidR="008B24D8" w:rsidRPr="006E1E89" w:rsidRDefault="008B24D8">
      <w:pPr>
        <w:rPr>
          <w:rFonts w:ascii="Calibri" w:eastAsia="Calibri" w:hAnsi="Calibri"/>
          <w:lang w:eastAsia="en-US"/>
        </w:rPr>
      </w:pPr>
    </w:p>
    <w:p w14:paraId="7A7A6AE6" w14:textId="77777777" w:rsidR="008B24D8" w:rsidRPr="006E1E89" w:rsidRDefault="008B24D8">
      <w:pPr>
        <w:rPr>
          <w:rFonts w:ascii="Calibri" w:eastAsia="Calibri" w:hAnsi="Calibri"/>
          <w:lang w:eastAsia="en-US"/>
        </w:rPr>
      </w:pPr>
    </w:p>
    <w:p w14:paraId="4563FB68" w14:textId="77777777" w:rsidR="008B24D8" w:rsidRPr="006E1E89" w:rsidRDefault="008B24D8">
      <w:pPr>
        <w:rPr>
          <w:rFonts w:ascii="Calibri" w:eastAsia="Calibri" w:hAnsi="Calibri"/>
          <w:lang w:eastAsia="en-US"/>
        </w:rPr>
      </w:pPr>
    </w:p>
    <w:p w14:paraId="27B09661" w14:textId="77777777" w:rsidR="008B24D8" w:rsidRPr="006E1E89" w:rsidRDefault="008B24D8">
      <w:pPr>
        <w:rPr>
          <w:rFonts w:ascii="Calibri" w:eastAsia="Calibri" w:hAnsi="Calibri"/>
          <w:lang w:eastAsia="en-US"/>
        </w:rPr>
      </w:pPr>
    </w:p>
    <w:p w14:paraId="3C85D9A9" w14:textId="77777777" w:rsidR="008B24D8" w:rsidRPr="006E1E89" w:rsidRDefault="008B24D8">
      <w:pPr>
        <w:rPr>
          <w:rFonts w:ascii="Calibri" w:eastAsia="Calibri" w:hAnsi="Calibri"/>
          <w:lang w:eastAsia="en-US"/>
        </w:rPr>
      </w:pPr>
    </w:p>
    <w:p w14:paraId="75FBFABD" w14:textId="77777777" w:rsidR="008B24D8" w:rsidRPr="006E1E89" w:rsidRDefault="008B24D8">
      <w:pPr>
        <w:rPr>
          <w:rFonts w:ascii="Calibri" w:eastAsia="Calibri" w:hAnsi="Calibri"/>
          <w:lang w:eastAsia="en-US"/>
        </w:rPr>
      </w:pPr>
    </w:p>
    <w:p w14:paraId="5ECF1666" w14:textId="77777777" w:rsidR="008B24D8" w:rsidRPr="006E1E89" w:rsidRDefault="008B24D8">
      <w:pPr>
        <w:widowControl w:val="0"/>
        <w:autoSpaceDE w:val="0"/>
        <w:autoSpaceDN w:val="0"/>
        <w:jc w:val="center"/>
      </w:pPr>
    </w:p>
    <w:sectPr w:rsidR="008B24D8" w:rsidRPr="006E1E89" w:rsidSect="00506FC0">
      <w:pgSz w:w="16838" w:h="11906" w:orient="landscape"/>
      <w:pgMar w:top="1701" w:right="1134" w:bottom="567"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C998A" w14:textId="77777777" w:rsidR="00053D5A" w:rsidRDefault="00053D5A">
      <w:r>
        <w:separator/>
      </w:r>
    </w:p>
  </w:endnote>
  <w:endnote w:type="continuationSeparator" w:id="0">
    <w:p w14:paraId="54CA0AF4" w14:textId="77777777" w:rsidR="00053D5A" w:rsidRDefault="0005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XO Thames">
    <w:altName w:val="Cambria"/>
    <w:charset w:val="01"/>
    <w:family w:val="roman"/>
    <w:pitch w:val="default"/>
    <w:sig w:usb0="00000000"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Segoe Print"/>
    <w:charset w:val="CC"/>
    <w:family w:val="roman"/>
    <w:pitch w:val="default"/>
    <w:sig w:usb0="00000000"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inherit">
    <w:altName w:val="Times New Roman"/>
    <w:charset w:val="00"/>
    <w:family w:val="roman"/>
    <w:pitch w:val="default"/>
  </w:font>
  <w:font w:name="Times New Roman CYR">
    <w:altName w:val="Cambria"/>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E6B72" w14:textId="77777777" w:rsidR="00053D5A" w:rsidRDefault="00053D5A">
      <w:r>
        <w:separator/>
      </w:r>
    </w:p>
  </w:footnote>
  <w:footnote w:type="continuationSeparator" w:id="0">
    <w:p w14:paraId="0F9CB31C" w14:textId="77777777" w:rsidR="00053D5A" w:rsidRDefault="0005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387051"/>
      <w:docPartObj>
        <w:docPartGallery w:val="Page Numbers (Top of Page)"/>
        <w:docPartUnique/>
      </w:docPartObj>
    </w:sdtPr>
    <w:sdtEndPr>
      <w:rPr>
        <w:rFonts w:ascii="Times New Roman" w:hAnsi="Times New Roman" w:cs="Times New Roman"/>
        <w:sz w:val="28"/>
        <w:szCs w:val="28"/>
      </w:rPr>
    </w:sdtEndPr>
    <w:sdtContent>
      <w:p w14:paraId="3F73DB08" w14:textId="46EDD4B5" w:rsidR="00CB56AC" w:rsidRPr="00301FAA" w:rsidRDefault="00CB56AC">
        <w:pPr>
          <w:pStyle w:val="ad"/>
          <w:jc w:val="center"/>
          <w:rPr>
            <w:rFonts w:ascii="Times New Roman" w:hAnsi="Times New Roman" w:cs="Times New Roman"/>
            <w:sz w:val="28"/>
            <w:szCs w:val="28"/>
          </w:rPr>
        </w:pPr>
        <w:r w:rsidRPr="00301FAA">
          <w:rPr>
            <w:rFonts w:ascii="Times New Roman" w:hAnsi="Times New Roman" w:cs="Times New Roman"/>
            <w:sz w:val="28"/>
            <w:szCs w:val="28"/>
          </w:rPr>
          <w:fldChar w:fldCharType="begin"/>
        </w:r>
        <w:r w:rsidRPr="00301FAA">
          <w:rPr>
            <w:rFonts w:ascii="Times New Roman" w:hAnsi="Times New Roman" w:cs="Times New Roman"/>
            <w:sz w:val="28"/>
            <w:szCs w:val="28"/>
          </w:rPr>
          <w:instrText>PAGE   \* MERGEFORMAT</w:instrText>
        </w:r>
        <w:r w:rsidRPr="00301FAA">
          <w:rPr>
            <w:rFonts w:ascii="Times New Roman" w:hAnsi="Times New Roman" w:cs="Times New Roman"/>
            <w:sz w:val="28"/>
            <w:szCs w:val="28"/>
          </w:rPr>
          <w:fldChar w:fldCharType="separate"/>
        </w:r>
        <w:r w:rsidRPr="00301FAA">
          <w:rPr>
            <w:rFonts w:ascii="Times New Roman" w:hAnsi="Times New Roman" w:cs="Times New Roman"/>
            <w:sz w:val="28"/>
            <w:szCs w:val="28"/>
          </w:rPr>
          <w:t>2</w:t>
        </w:r>
        <w:r w:rsidRPr="00301FAA">
          <w:rPr>
            <w:rFonts w:ascii="Times New Roman" w:hAnsi="Times New Roman" w:cs="Times New Roman"/>
            <w:sz w:val="28"/>
            <w:szCs w:val="28"/>
          </w:rPr>
          <w:fldChar w:fldCharType="end"/>
        </w:r>
      </w:p>
    </w:sdtContent>
  </w:sdt>
  <w:p w14:paraId="0F6A306E" w14:textId="093EA45D" w:rsidR="00CB56AC" w:rsidRDefault="00CB56AC">
    <w:pPr>
      <w:pStyle w:val="af"/>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7DEF"/>
    <w:multiLevelType w:val="hybridMultilevel"/>
    <w:tmpl w:val="C08AF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152FEE"/>
    <w:multiLevelType w:val="hybridMultilevel"/>
    <w:tmpl w:val="F64442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340"/>
    <w:rsid w:val="00014C00"/>
    <w:rsid w:val="0001757E"/>
    <w:rsid w:val="00020EA4"/>
    <w:rsid w:val="00026E69"/>
    <w:rsid w:val="000419B1"/>
    <w:rsid w:val="00053D5A"/>
    <w:rsid w:val="00086C79"/>
    <w:rsid w:val="00096F5C"/>
    <w:rsid w:val="000A5674"/>
    <w:rsid w:val="000D59D0"/>
    <w:rsid w:val="000E348F"/>
    <w:rsid w:val="000F10B8"/>
    <w:rsid w:val="000F7C10"/>
    <w:rsid w:val="0012779C"/>
    <w:rsid w:val="00137D8F"/>
    <w:rsid w:val="0014368A"/>
    <w:rsid w:val="00145BBB"/>
    <w:rsid w:val="00146FFB"/>
    <w:rsid w:val="00155E9E"/>
    <w:rsid w:val="00157CD9"/>
    <w:rsid w:val="0018635B"/>
    <w:rsid w:val="001B08E2"/>
    <w:rsid w:val="001C0BE3"/>
    <w:rsid w:val="001D5A6F"/>
    <w:rsid w:val="001E7522"/>
    <w:rsid w:val="001F781B"/>
    <w:rsid w:val="00212040"/>
    <w:rsid w:val="00213679"/>
    <w:rsid w:val="002360AF"/>
    <w:rsid w:val="00264F5D"/>
    <w:rsid w:val="00297A21"/>
    <w:rsid w:val="002A0C37"/>
    <w:rsid w:val="002B09D1"/>
    <w:rsid w:val="002C35BA"/>
    <w:rsid w:val="002C555F"/>
    <w:rsid w:val="002D4F20"/>
    <w:rsid w:val="002E69BA"/>
    <w:rsid w:val="00301FAA"/>
    <w:rsid w:val="00315187"/>
    <w:rsid w:val="003156C4"/>
    <w:rsid w:val="00321483"/>
    <w:rsid w:val="00353A5F"/>
    <w:rsid w:val="003575E6"/>
    <w:rsid w:val="0037386E"/>
    <w:rsid w:val="0038740D"/>
    <w:rsid w:val="003B1376"/>
    <w:rsid w:val="003D5410"/>
    <w:rsid w:val="00424AC3"/>
    <w:rsid w:val="00435612"/>
    <w:rsid w:val="0044534C"/>
    <w:rsid w:val="004518BB"/>
    <w:rsid w:val="004B1EA6"/>
    <w:rsid w:val="004D14AC"/>
    <w:rsid w:val="004E7206"/>
    <w:rsid w:val="00505C63"/>
    <w:rsid w:val="00506FC0"/>
    <w:rsid w:val="005154BA"/>
    <w:rsid w:val="00521322"/>
    <w:rsid w:val="00535DA0"/>
    <w:rsid w:val="00537D6E"/>
    <w:rsid w:val="00556DFF"/>
    <w:rsid w:val="00566D30"/>
    <w:rsid w:val="005A6984"/>
    <w:rsid w:val="005C7297"/>
    <w:rsid w:val="005D1493"/>
    <w:rsid w:val="005E7466"/>
    <w:rsid w:val="00624761"/>
    <w:rsid w:val="006667CC"/>
    <w:rsid w:val="00673EC9"/>
    <w:rsid w:val="0067442D"/>
    <w:rsid w:val="00693340"/>
    <w:rsid w:val="006A6434"/>
    <w:rsid w:val="006A7DCD"/>
    <w:rsid w:val="006D1A8C"/>
    <w:rsid w:val="006D3078"/>
    <w:rsid w:val="006E1E89"/>
    <w:rsid w:val="006E43CB"/>
    <w:rsid w:val="0070766F"/>
    <w:rsid w:val="0073036F"/>
    <w:rsid w:val="007347D2"/>
    <w:rsid w:val="0073626E"/>
    <w:rsid w:val="00741AA3"/>
    <w:rsid w:val="00750FDA"/>
    <w:rsid w:val="007714A9"/>
    <w:rsid w:val="007A4CBA"/>
    <w:rsid w:val="007B7D2D"/>
    <w:rsid w:val="007C3410"/>
    <w:rsid w:val="007E41BA"/>
    <w:rsid w:val="007E6393"/>
    <w:rsid w:val="007F77BC"/>
    <w:rsid w:val="00801F3D"/>
    <w:rsid w:val="00830A86"/>
    <w:rsid w:val="008311D8"/>
    <w:rsid w:val="008358AB"/>
    <w:rsid w:val="008532D2"/>
    <w:rsid w:val="00855F09"/>
    <w:rsid w:val="008730BA"/>
    <w:rsid w:val="008860E9"/>
    <w:rsid w:val="008B24D8"/>
    <w:rsid w:val="008E04BB"/>
    <w:rsid w:val="008E08D5"/>
    <w:rsid w:val="008F2B20"/>
    <w:rsid w:val="008F558E"/>
    <w:rsid w:val="00907A8C"/>
    <w:rsid w:val="00907CDF"/>
    <w:rsid w:val="009176B2"/>
    <w:rsid w:val="009571A1"/>
    <w:rsid w:val="00965C4C"/>
    <w:rsid w:val="00980A40"/>
    <w:rsid w:val="00980E03"/>
    <w:rsid w:val="0099162F"/>
    <w:rsid w:val="009B4672"/>
    <w:rsid w:val="009F039A"/>
    <w:rsid w:val="00A003CA"/>
    <w:rsid w:val="00A020A2"/>
    <w:rsid w:val="00A05F1F"/>
    <w:rsid w:val="00A11ECE"/>
    <w:rsid w:val="00A37244"/>
    <w:rsid w:val="00A602DB"/>
    <w:rsid w:val="00A60691"/>
    <w:rsid w:val="00A7114C"/>
    <w:rsid w:val="00A85B12"/>
    <w:rsid w:val="00A910C7"/>
    <w:rsid w:val="00AA0181"/>
    <w:rsid w:val="00AA3D06"/>
    <w:rsid w:val="00AA73CA"/>
    <w:rsid w:val="00AB5B53"/>
    <w:rsid w:val="00AD425C"/>
    <w:rsid w:val="00AF6A1D"/>
    <w:rsid w:val="00B1157E"/>
    <w:rsid w:val="00B278F5"/>
    <w:rsid w:val="00B625E2"/>
    <w:rsid w:val="00B626CF"/>
    <w:rsid w:val="00B65A13"/>
    <w:rsid w:val="00B7056F"/>
    <w:rsid w:val="00B76226"/>
    <w:rsid w:val="00B76606"/>
    <w:rsid w:val="00BA6C28"/>
    <w:rsid w:val="00BC232E"/>
    <w:rsid w:val="00BC74A5"/>
    <w:rsid w:val="00BF3516"/>
    <w:rsid w:val="00BF3672"/>
    <w:rsid w:val="00C10FFA"/>
    <w:rsid w:val="00C253A4"/>
    <w:rsid w:val="00C3000B"/>
    <w:rsid w:val="00C35823"/>
    <w:rsid w:val="00C51021"/>
    <w:rsid w:val="00C5281F"/>
    <w:rsid w:val="00C729DD"/>
    <w:rsid w:val="00CA3138"/>
    <w:rsid w:val="00CB4ED4"/>
    <w:rsid w:val="00CB56AC"/>
    <w:rsid w:val="00CD6DE8"/>
    <w:rsid w:val="00D2136B"/>
    <w:rsid w:val="00D22947"/>
    <w:rsid w:val="00D24DD8"/>
    <w:rsid w:val="00D40FCA"/>
    <w:rsid w:val="00D84032"/>
    <w:rsid w:val="00DA7A34"/>
    <w:rsid w:val="00DB49C7"/>
    <w:rsid w:val="00DD11D3"/>
    <w:rsid w:val="00DE764D"/>
    <w:rsid w:val="00E03176"/>
    <w:rsid w:val="00E157AE"/>
    <w:rsid w:val="00E25C39"/>
    <w:rsid w:val="00E52FD2"/>
    <w:rsid w:val="00E53DDD"/>
    <w:rsid w:val="00E619E5"/>
    <w:rsid w:val="00E61AC6"/>
    <w:rsid w:val="00E90F3F"/>
    <w:rsid w:val="00EB222A"/>
    <w:rsid w:val="00F31A21"/>
    <w:rsid w:val="00F35981"/>
    <w:rsid w:val="00F377ED"/>
    <w:rsid w:val="00F43F8E"/>
    <w:rsid w:val="00F50CA3"/>
    <w:rsid w:val="00F8184B"/>
    <w:rsid w:val="00FB09CB"/>
    <w:rsid w:val="00FB63F0"/>
    <w:rsid w:val="00FD591D"/>
    <w:rsid w:val="1B6C0FBF"/>
    <w:rsid w:val="24720A08"/>
    <w:rsid w:val="40014818"/>
    <w:rsid w:val="492973E6"/>
    <w:rsid w:val="521F6F2C"/>
    <w:rsid w:val="7BA162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B6516"/>
  <w15:docId w15:val="{2DF1A4D7-7345-4956-84BA-697AFC7B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nhideWhenUsed="1"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1"/>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next w:val="a"/>
    <w:link w:val="20"/>
    <w:uiPriority w:val="9"/>
    <w:qFormat/>
    <w:pPr>
      <w:spacing w:before="120" w:after="120" w:line="264" w:lineRule="auto"/>
      <w:jc w:val="both"/>
      <w:outlineLvl w:val="1"/>
    </w:pPr>
    <w:rPr>
      <w:rFonts w:ascii="XO Thames" w:eastAsia="Times New Roman" w:hAnsi="XO Thames" w:cs="Times New Roman"/>
      <w:b/>
      <w:color w:val="000000"/>
      <w:sz w:val="28"/>
    </w:rPr>
  </w:style>
  <w:style w:type="paragraph" w:styleId="3">
    <w:name w:val="heading 3"/>
    <w:next w:val="a"/>
    <w:link w:val="30"/>
    <w:uiPriority w:val="9"/>
    <w:qFormat/>
    <w:pPr>
      <w:spacing w:before="120" w:after="120" w:line="264" w:lineRule="auto"/>
      <w:jc w:val="both"/>
      <w:outlineLvl w:val="2"/>
    </w:pPr>
    <w:rPr>
      <w:rFonts w:ascii="XO Thames" w:eastAsia="Times New Roman" w:hAnsi="XO Thames" w:cs="Times New Roman"/>
      <w:b/>
      <w:color w:val="000000"/>
      <w:sz w:val="26"/>
    </w:rPr>
  </w:style>
  <w:style w:type="paragraph" w:styleId="4">
    <w:name w:val="heading 4"/>
    <w:next w:val="a"/>
    <w:link w:val="40"/>
    <w:uiPriority w:val="9"/>
    <w:qFormat/>
    <w:pPr>
      <w:spacing w:before="120" w:after="120" w:line="264" w:lineRule="auto"/>
      <w:jc w:val="both"/>
      <w:outlineLvl w:val="3"/>
    </w:pPr>
    <w:rPr>
      <w:rFonts w:ascii="XO Thames" w:eastAsia="Times New Roman" w:hAnsi="XO Thames" w:cs="Times New Roman"/>
      <w:b/>
      <w:color w:val="000000"/>
      <w:sz w:val="24"/>
    </w:rPr>
  </w:style>
  <w:style w:type="paragraph" w:styleId="5">
    <w:name w:val="heading 5"/>
    <w:next w:val="a"/>
    <w:link w:val="50"/>
    <w:uiPriority w:val="9"/>
    <w:qFormat/>
    <w:pPr>
      <w:spacing w:before="120" w:after="120" w:line="264" w:lineRule="auto"/>
      <w:jc w:val="both"/>
      <w:outlineLvl w:val="4"/>
    </w:pPr>
    <w:rPr>
      <w:rFonts w:ascii="XO Thames" w:eastAsia="Times New Roman" w:hAnsi="XO Thames"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link w:val="10"/>
    <w:rPr>
      <w:rFonts w:eastAsia="Times New Roman" w:cs="Times New Roman"/>
      <w:color w:val="0000FF"/>
      <w:szCs w:val="20"/>
      <w:u w:val="single"/>
      <w:lang w:eastAsia="ru-RU"/>
    </w:rPr>
  </w:style>
  <w:style w:type="paragraph" w:customStyle="1" w:styleId="10">
    <w:name w:val="Гиперссылка1"/>
    <w:link w:val="a4"/>
    <w:qFormat/>
    <w:pPr>
      <w:spacing w:after="160" w:line="264" w:lineRule="auto"/>
    </w:pPr>
    <w:rPr>
      <w:rFonts w:eastAsia="Times New Roman" w:cs="Times New Roman"/>
      <w:color w:val="0000FF"/>
      <w:sz w:val="22"/>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31">
    <w:name w:val="Body Text Indent 3"/>
    <w:basedOn w:val="a"/>
    <w:link w:val="32"/>
    <w:uiPriority w:val="99"/>
    <w:unhideWhenUsed/>
    <w:qFormat/>
    <w:pPr>
      <w:spacing w:after="120" w:line="276" w:lineRule="auto"/>
      <w:ind w:left="283"/>
    </w:pPr>
    <w:rPr>
      <w:rFonts w:asciiTheme="minorHAnsi" w:eastAsiaTheme="minorEastAsia" w:hAnsiTheme="minorHAnsi" w:cstheme="minorBidi"/>
      <w:sz w:val="16"/>
      <w:szCs w:val="16"/>
    </w:rPr>
  </w:style>
  <w:style w:type="paragraph" w:styleId="a7">
    <w:name w:val="annotation text"/>
    <w:basedOn w:val="a"/>
    <w:link w:val="a8"/>
    <w:uiPriority w:val="99"/>
    <w:semiHidden/>
    <w:unhideWhenUsed/>
    <w:qFormat/>
    <w:pPr>
      <w:spacing w:after="200"/>
    </w:pPr>
    <w:rPr>
      <w:rFonts w:asciiTheme="minorHAnsi" w:eastAsiaTheme="minorHAnsi" w:hAnsiTheme="minorHAnsi" w:cstheme="minorBidi"/>
      <w:sz w:val="20"/>
      <w:szCs w:val="20"/>
      <w:lang w:eastAsia="en-US"/>
    </w:rPr>
  </w:style>
  <w:style w:type="paragraph" w:styleId="a9">
    <w:name w:val="annotation subject"/>
    <w:basedOn w:val="a7"/>
    <w:next w:val="a7"/>
    <w:link w:val="aa"/>
    <w:uiPriority w:val="99"/>
    <w:semiHidden/>
    <w:unhideWhenUsed/>
    <w:qFormat/>
    <w:rPr>
      <w:b/>
      <w:bCs/>
    </w:rPr>
  </w:style>
  <w:style w:type="paragraph" w:styleId="ab">
    <w:name w:val="footnote text"/>
    <w:basedOn w:val="a"/>
    <w:link w:val="ac"/>
    <w:uiPriority w:val="99"/>
    <w:semiHidden/>
    <w:unhideWhenUsed/>
    <w:qFormat/>
    <w:rPr>
      <w:rFonts w:ascii="Calibri" w:eastAsia="Calibri" w:hAnsi="Calibri"/>
      <w:sz w:val="20"/>
      <w:szCs w:val="20"/>
      <w:lang w:eastAsia="en-US"/>
    </w:rPr>
  </w:style>
  <w:style w:type="paragraph" w:styleId="8">
    <w:name w:val="toc 8"/>
    <w:next w:val="a"/>
    <w:link w:val="80"/>
    <w:uiPriority w:val="39"/>
    <w:qFormat/>
    <w:pPr>
      <w:spacing w:after="160" w:line="264" w:lineRule="auto"/>
      <w:ind w:left="1400"/>
    </w:pPr>
    <w:rPr>
      <w:rFonts w:ascii="XO Thames" w:eastAsia="Times New Roman" w:hAnsi="XO Thames" w:cs="Times New Roman"/>
      <w:color w:val="000000"/>
      <w:sz w:val="28"/>
    </w:rPr>
  </w:style>
  <w:style w:type="paragraph" w:styleId="ad">
    <w:name w:val="header"/>
    <w:basedOn w:val="a"/>
    <w:link w:val="ae"/>
    <w:uiPriority w:val="99"/>
    <w:unhideWhenUsed/>
    <w:pPr>
      <w:tabs>
        <w:tab w:val="center" w:pos="4677"/>
        <w:tab w:val="right" w:pos="9355"/>
      </w:tabs>
    </w:pPr>
    <w:rPr>
      <w:rFonts w:asciiTheme="minorHAnsi" w:eastAsiaTheme="minorHAnsi" w:hAnsiTheme="minorHAnsi" w:cstheme="minorBidi"/>
      <w:sz w:val="22"/>
      <w:szCs w:val="22"/>
      <w:lang w:eastAsia="en-US"/>
    </w:rPr>
  </w:style>
  <w:style w:type="paragraph" w:styleId="9">
    <w:name w:val="toc 9"/>
    <w:next w:val="a"/>
    <w:link w:val="90"/>
    <w:uiPriority w:val="39"/>
    <w:pPr>
      <w:spacing w:after="160" w:line="264" w:lineRule="auto"/>
      <w:ind w:left="1600"/>
    </w:pPr>
    <w:rPr>
      <w:rFonts w:ascii="XO Thames" w:eastAsia="Times New Roman" w:hAnsi="XO Thames" w:cs="Times New Roman"/>
      <w:color w:val="000000"/>
      <w:sz w:val="28"/>
    </w:rPr>
  </w:style>
  <w:style w:type="paragraph" w:styleId="7">
    <w:name w:val="toc 7"/>
    <w:next w:val="a"/>
    <w:link w:val="70"/>
    <w:uiPriority w:val="39"/>
    <w:qFormat/>
    <w:pPr>
      <w:spacing w:after="160" w:line="264" w:lineRule="auto"/>
      <w:ind w:left="1200"/>
    </w:pPr>
    <w:rPr>
      <w:rFonts w:ascii="XO Thames" w:eastAsia="Times New Roman" w:hAnsi="XO Thames" w:cs="Times New Roman"/>
      <w:color w:val="000000"/>
      <w:sz w:val="28"/>
    </w:rPr>
  </w:style>
  <w:style w:type="paragraph" w:styleId="af">
    <w:name w:val="Body Text"/>
    <w:basedOn w:val="a"/>
    <w:link w:val="af0"/>
    <w:uiPriority w:val="99"/>
    <w:qFormat/>
    <w:pPr>
      <w:jc w:val="center"/>
    </w:pPr>
    <w:rPr>
      <w:sz w:val="28"/>
      <w:szCs w:val="20"/>
    </w:rPr>
  </w:style>
  <w:style w:type="paragraph" w:styleId="12">
    <w:name w:val="toc 1"/>
    <w:next w:val="a"/>
    <w:link w:val="13"/>
    <w:uiPriority w:val="39"/>
    <w:qFormat/>
    <w:pPr>
      <w:spacing w:after="160" w:line="264" w:lineRule="auto"/>
    </w:pPr>
    <w:rPr>
      <w:rFonts w:ascii="XO Thames" w:eastAsia="Times New Roman" w:hAnsi="XO Thames" w:cs="Times New Roman"/>
      <w:b/>
      <w:color w:val="000000"/>
      <w:sz w:val="28"/>
    </w:rPr>
  </w:style>
  <w:style w:type="paragraph" w:styleId="6">
    <w:name w:val="toc 6"/>
    <w:next w:val="a"/>
    <w:link w:val="60"/>
    <w:uiPriority w:val="39"/>
    <w:qFormat/>
    <w:pPr>
      <w:spacing w:after="160" w:line="264" w:lineRule="auto"/>
      <w:ind w:left="1000"/>
    </w:pPr>
    <w:rPr>
      <w:rFonts w:ascii="XO Thames" w:eastAsia="Times New Roman" w:hAnsi="XO Thames" w:cs="Times New Roman"/>
      <w:color w:val="000000"/>
      <w:sz w:val="28"/>
    </w:rPr>
  </w:style>
  <w:style w:type="paragraph" w:styleId="33">
    <w:name w:val="toc 3"/>
    <w:next w:val="a"/>
    <w:link w:val="34"/>
    <w:uiPriority w:val="39"/>
    <w:qFormat/>
    <w:pPr>
      <w:spacing w:after="160" w:line="264" w:lineRule="auto"/>
      <w:ind w:left="400"/>
    </w:pPr>
    <w:rPr>
      <w:rFonts w:ascii="XO Thames" w:eastAsia="Times New Roman" w:hAnsi="XO Thames" w:cs="Times New Roman"/>
      <w:color w:val="000000"/>
      <w:sz w:val="28"/>
    </w:rPr>
  </w:style>
  <w:style w:type="paragraph" w:styleId="21">
    <w:name w:val="toc 2"/>
    <w:next w:val="a"/>
    <w:link w:val="22"/>
    <w:uiPriority w:val="39"/>
    <w:qFormat/>
    <w:pPr>
      <w:spacing w:after="160" w:line="264" w:lineRule="auto"/>
      <w:ind w:left="200"/>
    </w:pPr>
    <w:rPr>
      <w:rFonts w:ascii="XO Thames" w:eastAsia="Times New Roman" w:hAnsi="XO Thames" w:cs="Times New Roman"/>
      <w:color w:val="000000"/>
      <w:sz w:val="28"/>
    </w:rPr>
  </w:style>
  <w:style w:type="paragraph" w:styleId="41">
    <w:name w:val="toc 4"/>
    <w:next w:val="a"/>
    <w:link w:val="42"/>
    <w:uiPriority w:val="39"/>
    <w:qFormat/>
    <w:pPr>
      <w:spacing w:after="160" w:line="264" w:lineRule="auto"/>
      <w:ind w:left="600"/>
    </w:pPr>
    <w:rPr>
      <w:rFonts w:ascii="XO Thames" w:eastAsia="Times New Roman" w:hAnsi="XO Thames" w:cs="Times New Roman"/>
      <w:color w:val="000000"/>
      <w:sz w:val="28"/>
    </w:rPr>
  </w:style>
  <w:style w:type="paragraph" w:styleId="51">
    <w:name w:val="toc 5"/>
    <w:next w:val="a"/>
    <w:link w:val="52"/>
    <w:uiPriority w:val="39"/>
    <w:qFormat/>
    <w:pPr>
      <w:spacing w:after="160" w:line="264" w:lineRule="auto"/>
      <w:ind w:left="800"/>
    </w:pPr>
    <w:rPr>
      <w:rFonts w:ascii="XO Thames" w:eastAsia="Times New Roman" w:hAnsi="XO Thames" w:cs="Times New Roman"/>
      <w:color w:val="000000"/>
      <w:sz w:val="28"/>
    </w:rPr>
  </w:style>
  <w:style w:type="paragraph" w:styleId="af1">
    <w:name w:val="Title"/>
    <w:next w:val="a"/>
    <w:link w:val="14"/>
    <w:uiPriority w:val="10"/>
    <w:qFormat/>
    <w:pPr>
      <w:spacing w:before="567" w:after="567" w:line="264" w:lineRule="auto"/>
      <w:jc w:val="center"/>
    </w:pPr>
    <w:rPr>
      <w:rFonts w:ascii="XO Thames" w:eastAsia="Times New Roman" w:hAnsi="XO Thames" w:cs="Times New Roman"/>
      <w:b/>
      <w:caps/>
      <w:color w:val="000000"/>
      <w:sz w:val="40"/>
    </w:rPr>
  </w:style>
  <w:style w:type="paragraph" w:styleId="af2">
    <w:name w:val="footer"/>
    <w:basedOn w:val="a"/>
    <w:link w:val="af3"/>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paragraph" w:styleId="af4">
    <w:name w:val="Normal (Web)"/>
    <w:basedOn w:val="a"/>
    <w:uiPriority w:val="99"/>
    <w:qFormat/>
    <w:pPr>
      <w:spacing w:before="30" w:after="30"/>
    </w:pPr>
    <w:rPr>
      <w:rFonts w:ascii="Arial" w:hAnsi="Arial" w:cs="Arial"/>
      <w:color w:val="000000"/>
      <w:spacing w:val="2"/>
    </w:rPr>
  </w:style>
  <w:style w:type="paragraph" w:styleId="23">
    <w:name w:val="Body Text Indent 2"/>
    <w:basedOn w:val="a"/>
    <w:link w:val="24"/>
    <w:qFormat/>
    <w:pPr>
      <w:ind w:firstLine="720"/>
      <w:jc w:val="both"/>
    </w:pPr>
    <w:rPr>
      <w:b/>
      <w:bCs/>
      <w:sz w:val="30"/>
    </w:rPr>
  </w:style>
  <w:style w:type="paragraph" w:styleId="af5">
    <w:name w:val="Subtitle"/>
    <w:next w:val="a"/>
    <w:link w:val="af6"/>
    <w:uiPriority w:val="11"/>
    <w:qFormat/>
    <w:pPr>
      <w:spacing w:after="160" w:line="264" w:lineRule="auto"/>
      <w:jc w:val="both"/>
    </w:pPr>
    <w:rPr>
      <w:rFonts w:ascii="XO Thames" w:eastAsia="Times New Roman" w:hAnsi="XO Thames" w:cs="Times New Roman"/>
      <w:i/>
      <w:color w:val="000000"/>
      <w:sz w:val="24"/>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 Знак"/>
    <w:basedOn w:val="a0"/>
    <w:link w:val="af"/>
    <w:uiPriority w:val="99"/>
    <w:qFormat/>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uiPriority w:val="99"/>
    <w:qFormat/>
    <w:rPr>
      <w:rFonts w:eastAsiaTheme="minorEastAsia"/>
      <w:sz w:val="16"/>
      <w:szCs w:val="16"/>
      <w:lang w:eastAsia="ru-RU"/>
    </w:rPr>
  </w:style>
  <w:style w:type="paragraph" w:customStyle="1" w:styleId="ConsNonformat">
    <w:name w:val="ConsNonformat"/>
    <w:uiPriority w:val="99"/>
    <w:qFormat/>
    <w:pPr>
      <w:widowControl w:val="0"/>
      <w:autoSpaceDE w:val="0"/>
      <w:autoSpaceDN w:val="0"/>
      <w:adjustRightInd w:val="0"/>
    </w:pPr>
    <w:rPr>
      <w:rFonts w:ascii="Consultant" w:eastAsia="Times New Roman" w:hAnsi="Consultant" w:cs="Consultant"/>
    </w:rPr>
  </w:style>
  <w:style w:type="paragraph" w:styleId="af8">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ae">
    <w:name w:val="Верхний колонтитул Знак"/>
    <w:basedOn w:val="a0"/>
    <w:link w:val="ad"/>
    <w:uiPriority w:val="99"/>
    <w:qFormat/>
  </w:style>
  <w:style w:type="character" w:customStyle="1" w:styleId="af3">
    <w:name w:val="Нижний колонтитул Знак"/>
    <w:basedOn w:val="a0"/>
    <w:link w:val="af2"/>
    <w:uiPriority w:val="99"/>
    <w:qFormat/>
  </w:style>
  <w:style w:type="character" w:styleId="af9">
    <w:name w:val="Placeholder Text"/>
    <w:basedOn w:val="a0"/>
    <w:uiPriority w:val="99"/>
    <w:semiHidden/>
    <w:qFormat/>
    <w:rPr>
      <w:color w:val="808080"/>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110">
    <w:name w:val="Заголовок 11"/>
    <w:basedOn w:val="a"/>
    <w:next w:val="a"/>
    <w:link w:val="15"/>
    <w:uiPriority w:val="99"/>
    <w:qFormat/>
    <w:pPr>
      <w:keepNext/>
      <w:keepLines/>
      <w:spacing w:before="480" w:line="276" w:lineRule="auto"/>
      <w:outlineLvl w:val="0"/>
    </w:pPr>
    <w:rPr>
      <w:b/>
      <w:bCs/>
      <w:color w:val="000000"/>
      <w:szCs w:val="28"/>
      <w:lang w:eastAsia="en-US"/>
    </w:rPr>
  </w:style>
  <w:style w:type="character" w:customStyle="1" w:styleId="20">
    <w:name w:val="Заголовок 2 Знак"/>
    <w:basedOn w:val="a0"/>
    <w:link w:val="2"/>
    <w:uiPriority w:val="9"/>
    <w:qFormat/>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qFormat/>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qFormat/>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qFormat/>
    <w:rPr>
      <w:rFonts w:ascii="XO Thames" w:eastAsia="Times New Roman" w:hAnsi="XO Thames" w:cs="Times New Roman"/>
      <w:b/>
      <w:color w:val="000000"/>
      <w:szCs w:val="20"/>
      <w:lang w:eastAsia="ru-RU"/>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szCs w:val="22"/>
    </w:rPr>
  </w:style>
  <w:style w:type="table" w:customStyle="1" w:styleId="16">
    <w:name w:val="Сетка таблицы1"/>
    <w:basedOn w:val="a1"/>
    <w:uiPriority w:val="3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paragraph" w:customStyle="1" w:styleId="17">
    <w:name w:val="Заголовок1"/>
    <w:basedOn w:val="ConsPlusNormal"/>
    <w:next w:val="1"/>
    <w:link w:val="afa"/>
    <w:qFormat/>
    <w:pPr>
      <w:jc w:val="center"/>
    </w:pPr>
    <w:rPr>
      <w:rFonts w:ascii="Times New Roman" w:hAnsi="Times New Roman" w:cs="Times New Roman"/>
      <w:b/>
      <w:sz w:val="24"/>
      <w:szCs w:val="24"/>
    </w:rPr>
  </w:style>
  <w:style w:type="character" w:customStyle="1" w:styleId="ConsPlusNormal0">
    <w:name w:val="ConsPlusNormal Знак"/>
    <w:basedOn w:val="a0"/>
    <w:link w:val="ConsPlusNormal"/>
    <w:qFormat/>
    <w:rPr>
      <w:rFonts w:ascii="Calibri" w:eastAsia="Times New Roman" w:hAnsi="Calibri" w:cs="Calibri"/>
      <w:lang w:eastAsia="ru-RU"/>
    </w:rPr>
  </w:style>
  <w:style w:type="character" w:customStyle="1" w:styleId="afa">
    <w:name w:val="Заголовок Знак"/>
    <w:basedOn w:val="ConsPlusNormal0"/>
    <w:link w:val="17"/>
    <w:qFormat/>
    <w:rPr>
      <w:rFonts w:ascii="Times New Roman" w:eastAsia="Times New Roman" w:hAnsi="Times New Roman" w:cs="Times New Roman"/>
      <w:b/>
      <w:sz w:val="24"/>
      <w:szCs w:val="24"/>
      <w:lang w:eastAsia="ru-RU"/>
    </w:rPr>
  </w:style>
  <w:style w:type="character" w:customStyle="1" w:styleId="15">
    <w:name w:val="Заголовок 1 Знак"/>
    <w:basedOn w:val="a0"/>
    <w:link w:val="110"/>
    <w:uiPriority w:val="99"/>
    <w:qFormat/>
    <w:rPr>
      <w:rFonts w:ascii="Times New Roman" w:eastAsia="Times New Roman" w:hAnsi="Times New Roman" w:cs="Times New Roman"/>
      <w:b/>
      <w:bCs/>
      <w:color w:val="000000"/>
      <w:sz w:val="24"/>
      <w:szCs w:val="28"/>
    </w:rPr>
  </w:style>
  <w:style w:type="character" w:customStyle="1" w:styleId="18">
    <w:name w:val="Обычный1"/>
    <w:qFormat/>
  </w:style>
  <w:style w:type="character" w:customStyle="1" w:styleId="22">
    <w:name w:val="Оглавление 2 Знак"/>
    <w:link w:val="21"/>
    <w:uiPriority w:val="39"/>
    <w:qFormat/>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qFormat/>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qFormat/>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qFormat/>
    <w:rPr>
      <w:rFonts w:ascii="XO Thames" w:eastAsia="Times New Roman" w:hAnsi="XO Thames" w:cs="Times New Roman"/>
      <w:color w:val="000000"/>
      <w:sz w:val="28"/>
      <w:szCs w:val="20"/>
      <w:lang w:eastAsia="ru-RU"/>
    </w:rPr>
  </w:style>
  <w:style w:type="paragraph" w:customStyle="1" w:styleId="Endnote">
    <w:name w:val="Endnote"/>
    <w:qFormat/>
    <w:pPr>
      <w:spacing w:after="160" w:line="264" w:lineRule="auto"/>
      <w:ind w:firstLine="851"/>
      <w:jc w:val="both"/>
    </w:pPr>
    <w:rPr>
      <w:rFonts w:ascii="XO Thames" w:eastAsia="Times New Roman" w:hAnsi="XO Thames" w:cs="Times New Roman"/>
      <w:color w:val="000000"/>
      <w:sz w:val="22"/>
    </w:rPr>
  </w:style>
  <w:style w:type="character" w:customStyle="1" w:styleId="34">
    <w:name w:val="Оглавление 3 Знак"/>
    <w:link w:val="33"/>
    <w:uiPriority w:val="39"/>
    <w:qFormat/>
    <w:rPr>
      <w:rFonts w:ascii="XO Thames" w:eastAsia="Times New Roman" w:hAnsi="XO Thames" w:cs="Times New Roman"/>
      <w:color w:val="000000"/>
      <w:sz w:val="28"/>
      <w:szCs w:val="20"/>
      <w:lang w:eastAsia="ru-RU"/>
    </w:rPr>
  </w:style>
  <w:style w:type="paragraph" w:customStyle="1" w:styleId="Footnote">
    <w:name w:val="Footnote"/>
    <w:qFormat/>
    <w:pPr>
      <w:spacing w:after="160" w:line="264" w:lineRule="auto"/>
      <w:ind w:firstLine="851"/>
      <w:jc w:val="both"/>
    </w:pPr>
    <w:rPr>
      <w:rFonts w:ascii="XO Thames" w:eastAsia="Times New Roman" w:hAnsi="XO Thames" w:cs="Times New Roman"/>
      <w:color w:val="000000"/>
      <w:sz w:val="22"/>
    </w:rPr>
  </w:style>
  <w:style w:type="character" w:customStyle="1" w:styleId="13">
    <w:name w:val="Оглавление 1 Знак"/>
    <w:link w:val="12"/>
    <w:uiPriority w:val="39"/>
    <w:qFormat/>
    <w:rPr>
      <w:rFonts w:ascii="XO Thames" w:eastAsia="Times New Roman" w:hAnsi="XO Thames" w:cs="Times New Roman"/>
      <w:b/>
      <w:color w:val="000000"/>
      <w:sz w:val="28"/>
      <w:szCs w:val="20"/>
      <w:lang w:eastAsia="ru-RU"/>
    </w:rPr>
  </w:style>
  <w:style w:type="paragraph" w:customStyle="1" w:styleId="HeaderandFooter">
    <w:name w:val="Header and Footer"/>
    <w:qFormat/>
    <w:pPr>
      <w:spacing w:after="160"/>
      <w:jc w:val="both"/>
    </w:pPr>
    <w:rPr>
      <w:rFonts w:ascii="XO Thames" w:eastAsia="Times New Roman" w:hAnsi="XO Thames" w:cs="Times New Roman"/>
      <w:color w:val="000000"/>
      <w:sz w:val="28"/>
    </w:rPr>
  </w:style>
  <w:style w:type="character" w:customStyle="1" w:styleId="90">
    <w:name w:val="Оглавление 9 Знак"/>
    <w:link w:val="9"/>
    <w:uiPriority w:val="39"/>
    <w:qFormat/>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qFormat/>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qFormat/>
    <w:rPr>
      <w:rFonts w:ascii="XO Thames" w:eastAsia="Times New Roman" w:hAnsi="XO Thames" w:cs="Times New Roman"/>
      <w:color w:val="000000"/>
      <w:sz w:val="28"/>
      <w:szCs w:val="20"/>
      <w:lang w:eastAsia="ru-RU"/>
    </w:rPr>
  </w:style>
  <w:style w:type="paragraph" w:customStyle="1" w:styleId="19">
    <w:name w:val="Основной шрифт абзаца1"/>
    <w:qFormat/>
    <w:pPr>
      <w:spacing w:after="160" w:line="264" w:lineRule="auto"/>
    </w:pPr>
    <w:rPr>
      <w:rFonts w:eastAsia="Times New Roman" w:cs="Times New Roman"/>
      <w:color w:val="000000"/>
      <w:sz w:val="22"/>
    </w:rPr>
  </w:style>
  <w:style w:type="character" w:customStyle="1" w:styleId="af6">
    <w:name w:val="Подзаголовок Знак"/>
    <w:basedOn w:val="a0"/>
    <w:link w:val="af5"/>
    <w:uiPriority w:val="11"/>
    <w:qFormat/>
    <w:rPr>
      <w:rFonts w:ascii="XO Thames" w:eastAsia="Times New Roman" w:hAnsi="XO Thames" w:cs="Times New Roman"/>
      <w:i/>
      <w:color w:val="000000"/>
      <w:sz w:val="24"/>
      <w:szCs w:val="20"/>
      <w:lang w:eastAsia="ru-RU"/>
    </w:rPr>
  </w:style>
  <w:style w:type="character" w:customStyle="1" w:styleId="14">
    <w:name w:val="Заголовок Знак1"/>
    <w:basedOn w:val="a0"/>
    <w:link w:val="af1"/>
    <w:uiPriority w:val="10"/>
    <w:qFormat/>
    <w:rPr>
      <w:rFonts w:ascii="XO Thames" w:eastAsia="Times New Roman" w:hAnsi="XO Thames" w:cs="Times New Roman"/>
      <w:b/>
      <w:caps/>
      <w:color w:val="000000"/>
      <w:sz w:val="40"/>
      <w:szCs w:val="20"/>
      <w:lang w:eastAsia="ru-RU"/>
    </w:rPr>
  </w:style>
  <w:style w:type="paragraph" w:customStyle="1" w:styleId="afb">
    <w:name w:val="Нормальный (таблица)"/>
    <w:basedOn w:val="a"/>
    <w:next w:val="a"/>
    <w:qFormat/>
    <w:pPr>
      <w:widowControl w:val="0"/>
      <w:autoSpaceDE w:val="0"/>
      <w:autoSpaceDN w:val="0"/>
      <w:adjustRightInd w:val="0"/>
      <w:jc w:val="both"/>
    </w:pPr>
    <w:rPr>
      <w:rFonts w:ascii="Arial" w:hAnsi="Arial" w:cs="Arial"/>
    </w:rPr>
  </w:style>
  <w:style w:type="character" w:customStyle="1" w:styleId="24">
    <w:name w:val="Основной текст с отступом 2 Знак"/>
    <w:basedOn w:val="a0"/>
    <w:link w:val="23"/>
    <w:qFormat/>
    <w:rPr>
      <w:rFonts w:ascii="Times New Roman" w:eastAsia="Times New Roman" w:hAnsi="Times New Roman" w:cs="Times New Roman"/>
      <w:b/>
      <w:bCs/>
      <w:sz w:val="30"/>
      <w:szCs w:val="24"/>
      <w:lang w:eastAsia="ru-RU"/>
    </w:rPr>
  </w:style>
  <w:style w:type="character" w:customStyle="1" w:styleId="210">
    <w:name w:val="Основной текст с отступом 2 Знак1"/>
    <w:basedOn w:val="a0"/>
    <w:uiPriority w:val="99"/>
    <w:semiHidden/>
    <w:qFormat/>
    <w:rPr>
      <w:rFonts w:ascii="Times New Roman" w:eastAsia="Times New Roman" w:hAnsi="Times New Roman" w:cs="Times New Roman"/>
      <w:sz w:val="24"/>
      <w:szCs w:val="24"/>
      <w:lang w:eastAsia="ru-RU"/>
    </w:rPr>
  </w:style>
  <w:style w:type="character" w:customStyle="1" w:styleId="a8">
    <w:name w:val="Текст примечания Знак"/>
    <w:basedOn w:val="a0"/>
    <w:link w:val="a7"/>
    <w:uiPriority w:val="99"/>
    <w:semiHidden/>
    <w:qFormat/>
    <w:rPr>
      <w:sz w:val="20"/>
      <w:szCs w:val="20"/>
    </w:rPr>
  </w:style>
  <w:style w:type="character" w:customStyle="1" w:styleId="1a">
    <w:name w:val="Текст примечания Знак1"/>
    <w:basedOn w:val="a0"/>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b/>
      <w:bCs/>
      <w:sz w:val="20"/>
      <w:szCs w:val="20"/>
    </w:rPr>
  </w:style>
  <w:style w:type="character" w:customStyle="1" w:styleId="1b">
    <w:name w:val="Тема примечания Знак1"/>
    <w:basedOn w:val="1a"/>
    <w:uiPriority w:val="99"/>
    <w:semiHidden/>
    <w:qFormat/>
    <w:rPr>
      <w:rFonts w:ascii="Times New Roman" w:eastAsia="Times New Roman" w:hAnsi="Times New Roman" w:cs="Times New Roman"/>
      <w:b/>
      <w:bCs/>
      <w:sz w:val="20"/>
      <w:szCs w:val="20"/>
      <w:lang w:eastAsia="ru-RU"/>
    </w:rPr>
  </w:style>
  <w:style w:type="paragraph" w:customStyle="1" w:styleId="1c">
    <w:name w:val="Стиль1"/>
    <w:basedOn w:val="2"/>
    <w:link w:val="1d"/>
    <w:qFormat/>
    <w:pPr>
      <w:keepNext/>
      <w:keepLines/>
      <w:spacing w:before="0" w:after="0" w:line="240" w:lineRule="auto"/>
      <w:jc w:val="left"/>
    </w:pPr>
    <w:rPr>
      <w:rFonts w:ascii="Times New Roman" w:hAnsi="Times New Roman"/>
      <w:b w:val="0"/>
      <w:sz w:val="24"/>
      <w:szCs w:val="24"/>
    </w:rPr>
  </w:style>
  <w:style w:type="character" w:customStyle="1" w:styleId="1d">
    <w:name w:val="Стиль1 Знак"/>
    <w:basedOn w:val="20"/>
    <w:link w:val="1c"/>
    <w:rPr>
      <w:rFonts w:ascii="Times New Roman" w:eastAsia="Times New Roman" w:hAnsi="Times New Roman" w:cs="Times New Roman"/>
      <w:b w:val="0"/>
      <w:color w:val="000000"/>
      <w:sz w:val="24"/>
      <w:szCs w:val="24"/>
      <w:lang w:eastAsia="ru-RU"/>
    </w:rPr>
  </w:style>
  <w:style w:type="paragraph" w:customStyle="1" w:styleId="afc">
    <w:name w:val="Содержимое таблицы"/>
    <w:basedOn w:val="a"/>
    <w:pPr>
      <w:suppressLineNumbers/>
      <w:suppressAutoHyphens/>
    </w:pPr>
    <w:rPr>
      <w:lang w:eastAsia="zh-CN"/>
    </w:rPr>
  </w:style>
  <w:style w:type="character" w:customStyle="1" w:styleId="afd">
    <w:name w:val="Цветовое выделение"/>
    <w:uiPriority w:val="99"/>
    <w:rPr>
      <w:b/>
      <w:color w:val="26282F"/>
    </w:rPr>
  </w:style>
  <w:style w:type="paragraph" w:customStyle="1" w:styleId="afe">
    <w:name w:val="Таблицы (моноширинный)"/>
    <w:basedOn w:val="a"/>
    <w:next w:val="a"/>
    <w:uiPriority w:val="99"/>
    <w:pPr>
      <w:widowControl w:val="0"/>
      <w:autoSpaceDE w:val="0"/>
      <w:autoSpaceDN w:val="0"/>
      <w:adjustRightInd w:val="0"/>
    </w:pPr>
    <w:rPr>
      <w:rFonts w:ascii="Courier New" w:hAnsi="Courier New" w:cs="Courier New"/>
    </w:rPr>
  </w:style>
  <w:style w:type="paragraph" w:customStyle="1" w:styleId="aff">
    <w:name w:val="Прижатый влево"/>
    <w:basedOn w:val="a"/>
    <w:next w:val="a"/>
    <w:uiPriority w:val="99"/>
    <w:pPr>
      <w:widowControl w:val="0"/>
      <w:autoSpaceDE w:val="0"/>
      <w:autoSpaceDN w:val="0"/>
      <w:adjustRightInd w:val="0"/>
    </w:pPr>
    <w:rPr>
      <w:rFonts w:ascii="Arial" w:hAnsi="Arial" w:cs="Arial"/>
    </w:rPr>
  </w:style>
  <w:style w:type="character" w:customStyle="1" w:styleId="ac">
    <w:name w:val="Текст сноски Знак"/>
    <w:basedOn w:val="a0"/>
    <w:link w:val="ab"/>
    <w:uiPriority w:val="99"/>
    <w:semiHidden/>
    <w:rPr>
      <w:rFonts w:ascii="Calibri" w:eastAsia="Calibri" w:hAnsi="Calibri" w:cs="Times New Roman"/>
      <w:sz w:val="20"/>
      <w:szCs w:val="20"/>
    </w:rPr>
  </w:style>
  <w:style w:type="character" w:customStyle="1" w:styleId="aff0">
    <w:name w:val="Символ сноски"/>
    <w:uiPriority w:val="99"/>
    <w:unhideWhenUsed/>
    <w:qFormat/>
    <w:rPr>
      <w:rFonts w:cs="Times New Roman"/>
      <w:vertAlign w:val="superscript"/>
    </w:rPr>
  </w:style>
  <w:style w:type="character" w:customStyle="1" w:styleId="11">
    <w:name w:val="Заголовок 1 Знак1"/>
    <w:basedOn w:val="a0"/>
    <w:link w:val="1"/>
    <w:uiPriority w:val="9"/>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55096">
      <w:bodyDiv w:val="1"/>
      <w:marLeft w:val="0"/>
      <w:marRight w:val="0"/>
      <w:marTop w:val="0"/>
      <w:marBottom w:val="0"/>
      <w:divBdr>
        <w:top w:val="none" w:sz="0" w:space="0" w:color="auto"/>
        <w:left w:val="none" w:sz="0" w:space="0" w:color="auto"/>
        <w:bottom w:val="none" w:sz="0" w:space="0" w:color="auto"/>
        <w:right w:val="none" w:sz="0" w:space="0" w:color="auto"/>
      </w:divBdr>
    </w:div>
    <w:div w:id="1120027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015E4-8530-4FE0-A5AD-C82B858F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34</Pages>
  <Words>7342</Words>
  <Characters>41856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Якушина</cp:lastModifiedBy>
  <cp:revision>61</cp:revision>
  <cp:lastPrinted>2026-01-22T11:02:00Z</cp:lastPrinted>
  <dcterms:created xsi:type="dcterms:W3CDTF">2024-01-12T09:57:00Z</dcterms:created>
  <dcterms:modified xsi:type="dcterms:W3CDTF">2026-01-23T10:49:00Z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D2EFFC17579141EE86167E9831A710B6_12</vt:lpwstr>
  </property>
</Properties>
</file>